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46F0" w14:textId="7B81C12B" w:rsidR="002C2B1F" w:rsidRPr="00425DF2" w:rsidRDefault="002C2B1F" w:rsidP="002C2B1F">
      <w:pPr>
        <w:jc w:val="center"/>
        <w:rPr>
          <w:rFonts w:ascii="Gill Sans MT" w:hAnsi="Gill Sans MT" w:cs="Arial"/>
          <w:b/>
          <w:sz w:val="22"/>
          <w:szCs w:val="22"/>
        </w:rPr>
      </w:pPr>
      <w:r w:rsidRPr="00425DF2">
        <w:rPr>
          <w:rFonts w:ascii="Gill Sans MT" w:hAnsi="Gill Sans MT" w:cs="Arial"/>
          <w:b/>
          <w:sz w:val="22"/>
          <w:szCs w:val="22"/>
        </w:rPr>
        <w:t>Citywide Exceptional Needs Fund</w:t>
      </w:r>
      <w:r w:rsidR="009128B0">
        <w:rPr>
          <w:rFonts w:ascii="Gill Sans MT" w:hAnsi="Gill Sans MT" w:cs="Arial"/>
          <w:b/>
          <w:sz w:val="22"/>
          <w:szCs w:val="22"/>
        </w:rPr>
        <w:t xml:space="preserve"> for Stude</w:t>
      </w:r>
      <w:bookmarkStart w:id="0" w:name="_GoBack"/>
      <w:bookmarkEnd w:id="0"/>
      <w:r w:rsidR="009128B0">
        <w:rPr>
          <w:rFonts w:ascii="Gill Sans MT" w:hAnsi="Gill Sans MT" w:cs="Arial"/>
          <w:b/>
          <w:sz w:val="22"/>
          <w:szCs w:val="22"/>
        </w:rPr>
        <w:t>nts with Disabilities</w:t>
      </w:r>
    </w:p>
    <w:p w14:paraId="383C9F27" w14:textId="6AB3B56F" w:rsidR="00C04DE5" w:rsidRPr="002C2B1F" w:rsidRDefault="00C04DE5" w:rsidP="00C04DE5">
      <w:pPr>
        <w:jc w:val="center"/>
        <w:rPr>
          <w:rFonts w:ascii="Gill Sans MT" w:hAnsi="Gill Sans MT"/>
          <w:b/>
          <w:sz w:val="22"/>
          <w:szCs w:val="22"/>
        </w:rPr>
      </w:pPr>
      <w:r w:rsidRPr="002C2B1F">
        <w:rPr>
          <w:rFonts w:ascii="Gill Sans MT" w:hAnsi="Gill Sans MT"/>
          <w:b/>
          <w:sz w:val="22"/>
          <w:szCs w:val="22"/>
        </w:rPr>
        <w:t xml:space="preserve">Application </w:t>
      </w:r>
      <w:r w:rsidR="009A47A3" w:rsidRPr="002C2B1F">
        <w:rPr>
          <w:rFonts w:ascii="Gill Sans MT" w:hAnsi="Gill Sans MT"/>
          <w:b/>
          <w:sz w:val="22"/>
          <w:szCs w:val="22"/>
        </w:rPr>
        <w:t>Review Committee: Request for Applications</w:t>
      </w:r>
    </w:p>
    <w:p w14:paraId="08B25E02" w14:textId="77777777" w:rsidR="00C04DE5" w:rsidRPr="002C2B1F" w:rsidRDefault="00C04DE5" w:rsidP="00C04DE5">
      <w:pPr>
        <w:rPr>
          <w:rFonts w:ascii="Gill Sans MT" w:hAnsi="Gill Sans MT"/>
          <w:sz w:val="22"/>
          <w:szCs w:val="22"/>
        </w:rPr>
      </w:pPr>
    </w:p>
    <w:p w14:paraId="475904A8" w14:textId="46718A3D" w:rsidR="009A47A3" w:rsidRPr="002C2B1F" w:rsidRDefault="00C639A0" w:rsidP="009A47A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</w:t>
      </w:r>
      <w:r w:rsidR="009A47A3" w:rsidRPr="002C2B1F">
        <w:rPr>
          <w:rFonts w:ascii="Gill Sans MT" w:hAnsi="Gill Sans MT"/>
          <w:sz w:val="22"/>
          <w:szCs w:val="22"/>
        </w:rPr>
        <w:t xml:space="preserve"> Citywide Exceptional Needs Fund for Students with Disabilities (CE</w:t>
      </w:r>
      <w:r w:rsidR="009128B0">
        <w:rPr>
          <w:rFonts w:ascii="Gill Sans MT" w:hAnsi="Gill Sans MT"/>
          <w:sz w:val="22"/>
          <w:szCs w:val="22"/>
        </w:rPr>
        <w:t>N</w:t>
      </w:r>
      <w:r w:rsidR="009A47A3" w:rsidRPr="002C2B1F">
        <w:rPr>
          <w:rFonts w:ascii="Gill Sans MT" w:hAnsi="Gill Sans MT"/>
          <w:sz w:val="22"/>
          <w:szCs w:val="22"/>
        </w:rPr>
        <w:t xml:space="preserve">F) is a special purpose fund created through a partnership between the </w:t>
      </w:r>
      <w:r>
        <w:rPr>
          <w:rFonts w:ascii="Gill Sans MT" w:hAnsi="Gill Sans MT"/>
          <w:sz w:val="22"/>
          <w:szCs w:val="22"/>
        </w:rPr>
        <w:t>Recovery School District (RSD)</w:t>
      </w:r>
      <w:r w:rsidR="009A47A3" w:rsidRPr="002C2B1F">
        <w:rPr>
          <w:rFonts w:ascii="Gill Sans MT" w:hAnsi="Gill Sans MT"/>
          <w:sz w:val="22"/>
          <w:szCs w:val="22"/>
        </w:rPr>
        <w:t xml:space="preserve"> and </w:t>
      </w:r>
      <w:r>
        <w:rPr>
          <w:rFonts w:ascii="Gill Sans MT" w:hAnsi="Gill Sans MT"/>
          <w:sz w:val="22"/>
          <w:szCs w:val="22"/>
        </w:rPr>
        <w:t>Orleans Parish School Board (OPSB)</w:t>
      </w:r>
      <w:r w:rsidR="009A47A3" w:rsidRPr="002C2B1F">
        <w:rPr>
          <w:rFonts w:ascii="Gill Sans MT" w:hAnsi="Gill Sans MT"/>
          <w:sz w:val="22"/>
          <w:szCs w:val="22"/>
        </w:rPr>
        <w:t xml:space="preserve"> to help all public schools in New Orleans meet the needs of their students with IEPs, especially those who are not adequately funded through the state’s High Cost Services allocation. </w:t>
      </w:r>
      <w:r w:rsidR="00BC57E2">
        <w:rPr>
          <w:rFonts w:ascii="Gill Sans MT" w:hAnsi="Gill Sans MT"/>
          <w:sz w:val="22"/>
          <w:szCs w:val="22"/>
        </w:rPr>
        <w:t>In</w:t>
      </w:r>
      <w:r w:rsidR="009A47A3" w:rsidRPr="002C2B1F">
        <w:rPr>
          <w:rFonts w:ascii="Gill Sans MT" w:hAnsi="Gill Sans MT"/>
          <w:sz w:val="22"/>
          <w:szCs w:val="22"/>
        </w:rPr>
        <w:t xml:space="preserve"> the 2014-15 school </w:t>
      </w:r>
      <w:proofErr w:type="gramStart"/>
      <w:r w:rsidR="00BC57E2">
        <w:rPr>
          <w:rFonts w:ascii="Gill Sans MT" w:hAnsi="Gill Sans MT"/>
          <w:sz w:val="22"/>
          <w:szCs w:val="22"/>
        </w:rPr>
        <w:t>year</w:t>
      </w:r>
      <w:proofErr w:type="gramEnd"/>
      <w:r w:rsidR="00BC57E2">
        <w:rPr>
          <w:rFonts w:ascii="Gill Sans MT" w:hAnsi="Gill Sans MT"/>
          <w:sz w:val="22"/>
          <w:szCs w:val="22"/>
        </w:rPr>
        <w:t>,</w:t>
      </w:r>
      <w:r w:rsidR="009A47A3" w:rsidRPr="002C2B1F">
        <w:rPr>
          <w:rFonts w:ascii="Gill Sans MT" w:hAnsi="Gill Sans MT"/>
          <w:sz w:val="22"/>
          <w:szCs w:val="22"/>
        </w:rPr>
        <w:t xml:space="preserve"> the CE</w:t>
      </w:r>
      <w:r w:rsidR="009128B0">
        <w:rPr>
          <w:rFonts w:ascii="Gill Sans MT" w:hAnsi="Gill Sans MT"/>
          <w:sz w:val="22"/>
          <w:szCs w:val="22"/>
        </w:rPr>
        <w:t>N</w:t>
      </w:r>
      <w:r w:rsidR="009A47A3" w:rsidRPr="002C2B1F">
        <w:rPr>
          <w:rFonts w:ascii="Gill Sans MT" w:hAnsi="Gill Sans MT"/>
          <w:sz w:val="22"/>
          <w:szCs w:val="22"/>
        </w:rPr>
        <w:t xml:space="preserve">F </w:t>
      </w:r>
      <w:r w:rsidR="00BC57E2">
        <w:rPr>
          <w:rFonts w:ascii="Gill Sans MT" w:hAnsi="Gill Sans MT"/>
          <w:sz w:val="22"/>
          <w:szCs w:val="22"/>
        </w:rPr>
        <w:t>distributed close</w:t>
      </w:r>
      <w:r w:rsidR="009A47A3" w:rsidRPr="002C2B1F">
        <w:rPr>
          <w:rFonts w:ascii="Gill Sans MT" w:hAnsi="Gill Sans MT"/>
          <w:sz w:val="22"/>
          <w:szCs w:val="22"/>
        </w:rPr>
        <w:t xml:space="preserve"> to $1.3 million to public schools and LEAs </w:t>
      </w:r>
      <w:r w:rsidR="002C2B1F">
        <w:rPr>
          <w:rFonts w:ascii="Gill Sans MT" w:hAnsi="Gill Sans MT"/>
          <w:sz w:val="22"/>
          <w:szCs w:val="22"/>
        </w:rPr>
        <w:t xml:space="preserve">in New Orleans </w:t>
      </w:r>
      <w:r w:rsidR="009A47A3" w:rsidRPr="002C2B1F">
        <w:rPr>
          <w:rFonts w:ascii="Gill Sans MT" w:hAnsi="Gill Sans MT"/>
          <w:sz w:val="22"/>
          <w:szCs w:val="22"/>
        </w:rPr>
        <w:t>serving students with disabilities costing more than $22,554 (twice the state average cost per student).</w:t>
      </w:r>
    </w:p>
    <w:p w14:paraId="1618DBE7" w14:textId="77777777" w:rsidR="0096236E" w:rsidRPr="002C2B1F" w:rsidRDefault="0096236E" w:rsidP="009A47A3">
      <w:pPr>
        <w:rPr>
          <w:rFonts w:ascii="Gill Sans MT" w:hAnsi="Gill Sans MT"/>
          <w:sz w:val="22"/>
          <w:szCs w:val="22"/>
        </w:rPr>
      </w:pPr>
    </w:p>
    <w:p w14:paraId="52B8F6A6" w14:textId="177D49A9" w:rsidR="0096236E" w:rsidRPr="002C2B1F" w:rsidRDefault="00DA1AB2" w:rsidP="009A47A3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Through this Request for Applications (RFA), OPSB a</w:t>
      </w:r>
      <w:r w:rsidR="00BC57E2">
        <w:rPr>
          <w:rFonts w:ascii="Gill Sans MT" w:hAnsi="Gill Sans MT"/>
          <w:sz w:val="22"/>
          <w:szCs w:val="22"/>
        </w:rPr>
        <w:t>nd RSD seek to find at least five</w:t>
      </w:r>
      <w:r w:rsidRPr="002C2B1F">
        <w:rPr>
          <w:rFonts w:ascii="Gill Sans MT" w:hAnsi="Gill Sans MT"/>
          <w:sz w:val="22"/>
          <w:szCs w:val="22"/>
        </w:rPr>
        <w:t xml:space="preserve"> qualified committee members with expertise in special education and/or school operations and finance. All interested individuals should complete the attached RFA response form and required documents no later than 5:00pm on Friday, </w:t>
      </w:r>
      <w:r w:rsidR="00BC57E2">
        <w:rPr>
          <w:rFonts w:ascii="Gill Sans MT" w:hAnsi="Gill Sans MT"/>
          <w:sz w:val="22"/>
          <w:szCs w:val="22"/>
        </w:rPr>
        <w:t>October 23rd, 2015</w:t>
      </w:r>
      <w:r w:rsidRPr="002C2B1F">
        <w:rPr>
          <w:rFonts w:ascii="Gill Sans MT" w:hAnsi="Gill Sans MT"/>
          <w:sz w:val="22"/>
          <w:szCs w:val="22"/>
        </w:rPr>
        <w:t xml:space="preserve"> to </w:t>
      </w:r>
      <w:hyperlink r:id="rId8" w:history="1">
        <w:r w:rsidR="00C851FA" w:rsidRPr="002A1A34">
          <w:rPr>
            <w:rStyle w:val="Hyperlink"/>
            <w:rFonts w:ascii="Gill Sans MT" w:hAnsi="Gill Sans MT"/>
            <w:sz w:val="22"/>
            <w:szCs w:val="22"/>
          </w:rPr>
          <w:t>ExceptionalNeedsFund@opsb.us</w:t>
        </w:r>
      </w:hyperlink>
      <w:r w:rsidR="00C851FA">
        <w:rPr>
          <w:rFonts w:ascii="Gill Sans MT" w:hAnsi="Gill Sans MT"/>
          <w:sz w:val="22"/>
          <w:szCs w:val="22"/>
        </w:rPr>
        <w:t xml:space="preserve">. </w:t>
      </w:r>
      <w:r w:rsidRPr="002C2B1F">
        <w:rPr>
          <w:rFonts w:ascii="Gill Sans MT" w:hAnsi="Gill Sans MT"/>
          <w:sz w:val="22"/>
          <w:szCs w:val="22"/>
        </w:rPr>
        <w:t xml:space="preserve">Applicants will be notified by </w:t>
      </w:r>
      <w:r w:rsidR="00BC57E2">
        <w:rPr>
          <w:rFonts w:ascii="Gill Sans MT" w:hAnsi="Gill Sans MT"/>
          <w:sz w:val="22"/>
          <w:szCs w:val="22"/>
        </w:rPr>
        <w:t xml:space="preserve">November 1, 2015 if they will be asked to join the Committee. </w:t>
      </w:r>
      <w:r w:rsidRPr="002C2B1F">
        <w:rPr>
          <w:rFonts w:ascii="Gill Sans MT" w:hAnsi="Gill Sans MT"/>
          <w:sz w:val="22"/>
          <w:szCs w:val="22"/>
        </w:rPr>
        <w:t xml:space="preserve"> </w:t>
      </w:r>
    </w:p>
    <w:p w14:paraId="6C0752C8" w14:textId="77777777" w:rsidR="009A47A3" w:rsidRPr="002C2B1F" w:rsidRDefault="009A47A3" w:rsidP="00C04DE5">
      <w:pPr>
        <w:rPr>
          <w:rFonts w:ascii="Gill Sans MT" w:hAnsi="Gill Sans MT"/>
          <w:sz w:val="22"/>
          <w:szCs w:val="22"/>
          <w:u w:val="single"/>
        </w:rPr>
      </w:pPr>
    </w:p>
    <w:p w14:paraId="3DCD271A" w14:textId="3213BA9E" w:rsidR="00C04DE5" w:rsidRPr="002C2B1F" w:rsidRDefault="00C04DE5" w:rsidP="00C04DE5">
      <w:pPr>
        <w:rPr>
          <w:rFonts w:ascii="Gill Sans MT" w:hAnsi="Gill Sans MT"/>
          <w:b/>
          <w:sz w:val="22"/>
          <w:szCs w:val="22"/>
        </w:rPr>
      </w:pPr>
      <w:r w:rsidRPr="002C2B1F">
        <w:rPr>
          <w:rFonts w:ascii="Gill Sans MT" w:hAnsi="Gill Sans MT"/>
          <w:b/>
          <w:sz w:val="22"/>
          <w:szCs w:val="22"/>
        </w:rPr>
        <w:t>Purpose</w:t>
      </w:r>
      <w:r w:rsidR="0096236E" w:rsidRPr="002C2B1F">
        <w:rPr>
          <w:rFonts w:ascii="Gill Sans MT" w:hAnsi="Gill Sans MT"/>
          <w:b/>
          <w:sz w:val="22"/>
          <w:szCs w:val="22"/>
        </w:rPr>
        <w:t xml:space="preserve"> of </w:t>
      </w:r>
      <w:r w:rsidR="00C639A0">
        <w:rPr>
          <w:rFonts w:ascii="Gill Sans MT" w:hAnsi="Gill Sans MT"/>
          <w:b/>
          <w:sz w:val="22"/>
          <w:szCs w:val="22"/>
        </w:rPr>
        <w:t>the Citywide Exceptional Needs Fund</w:t>
      </w:r>
      <w:r w:rsidR="0096236E" w:rsidRPr="002C2B1F">
        <w:rPr>
          <w:rFonts w:ascii="Gill Sans MT" w:hAnsi="Gill Sans MT"/>
          <w:b/>
          <w:sz w:val="22"/>
          <w:szCs w:val="22"/>
        </w:rPr>
        <w:t xml:space="preserve"> Application Review Committee</w:t>
      </w:r>
    </w:p>
    <w:p w14:paraId="0261E904" w14:textId="07E9D0BA" w:rsidR="00C04DE5" w:rsidRPr="002C2B1F" w:rsidRDefault="00C04DE5" w:rsidP="00C04DE5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The Application Review Committee is responsible for </w:t>
      </w:r>
      <w:r w:rsidR="00DA1AB2" w:rsidRPr="002C2B1F">
        <w:rPr>
          <w:rFonts w:ascii="Gill Sans MT" w:hAnsi="Gill Sans MT"/>
          <w:sz w:val="22"/>
          <w:szCs w:val="22"/>
        </w:rPr>
        <w:t>reviewing applications to ensure</w:t>
      </w:r>
      <w:r w:rsidRPr="002C2B1F">
        <w:rPr>
          <w:rFonts w:ascii="Gill Sans MT" w:hAnsi="Gill Sans MT"/>
          <w:sz w:val="22"/>
          <w:szCs w:val="22"/>
        </w:rPr>
        <w:t xml:space="preserve"> </w:t>
      </w:r>
      <w:r w:rsidR="002C2B1F" w:rsidRPr="00804A63">
        <w:rPr>
          <w:rFonts w:ascii="Gill Sans MT" w:hAnsi="Gill Sans MT" w:cs="Arial"/>
          <w:sz w:val="22"/>
          <w:szCs w:val="22"/>
        </w:rPr>
        <w:t xml:space="preserve">all materials, services, supports, and personnel listed in the application </w:t>
      </w:r>
      <w:r w:rsidR="002C2B1F">
        <w:rPr>
          <w:rFonts w:ascii="Gill Sans MT" w:hAnsi="Gill Sans MT" w:cs="Arial"/>
          <w:sz w:val="22"/>
          <w:szCs w:val="22"/>
        </w:rPr>
        <w:t>are</w:t>
      </w:r>
      <w:r w:rsidR="002C2B1F" w:rsidRPr="00804A63">
        <w:rPr>
          <w:rFonts w:ascii="Gill Sans MT" w:hAnsi="Gill Sans MT" w:cs="Arial"/>
          <w:sz w:val="22"/>
          <w:szCs w:val="22"/>
        </w:rPr>
        <w:t xml:space="preserve"> supported by the student’s IEP, evaluation, he</w:t>
      </w:r>
      <w:r w:rsidR="002C2B1F">
        <w:rPr>
          <w:rFonts w:ascii="Gill Sans MT" w:hAnsi="Gill Sans MT" w:cs="Arial"/>
          <w:sz w:val="22"/>
          <w:szCs w:val="22"/>
        </w:rPr>
        <w:t>alth plan, and/or behavior plan</w:t>
      </w:r>
      <w:r w:rsidR="00DA1AB2" w:rsidRPr="002C2B1F">
        <w:rPr>
          <w:rFonts w:ascii="Gill Sans MT" w:hAnsi="Gill Sans MT"/>
          <w:sz w:val="22"/>
          <w:szCs w:val="22"/>
        </w:rPr>
        <w:t xml:space="preserve">. Applications are then </w:t>
      </w:r>
      <w:r w:rsidRPr="002C2B1F">
        <w:rPr>
          <w:rFonts w:ascii="Gill Sans MT" w:hAnsi="Gill Sans MT"/>
          <w:sz w:val="22"/>
          <w:szCs w:val="22"/>
        </w:rPr>
        <w:t>rank</w:t>
      </w:r>
      <w:r w:rsidR="00DA1AB2" w:rsidRPr="002C2B1F">
        <w:rPr>
          <w:rFonts w:ascii="Gill Sans MT" w:hAnsi="Gill Sans MT"/>
          <w:sz w:val="22"/>
          <w:szCs w:val="22"/>
        </w:rPr>
        <w:t>ed</w:t>
      </w:r>
      <w:r w:rsidRPr="002C2B1F">
        <w:rPr>
          <w:rFonts w:ascii="Gill Sans MT" w:hAnsi="Gill Sans MT"/>
          <w:sz w:val="22"/>
          <w:szCs w:val="22"/>
        </w:rPr>
        <w:t xml:space="preserve"> according to the CE</w:t>
      </w:r>
      <w:r w:rsidR="00C639A0">
        <w:rPr>
          <w:rFonts w:ascii="Gill Sans MT" w:hAnsi="Gill Sans MT"/>
          <w:sz w:val="22"/>
          <w:szCs w:val="22"/>
        </w:rPr>
        <w:t>N</w:t>
      </w:r>
      <w:r w:rsidRPr="002C2B1F">
        <w:rPr>
          <w:rFonts w:ascii="Gill Sans MT" w:hAnsi="Gill Sans MT"/>
          <w:sz w:val="22"/>
          <w:szCs w:val="22"/>
        </w:rPr>
        <w:t xml:space="preserve">F priority structure. </w:t>
      </w:r>
    </w:p>
    <w:p w14:paraId="0134E665" w14:textId="77777777" w:rsidR="00C04DE5" w:rsidRPr="002C2B1F" w:rsidRDefault="00C04DE5" w:rsidP="00C04DE5">
      <w:pPr>
        <w:rPr>
          <w:rFonts w:ascii="Gill Sans MT" w:hAnsi="Gill Sans MT"/>
          <w:sz w:val="22"/>
          <w:szCs w:val="22"/>
        </w:rPr>
      </w:pPr>
    </w:p>
    <w:p w14:paraId="65775D0D" w14:textId="162B0441" w:rsidR="00C04DE5" w:rsidRPr="002C2B1F" w:rsidRDefault="008C283B" w:rsidP="00C04DE5">
      <w:pPr>
        <w:rPr>
          <w:rFonts w:ascii="Gill Sans MT" w:hAnsi="Gill Sans MT"/>
          <w:b/>
          <w:sz w:val="22"/>
          <w:szCs w:val="22"/>
        </w:rPr>
      </w:pPr>
      <w:r w:rsidRPr="002C2B1F">
        <w:rPr>
          <w:rFonts w:ascii="Gill Sans MT" w:hAnsi="Gill Sans MT"/>
          <w:b/>
          <w:sz w:val="22"/>
          <w:szCs w:val="22"/>
        </w:rPr>
        <w:t>Qualifications</w:t>
      </w:r>
    </w:p>
    <w:p w14:paraId="4FEBE4D9" w14:textId="01A41CFB" w:rsidR="002E5EB5" w:rsidRPr="002C2B1F" w:rsidRDefault="00DA1AB2" w:rsidP="009930E3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Each</w:t>
      </w:r>
      <w:r w:rsidR="008C283B" w:rsidRPr="002C2B1F">
        <w:rPr>
          <w:rFonts w:ascii="Gill Sans MT" w:hAnsi="Gill Sans MT"/>
          <w:sz w:val="22"/>
          <w:szCs w:val="22"/>
        </w:rPr>
        <w:t xml:space="preserve"> c</w:t>
      </w:r>
      <w:r w:rsidRPr="002C2B1F">
        <w:rPr>
          <w:rFonts w:ascii="Gill Sans MT" w:hAnsi="Gill Sans MT"/>
          <w:sz w:val="22"/>
          <w:szCs w:val="22"/>
        </w:rPr>
        <w:t>ommittee member</w:t>
      </w:r>
      <w:r w:rsidR="002E5EB5" w:rsidRPr="002C2B1F">
        <w:rPr>
          <w:rFonts w:ascii="Gill Sans MT" w:hAnsi="Gill Sans MT"/>
          <w:sz w:val="22"/>
          <w:szCs w:val="22"/>
        </w:rPr>
        <w:t xml:space="preserve"> sh</w:t>
      </w:r>
      <w:r w:rsidR="003309B4" w:rsidRPr="002C2B1F">
        <w:rPr>
          <w:rFonts w:ascii="Gill Sans MT" w:hAnsi="Gill Sans MT"/>
          <w:sz w:val="22"/>
          <w:szCs w:val="22"/>
        </w:rPr>
        <w:t>ould have the following qualities</w:t>
      </w:r>
      <w:r w:rsidR="002E5EB5" w:rsidRPr="002C2B1F">
        <w:rPr>
          <w:rFonts w:ascii="Gill Sans MT" w:hAnsi="Gill Sans MT"/>
          <w:sz w:val="22"/>
          <w:szCs w:val="22"/>
        </w:rPr>
        <w:t>:</w:t>
      </w:r>
    </w:p>
    <w:p w14:paraId="41E5BE7D" w14:textId="77777777" w:rsidR="00E36D19" w:rsidRPr="00C639A0" w:rsidRDefault="009953C2" w:rsidP="00C639A0">
      <w:pPr>
        <w:pStyle w:val="PlainText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639A0">
        <w:rPr>
          <w:rFonts w:ascii="Gill Sans MT" w:hAnsi="Gill Sans MT"/>
          <w:sz w:val="22"/>
          <w:szCs w:val="22"/>
        </w:rPr>
        <w:t>An unwavering belief that all students can learn and achieve success in school</w:t>
      </w:r>
    </w:p>
    <w:p w14:paraId="25C9AAD6" w14:textId="77777777" w:rsidR="00E36D19" w:rsidRPr="00C639A0" w:rsidRDefault="009953C2" w:rsidP="00C639A0">
      <w:pPr>
        <w:pStyle w:val="PlainText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639A0">
        <w:rPr>
          <w:rFonts w:ascii="Gill Sans MT" w:hAnsi="Gill Sans MT"/>
          <w:sz w:val="22"/>
          <w:szCs w:val="22"/>
        </w:rPr>
        <w:t>At least 3 years of education experience, with preference for experience working with public schools in New Orleans or Louisiana</w:t>
      </w:r>
    </w:p>
    <w:p w14:paraId="5D381B2B" w14:textId="03F78579" w:rsidR="008C283B" w:rsidRPr="002C2B1F" w:rsidRDefault="009A47A3" w:rsidP="008C283B">
      <w:pPr>
        <w:pStyle w:val="PlainText"/>
        <w:numPr>
          <w:ilvl w:val="0"/>
          <w:numId w:val="2"/>
        </w:numPr>
        <w:rPr>
          <w:rFonts w:ascii="Gill Sans MT" w:hAnsi="Gill Sans MT" w:cstheme="minorHAnsi"/>
          <w:sz w:val="22"/>
          <w:szCs w:val="22"/>
        </w:rPr>
      </w:pPr>
      <w:r w:rsidRPr="002C2B1F">
        <w:rPr>
          <w:rFonts w:ascii="Gill Sans MT" w:hAnsi="Gill Sans MT" w:cstheme="minorHAnsi"/>
          <w:sz w:val="22"/>
          <w:szCs w:val="22"/>
        </w:rPr>
        <w:t>At least one</w:t>
      </w:r>
      <w:r w:rsidR="008C283B" w:rsidRPr="002C2B1F">
        <w:rPr>
          <w:rFonts w:ascii="Gill Sans MT" w:hAnsi="Gill Sans MT" w:cstheme="minorHAnsi"/>
          <w:sz w:val="22"/>
          <w:szCs w:val="22"/>
        </w:rPr>
        <w:t xml:space="preserve"> of the following:</w:t>
      </w:r>
    </w:p>
    <w:p w14:paraId="0C94C837" w14:textId="7FFE6365" w:rsidR="008C283B" w:rsidRPr="002C2B1F" w:rsidRDefault="003309B4" w:rsidP="008C283B">
      <w:pPr>
        <w:pStyle w:val="PlainText"/>
        <w:numPr>
          <w:ilvl w:val="1"/>
          <w:numId w:val="2"/>
        </w:numPr>
        <w:rPr>
          <w:rFonts w:ascii="Gill Sans MT" w:hAnsi="Gill Sans MT" w:cstheme="minorHAnsi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Experience managing, creating, and implementing Individualized Education Plans</w:t>
      </w:r>
    </w:p>
    <w:p w14:paraId="2DF86B76" w14:textId="42D1A6F2" w:rsidR="002E5EB5" w:rsidRPr="002C2B1F" w:rsidRDefault="003309B4" w:rsidP="008C283B">
      <w:pPr>
        <w:pStyle w:val="PlainText"/>
        <w:numPr>
          <w:ilvl w:val="1"/>
          <w:numId w:val="2"/>
        </w:numPr>
        <w:rPr>
          <w:rFonts w:ascii="Gill Sans MT" w:hAnsi="Gill Sans MT" w:cstheme="minorHAnsi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Knowledge of the</w:t>
      </w:r>
      <w:r w:rsidR="002E5EB5" w:rsidRPr="002C2B1F">
        <w:rPr>
          <w:rFonts w:ascii="Gill Sans MT" w:hAnsi="Gill Sans MT"/>
          <w:sz w:val="22"/>
          <w:szCs w:val="22"/>
        </w:rPr>
        <w:t xml:space="preserve"> costs associated with providing special education services to a variety of disability types and student needs</w:t>
      </w:r>
    </w:p>
    <w:p w14:paraId="51D3786A" w14:textId="77777777" w:rsidR="002E5EB5" w:rsidRPr="002C2B1F" w:rsidRDefault="002E5EB5" w:rsidP="003309B4">
      <w:pPr>
        <w:rPr>
          <w:rFonts w:ascii="Gill Sans MT" w:hAnsi="Gill Sans MT"/>
          <w:sz w:val="22"/>
          <w:szCs w:val="22"/>
        </w:rPr>
      </w:pPr>
    </w:p>
    <w:p w14:paraId="38BF6D99" w14:textId="3B343E01" w:rsidR="003309B4" w:rsidRPr="002C2B1F" w:rsidRDefault="00453A97" w:rsidP="003309B4">
      <w:pPr>
        <w:rPr>
          <w:rFonts w:ascii="Gill Sans MT" w:hAnsi="Gill Sans MT"/>
          <w:b/>
          <w:sz w:val="22"/>
          <w:szCs w:val="22"/>
        </w:rPr>
      </w:pPr>
      <w:r w:rsidRPr="002C2B1F">
        <w:rPr>
          <w:rFonts w:ascii="Gill Sans MT" w:hAnsi="Gill Sans MT"/>
          <w:b/>
          <w:sz w:val="22"/>
          <w:szCs w:val="22"/>
        </w:rPr>
        <w:t>Scope of Work and Compensation</w:t>
      </w:r>
    </w:p>
    <w:p w14:paraId="25B89EE3" w14:textId="4D526DAE" w:rsidR="00453A97" w:rsidRPr="002C2B1F" w:rsidRDefault="008C283B" w:rsidP="003309B4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Schools/</w:t>
      </w:r>
      <w:r w:rsidR="00701B87" w:rsidRPr="002C2B1F">
        <w:rPr>
          <w:rFonts w:ascii="Gill Sans MT" w:hAnsi="Gill Sans MT"/>
          <w:sz w:val="22"/>
          <w:szCs w:val="22"/>
        </w:rPr>
        <w:t xml:space="preserve">LEAs submit applications </w:t>
      </w:r>
      <w:r w:rsidR="00BC57E2">
        <w:rPr>
          <w:rFonts w:ascii="Gill Sans MT" w:hAnsi="Gill Sans MT"/>
          <w:sz w:val="22"/>
          <w:szCs w:val="22"/>
        </w:rPr>
        <w:t>between November 1</w:t>
      </w:r>
      <w:r w:rsidR="00BC57E2" w:rsidRPr="00BC57E2">
        <w:rPr>
          <w:rFonts w:ascii="Gill Sans MT" w:hAnsi="Gill Sans MT"/>
          <w:sz w:val="22"/>
          <w:szCs w:val="22"/>
          <w:vertAlign w:val="superscript"/>
        </w:rPr>
        <w:t>st</w:t>
      </w:r>
      <w:r w:rsidR="00BC57E2">
        <w:rPr>
          <w:rFonts w:ascii="Gill Sans MT" w:hAnsi="Gill Sans MT"/>
          <w:sz w:val="22"/>
          <w:szCs w:val="22"/>
        </w:rPr>
        <w:t xml:space="preserve"> and February 15th</w:t>
      </w:r>
      <w:r w:rsidRPr="002C2B1F">
        <w:rPr>
          <w:rFonts w:ascii="Gill Sans MT" w:hAnsi="Gill Sans MT"/>
          <w:sz w:val="22"/>
          <w:szCs w:val="22"/>
        </w:rPr>
        <w:t>. C</w:t>
      </w:r>
      <w:r w:rsidR="00453A97" w:rsidRPr="002C2B1F">
        <w:rPr>
          <w:rFonts w:ascii="Gill Sans MT" w:hAnsi="Gill Sans MT"/>
          <w:sz w:val="22"/>
          <w:szCs w:val="22"/>
        </w:rPr>
        <w:t xml:space="preserve">ommittee members should expect to dedicate at least 20 hours to reviewing applications </w:t>
      </w:r>
      <w:r w:rsidR="00BC57E2">
        <w:rPr>
          <w:rFonts w:ascii="Gill Sans MT" w:hAnsi="Gill Sans MT"/>
          <w:sz w:val="22"/>
          <w:szCs w:val="22"/>
        </w:rPr>
        <w:t>between February 15</w:t>
      </w:r>
      <w:r w:rsidR="00BC57E2" w:rsidRPr="00BC57E2">
        <w:rPr>
          <w:rFonts w:ascii="Gill Sans MT" w:hAnsi="Gill Sans MT"/>
          <w:sz w:val="22"/>
          <w:szCs w:val="22"/>
          <w:vertAlign w:val="superscript"/>
        </w:rPr>
        <w:t>th</w:t>
      </w:r>
      <w:r w:rsidR="00BC57E2">
        <w:rPr>
          <w:rFonts w:ascii="Gill Sans MT" w:hAnsi="Gill Sans MT"/>
          <w:sz w:val="22"/>
          <w:szCs w:val="22"/>
        </w:rPr>
        <w:t xml:space="preserve"> and March 15</w:t>
      </w:r>
      <w:r w:rsidR="00BC57E2" w:rsidRPr="00BC57E2">
        <w:rPr>
          <w:rFonts w:ascii="Gill Sans MT" w:hAnsi="Gill Sans MT"/>
          <w:sz w:val="22"/>
          <w:szCs w:val="22"/>
          <w:vertAlign w:val="superscript"/>
        </w:rPr>
        <w:t>th</w:t>
      </w:r>
      <w:r w:rsidR="00BC57E2">
        <w:rPr>
          <w:rFonts w:ascii="Gill Sans MT" w:hAnsi="Gill Sans MT"/>
          <w:sz w:val="22"/>
          <w:szCs w:val="22"/>
        </w:rPr>
        <w:t xml:space="preserve">. </w:t>
      </w:r>
      <w:r w:rsidR="002061E1">
        <w:rPr>
          <w:rFonts w:ascii="Gill Sans MT" w:hAnsi="Gill Sans MT"/>
          <w:sz w:val="22"/>
          <w:szCs w:val="22"/>
        </w:rPr>
        <w:t>To prevent conflicts of interest, reviewers will not review applications from the school or charter organization where they are currently employed or have been recently employed.</w:t>
      </w:r>
    </w:p>
    <w:p w14:paraId="3A06D488" w14:textId="77777777" w:rsidR="00453A97" w:rsidRPr="002C2B1F" w:rsidRDefault="00453A97" w:rsidP="003309B4">
      <w:pPr>
        <w:rPr>
          <w:rFonts w:ascii="Gill Sans MT" w:hAnsi="Gill Sans MT"/>
          <w:sz w:val="22"/>
          <w:szCs w:val="22"/>
        </w:rPr>
      </w:pPr>
    </w:p>
    <w:p w14:paraId="7B6BE0E7" w14:textId="5A86034C" w:rsidR="00701B87" w:rsidRPr="002C2B1F" w:rsidRDefault="00453A97" w:rsidP="00701B87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Selected </w:t>
      </w:r>
      <w:r w:rsidR="00701B87" w:rsidRPr="002C2B1F">
        <w:rPr>
          <w:rFonts w:ascii="Gill Sans MT" w:hAnsi="Gill Sans MT"/>
          <w:sz w:val="22"/>
          <w:szCs w:val="22"/>
        </w:rPr>
        <w:t>committee members will be expected to do the following</w:t>
      </w:r>
      <w:r w:rsidRPr="002C2B1F">
        <w:rPr>
          <w:rFonts w:ascii="Gill Sans MT" w:hAnsi="Gill Sans MT"/>
          <w:sz w:val="22"/>
          <w:szCs w:val="22"/>
        </w:rPr>
        <w:t>, at a minimum, for each application cycle</w:t>
      </w:r>
      <w:r w:rsidR="00701B87" w:rsidRPr="002C2B1F">
        <w:rPr>
          <w:rFonts w:ascii="Gill Sans MT" w:hAnsi="Gill Sans MT"/>
          <w:sz w:val="22"/>
          <w:szCs w:val="22"/>
        </w:rPr>
        <w:t>:</w:t>
      </w:r>
    </w:p>
    <w:p w14:paraId="3A959D7C" w14:textId="1BABD7AE" w:rsidR="00BC57E2" w:rsidRPr="00BC57E2" w:rsidRDefault="00BC57E2" w:rsidP="00BC57E2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BC57E2">
        <w:rPr>
          <w:rFonts w:ascii="Gill Sans MT" w:hAnsi="Gill Sans MT"/>
          <w:sz w:val="22"/>
          <w:szCs w:val="22"/>
        </w:rPr>
        <w:t>Attend one orientation session (1-2 hours) (January 2016)</w:t>
      </w:r>
    </w:p>
    <w:p w14:paraId="18C766A8" w14:textId="69A2EEB6" w:rsidR="00BC57E2" w:rsidRPr="00BC57E2" w:rsidRDefault="00BC57E2" w:rsidP="00BC57E2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BC57E2">
        <w:rPr>
          <w:rFonts w:ascii="Gill Sans MT" w:hAnsi="Gill Sans MT"/>
          <w:sz w:val="22"/>
          <w:szCs w:val="22"/>
        </w:rPr>
        <w:t>Review approximately 75-100 eligible student applications (requiring between 20-30 hours of review) (February 15-March 15)</w:t>
      </w:r>
    </w:p>
    <w:p w14:paraId="41265237" w14:textId="79AAED1B" w:rsidR="00BC57E2" w:rsidRPr="00BC57E2" w:rsidRDefault="00BC57E2" w:rsidP="00BC57E2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BC57E2">
        <w:rPr>
          <w:rFonts w:ascii="Gill Sans MT" w:hAnsi="Gill Sans MT"/>
          <w:sz w:val="22"/>
          <w:szCs w:val="22"/>
        </w:rPr>
        <w:t>Participate in consensus conversations with arbiters (2-4 hours, depending on number of applications requiring further discussion) (March 15-April 1st)</w:t>
      </w:r>
    </w:p>
    <w:p w14:paraId="6C205E30" w14:textId="060B82E6" w:rsidR="00453A97" w:rsidRPr="002C2B1F" w:rsidRDefault="008C283B" w:rsidP="00453A97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Each committee member shall commit to completing at least two application cycles. </w:t>
      </w:r>
      <w:r w:rsidR="00043242" w:rsidRPr="002C2B1F">
        <w:rPr>
          <w:rFonts w:ascii="Gill Sans MT" w:hAnsi="Gill Sans MT"/>
          <w:sz w:val="22"/>
          <w:szCs w:val="22"/>
        </w:rPr>
        <w:t>OPSB and RSD will compensate all committee memb</w:t>
      </w:r>
      <w:r w:rsidRPr="002C2B1F">
        <w:rPr>
          <w:rFonts w:ascii="Gill Sans MT" w:hAnsi="Gill Sans MT"/>
          <w:sz w:val="22"/>
          <w:szCs w:val="22"/>
        </w:rPr>
        <w:t>ers following completion of each application review cycle. Total compensation is a $</w:t>
      </w:r>
      <w:r w:rsidR="001A385A">
        <w:rPr>
          <w:rFonts w:ascii="Gill Sans MT" w:hAnsi="Gill Sans MT"/>
          <w:sz w:val="22"/>
          <w:szCs w:val="22"/>
        </w:rPr>
        <w:t>500</w:t>
      </w:r>
      <w:r w:rsidR="00BC57E2">
        <w:rPr>
          <w:rFonts w:ascii="Gill Sans MT" w:hAnsi="Gill Sans MT"/>
          <w:sz w:val="22"/>
          <w:szCs w:val="22"/>
        </w:rPr>
        <w:t xml:space="preserve"> stipend for completion of the application cycle.</w:t>
      </w:r>
      <w:r w:rsidRPr="002C2B1F">
        <w:rPr>
          <w:rFonts w:ascii="Gill Sans MT" w:hAnsi="Gill Sans MT"/>
          <w:sz w:val="22"/>
          <w:szCs w:val="22"/>
        </w:rPr>
        <w:t xml:space="preserve"> </w:t>
      </w:r>
    </w:p>
    <w:p w14:paraId="40AEEB54" w14:textId="77777777" w:rsidR="002061E1" w:rsidRDefault="002061E1" w:rsidP="00DA1AB2">
      <w:pPr>
        <w:rPr>
          <w:rFonts w:ascii="Gill Sans MT" w:hAnsi="Gill Sans MT"/>
          <w:sz w:val="22"/>
          <w:szCs w:val="22"/>
          <w:u w:val="single"/>
        </w:rPr>
      </w:pPr>
    </w:p>
    <w:p w14:paraId="25CAD90B" w14:textId="59661F33" w:rsidR="00662E95" w:rsidRPr="002C2B1F" w:rsidRDefault="00DA1AB2" w:rsidP="00DA1AB2">
      <w:pPr>
        <w:rPr>
          <w:rFonts w:ascii="Gill Sans MT" w:hAnsi="Gill Sans MT"/>
          <w:b/>
          <w:sz w:val="22"/>
          <w:szCs w:val="22"/>
        </w:rPr>
      </w:pPr>
      <w:r w:rsidRPr="002C2B1F">
        <w:rPr>
          <w:rFonts w:ascii="Gill Sans MT" w:hAnsi="Gill Sans MT"/>
          <w:b/>
          <w:sz w:val="22"/>
          <w:szCs w:val="22"/>
        </w:rPr>
        <w:lastRenderedPageBreak/>
        <w:t>Application</w:t>
      </w:r>
    </w:p>
    <w:p w14:paraId="34165FCE" w14:textId="08727D32" w:rsidR="00DA1AB2" w:rsidRPr="002C2B1F" w:rsidRDefault="00DA1AB2" w:rsidP="00DA1AB2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Please respond to ALL questions</w:t>
      </w:r>
      <w:r w:rsidR="00CA4C10" w:rsidRPr="002C2B1F">
        <w:rPr>
          <w:rFonts w:ascii="Gill Sans MT" w:hAnsi="Gill Sans MT"/>
          <w:sz w:val="22"/>
          <w:szCs w:val="22"/>
        </w:rPr>
        <w:t xml:space="preserve"> in a separate document</w:t>
      </w:r>
      <w:r w:rsidRPr="002C2B1F">
        <w:rPr>
          <w:rFonts w:ascii="Gill Sans MT" w:hAnsi="Gill Sans MT"/>
          <w:sz w:val="22"/>
          <w:szCs w:val="22"/>
        </w:rPr>
        <w:t>. Responses should address all aspects of the question and applicants should make an effort to be concise.</w:t>
      </w:r>
      <w:r w:rsidR="009953C2">
        <w:rPr>
          <w:rFonts w:ascii="Gill Sans MT" w:hAnsi="Gill Sans MT"/>
          <w:sz w:val="22"/>
          <w:szCs w:val="22"/>
        </w:rPr>
        <w:t xml:space="preserve"> To prevent conflicts of interest, reviewers will not review applications from the school or charter organization where they are currently employed or have been recently employed.</w:t>
      </w:r>
    </w:p>
    <w:p w14:paraId="788C534B" w14:textId="77777777" w:rsidR="00DA1AB2" w:rsidRPr="002C2B1F" w:rsidRDefault="00DA1AB2" w:rsidP="00DA1AB2">
      <w:pPr>
        <w:rPr>
          <w:rFonts w:ascii="Gill Sans MT" w:hAnsi="Gill Sans MT"/>
          <w:sz w:val="22"/>
          <w:szCs w:val="22"/>
        </w:rPr>
      </w:pPr>
    </w:p>
    <w:p w14:paraId="3A646A38" w14:textId="38ED5230" w:rsidR="00DA1AB2" w:rsidRPr="002C2B1F" w:rsidRDefault="00DA1AB2" w:rsidP="00DA1AB2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Name: </w:t>
      </w:r>
      <w:r w:rsidR="001A385A" w:rsidRPr="002C2B1F">
        <w:rPr>
          <w:rFonts w:ascii="Gill Sans MT" w:hAnsi="Gill Sans MT"/>
          <w:sz w:val="22"/>
          <w:szCs w:val="22"/>
        </w:rPr>
        <w:t>___________________________</w:t>
      </w:r>
      <w:r w:rsidR="001A385A">
        <w:rPr>
          <w:rFonts w:ascii="Gill Sans MT" w:hAnsi="Gill Sans MT"/>
          <w:sz w:val="22"/>
          <w:szCs w:val="22"/>
        </w:rPr>
        <w:t>_____</w:t>
      </w:r>
    </w:p>
    <w:p w14:paraId="4A3B135E" w14:textId="77777777" w:rsidR="00DA1AB2" w:rsidRPr="002C2B1F" w:rsidRDefault="00DA1AB2" w:rsidP="00DA1AB2">
      <w:pPr>
        <w:rPr>
          <w:rFonts w:ascii="Gill Sans MT" w:hAnsi="Gill Sans MT"/>
          <w:sz w:val="22"/>
          <w:szCs w:val="22"/>
        </w:rPr>
      </w:pPr>
    </w:p>
    <w:p w14:paraId="3428400A" w14:textId="120C556D" w:rsidR="00DA1AB2" w:rsidRPr="002C2B1F" w:rsidRDefault="00DA1AB2" w:rsidP="00DA1AB2">
      <w:p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Email: </w:t>
      </w:r>
      <w:r w:rsidR="001A385A">
        <w:rPr>
          <w:rFonts w:ascii="Gill Sans MT" w:hAnsi="Gill Sans MT"/>
          <w:sz w:val="22"/>
          <w:szCs w:val="22"/>
        </w:rPr>
        <w:t xml:space="preserve"> </w:t>
      </w:r>
      <w:r w:rsidRPr="002C2B1F">
        <w:rPr>
          <w:rFonts w:ascii="Gill Sans MT" w:hAnsi="Gill Sans MT"/>
          <w:sz w:val="22"/>
          <w:szCs w:val="22"/>
        </w:rPr>
        <w:t>___________________________</w:t>
      </w:r>
      <w:r w:rsidR="001A385A">
        <w:rPr>
          <w:rFonts w:ascii="Gill Sans MT" w:hAnsi="Gill Sans MT"/>
          <w:sz w:val="22"/>
          <w:szCs w:val="22"/>
        </w:rPr>
        <w:t xml:space="preserve">_____   </w:t>
      </w:r>
      <w:r w:rsidRPr="002C2B1F">
        <w:rPr>
          <w:rFonts w:ascii="Gill Sans MT" w:hAnsi="Gill Sans MT"/>
          <w:sz w:val="22"/>
          <w:szCs w:val="22"/>
        </w:rPr>
        <w:t>Phone: _</w:t>
      </w:r>
      <w:r w:rsidR="001A385A">
        <w:rPr>
          <w:rFonts w:ascii="Gill Sans MT" w:hAnsi="Gill Sans MT"/>
          <w:sz w:val="22"/>
          <w:szCs w:val="22"/>
        </w:rPr>
        <w:t>_______________________________</w:t>
      </w:r>
    </w:p>
    <w:p w14:paraId="08DB172F" w14:textId="70F64E56" w:rsidR="00DA1AB2" w:rsidRPr="002C2B1F" w:rsidRDefault="00DA1AB2" w:rsidP="00DA1AB2">
      <w:pPr>
        <w:rPr>
          <w:rFonts w:ascii="Gill Sans MT" w:hAnsi="Gill Sans MT"/>
          <w:sz w:val="22"/>
          <w:szCs w:val="22"/>
        </w:rPr>
      </w:pPr>
    </w:p>
    <w:p w14:paraId="0EB03DB6" w14:textId="7E274538" w:rsidR="00CA4C10" w:rsidRPr="002C2B1F" w:rsidRDefault="00CA4C10" w:rsidP="00CA4C10">
      <w:pPr>
        <w:pStyle w:val="ListParagraph"/>
        <w:numPr>
          <w:ilvl w:val="0"/>
          <w:numId w:val="6"/>
        </w:numPr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Please describe any specific experience you have in special education instruction, school operations, and school finance</w:t>
      </w:r>
      <w:r w:rsidR="00F32FBC" w:rsidRPr="002C2B1F">
        <w:rPr>
          <w:rFonts w:ascii="Gill Sans MT" w:hAnsi="Gill Sans MT"/>
          <w:sz w:val="22"/>
          <w:szCs w:val="22"/>
        </w:rPr>
        <w:t>s</w:t>
      </w:r>
      <w:r w:rsidRPr="002C2B1F">
        <w:rPr>
          <w:rFonts w:ascii="Gill Sans MT" w:hAnsi="Gill Sans MT"/>
          <w:sz w:val="22"/>
          <w:szCs w:val="22"/>
        </w:rPr>
        <w:t xml:space="preserve">. Please be sure to highlight the following, as applicable: </w:t>
      </w:r>
    </w:p>
    <w:p w14:paraId="05D3B4A5" w14:textId="77777777" w:rsidR="00CA4C10" w:rsidRPr="002C2B1F" w:rsidRDefault="00CA4C10" w:rsidP="00F32FBC">
      <w:pPr>
        <w:pStyle w:val="ListParagraph"/>
        <w:numPr>
          <w:ilvl w:val="1"/>
          <w:numId w:val="7"/>
        </w:numPr>
        <w:tabs>
          <w:tab w:val="left" w:pos="1080"/>
        </w:tabs>
        <w:ind w:firstLine="90"/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Number of </w:t>
      </w:r>
      <w:proofErr w:type="spellStart"/>
      <w:r w:rsidRPr="002C2B1F">
        <w:rPr>
          <w:rFonts w:ascii="Gill Sans MT" w:hAnsi="Gill Sans MT"/>
          <w:sz w:val="22"/>
          <w:szCs w:val="22"/>
        </w:rPr>
        <w:t>years experience</w:t>
      </w:r>
      <w:proofErr w:type="spellEnd"/>
      <w:r w:rsidRPr="002C2B1F">
        <w:rPr>
          <w:rFonts w:ascii="Gill Sans MT" w:hAnsi="Gill Sans MT"/>
          <w:sz w:val="22"/>
          <w:szCs w:val="22"/>
        </w:rPr>
        <w:t xml:space="preserve"> </w:t>
      </w:r>
    </w:p>
    <w:p w14:paraId="1DFD923A" w14:textId="77777777" w:rsidR="00CA4C10" w:rsidRDefault="00CA4C10" w:rsidP="00F32FBC">
      <w:pPr>
        <w:pStyle w:val="ListParagraph"/>
        <w:numPr>
          <w:ilvl w:val="1"/>
          <w:numId w:val="7"/>
        </w:numPr>
        <w:tabs>
          <w:tab w:val="left" w:pos="1080"/>
        </w:tabs>
        <w:ind w:firstLine="90"/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Grade levels served </w:t>
      </w:r>
    </w:p>
    <w:p w14:paraId="5F96FE54" w14:textId="3EA7CEA2" w:rsidR="00F8792B" w:rsidRPr="002C2B1F" w:rsidRDefault="00F8792B" w:rsidP="00F32FBC">
      <w:pPr>
        <w:pStyle w:val="ListParagraph"/>
        <w:numPr>
          <w:ilvl w:val="1"/>
          <w:numId w:val="7"/>
        </w:numPr>
        <w:tabs>
          <w:tab w:val="left" w:pos="1080"/>
        </w:tabs>
        <w:ind w:firstLine="9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Student outcomes</w:t>
      </w:r>
    </w:p>
    <w:p w14:paraId="4407A4E0" w14:textId="77777777" w:rsidR="00CA4C10" w:rsidRPr="002C2B1F" w:rsidRDefault="00CA4C10" w:rsidP="00F32FBC">
      <w:pPr>
        <w:pStyle w:val="ListParagraph"/>
        <w:numPr>
          <w:ilvl w:val="1"/>
          <w:numId w:val="7"/>
        </w:numPr>
        <w:tabs>
          <w:tab w:val="left" w:pos="1080"/>
        </w:tabs>
        <w:ind w:firstLine="90"/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Date of most recent experience </w:t>
      </w:r>
    </w:p>
    <w:p w14:paraId="237887E0" w14:textId="77777777" w:rsidR="00CA4C10" w:rsidRPr="002C2B1F" w:rsidRDefault="00CA4C10" w:rsidP="00F32FBC">
      <w:pPr>
        <w:pStyle w:val="ListParagraph"/>
        <w:numPr>
          <w:ilvl w:val="1"/>
          <w:numId w:val="7"/>
        </w:numPr>
        <w:tabs>
          <w:tab w:val="left" w:pos="1080"/>
        </w:tabs>
        <w:ind w:firstLine="90"/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Type of school (private, charter, district-run) </w:t>
      </w:r>
    </w:p>
    <w:p w14:paraId="1651590C" w14:textId="130486B2" w:rsidR="00662E95" w:rsidRPr="002C2B1F" w:rsidRDefault="00CA4C10" w:rsidP="00F32FBC">
      <w:pPr>
        <w:pStyle w:val="ListParagraph"/>
        <w:numPr>
          <w:ilvl w:val="1"/>
          <w:numId w:val="7"/>
        </w:numPr>
        <w:tabs>
          <w:tab w:val="left" w:pos="1080"/>
        </w:tabs>
        <w:ind w:firstLine="90"/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Amount of experience that took place in New Orleans</w:t>
      </w:r>
      <w:r w:rsidR="002061E1">
        <w:rPr>
          <w:rFonts w:ascii="Gill Sans MT" w:hAnsi="Gill Sans MT"/>
          <w:sz w:val="22"/>
          <w:szCs w:val="22"/>
        </w:rPr>
        <w:t xml:space="preserve"> and Louisiana</w:t>
      </w:r>
    </w:p>
    <w:p w14:paraId="3218D81B" w14:textId="77777777" w:rsidR="00F32FBC" w:rsidRPr="002C2B1F" w:rsidRDefault="00F32FBC" w:rsidP="00F32FBC">
      <w:pPr>
        <w:pStyle w:val="ListParagraph"/>
        <w:tabs>
          <w:tab w:val="left" w:pos="1080"/>
        </w:tabs>
        <w:ind w:left="810"/>
        <w:rPr>
          <w:rFonts w:ascii="Gill Sans MT" w:hAnsi="Gill Sans MT"/>
          <w:sz w:val="22"/>
          <w:szCs w:val="22"/>
        </w:rPr>
      </w:pPr>
    </w:p>
    <w:p w14:paraId="43976523" w14:textId="492208D9" w:rsidR="00F32FBC" w:rsidRPr="002C2B1F" w:rsidRDefault="00B7300B" w:rsidP="00F32FBC">
      <w:pPr>
        <w:pStyle w:val="ListParagraph"/>
        <w:numPr>
          <w:ilvl w:val="0"/>
          <w:numId w:val="7"/>
        </w:numPr>
        <w:tabs>
          <w:tab w:val="left" w:pos="1080"/>
        </w:tabs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>Please note any time restrictions in addition to your current employment that may impact your availability during the application review periods.</w:t>
      </w:r>
    </w:p>
    <w:p w14:paraId="3A6A6797" w14:textId="77777777" w:rsidR="00F32FBC" w:rsidRPr="002061E1" w:rsidRDefault="00F32FBC" w:rsidP="002061E1">
      <w:pPr>
        <w:tabs>
          <w:tab w:val="left" w:pos="1080"/>
        </w:tabs>
        <w:rPr>
          <w:rFonts w:ascii="Gill Sans MT" w:hAnsi="Gill Sans MT"/>
          <w:sz w:val="22"/>
          <w:szCs w:val="22"/>
        </w:rPr>
      </w:pPr>
    </w:p>
    <w:p w14:paraId="53816513" w14:textId="021E96F0" w:rsidR="00F8792B" w:rsidRPr="009953C2" w:rsidRDefault="00F32FBC" w:rsidP="009953C2">
      <w:pPr>
        <w:pStyle w:val="ListParagraph"/>
        <w:numPr>
          <w:ilvl w:val="0"/>
          <w:numId w:val="7"/>
        </w:numPr>
        <w:tabs>
          <w:tab w:val="left" w:pos="1080"/>
        </w:tabs>
        <w:rPr>
          <w:rFonts w:ascii="Gill Sans MT" w:hAnsi="Gill Sans MT"/>
          <w:sz w:val="22"/>
          <w:szCs w:val="22"/>
        </w:rPr>
      </w:pPr>
      <w:r w:rsidRPr="002C2B1F">
        <w:rPr>
          <w:rFonts w:ascii="Gill Sans MT" w:hAnsi="Gill Sans MT"/>
          <w:sz w:val="22"/>
          <w:szCs w:val="22"/>
        </w:rPr>
        <w:t xml:space="preserve">Please provide your current resume. </w:t>
      </w:r>
      <w:r w:rsidR="00F8792B" w:rsidRPr="009953C2">
        <w:rPr>
          <w:rFonts w:ascii="Gill Sans MT" w:hAnsi="Gill Sans MT"/>
          <w:sz w:val="22"/>
          <w:szCs w:val="22"/>
        </w:rPr>
        <w:t xml:space="preserve"> </w:t>
      </w:r>
    </w:p>
    <w:sectPr w:rsidR="00F8792B" w:rsidRPr="009953C2" w:rsidSect="00C04D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E2C8D" w14:textId="77777777" w:rsidR="00F31336" w:rsidRDefault="00F31336" w:rsidP="001A1D1F">
      <w:r>
        <w:separator/>
      </w:r>
    </w:p>
  </w:endnote>
  <w:endnote w:type="continuationSeparator" w:id="0">
    <w:p w14:paraId="77F56FF4" w14:textId="77777777" w:rsidR="00F31336" w:rsidRDefault="00F31336" w:rsidP="001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5E1B" w14:textId="4CF53C84" w:rsidR="00F8792B" w:rsidRPr="002061E1" w:rsidRDefault="00F8792B" w:rsidP="002061E1">
    <w:pPr>
      <w:pStyle w:val="Footer"/>
      <w:jc w:val="right"/>
      <w:rPr>
        <w:rFonts w:ascii="Gill Sans MT" w:hAnsi="Gill Sans MT"/>
        <w:sz w:val="22"/>
        <w:szCs w:val="22"/>
      </w:rPr>
    </w:pPr>
    <w:r w:rsidRPr="002061E1">
      <w:rPr>
        <w:rStyle w:val="PageNumber"/>
        <w:rFonts w:ascii="Gill Sans MT" w:hAnsi="Gill Sans MT"/>
        <w:sz w:val="22"/>
        <w:szCs w:val="22"/>
      </w:rPr>
      <w:fldChar w:fldCharType="begin"/>
    </w:r>
    <w:r w:rsidRPr="002061E1">
      <w:rPr>
        <w:rStyle w:val="PageNumber"/>
        <w:rFonts w:ascii="Gill Sans MT" w:hAnsi="Gill Sans MT"/>
        <w:sz w:val="22"/>
        <w:szCs w:val="22"/>
      </w:rPr>
      <w:instrText xml:space="preserve"> PAGE </w:instrText>
    </w:r>
    <w:r w:rsidRPr="002061E1">
      <w:rPr>
        <w:rStyle w:val="PageNumber"/>
        <w:rFonts w:ascii="Gill Sans MT" w:hAnsi="Gill Sans MT"/>
        <w:sz w:val="22"/>
        <w:szCs w:val="22"/>
      </w:rPr>
      <w:fldChar w:fldCharType="separate"/>
    </w:r>
    <w:r w:rsidR="00A95C43">
      <w:rPr>
        <w:rStyle w:val="PageNumber"/>
        <w:rFonts w:ascii="Gill Sans MT" w:hAnsi="Gill Sans MT"/>
        <w:noProof/>
        <w:sz w:val="22"/>
        <w:szCs w:val="22"/>
      </w:rPr>
      <w:t>1</w:t>
    </w:r>
    <w:r w:rsidRPr="002061E1">
      <w:rPr>
        <w:rStyle w:val="PageNumber"/>
        <w:rFonts w:ascii="Gill Sans MT" w:hAnsi="Gill Sans M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5E67" w14:textId="77777777" w:rsidR="00F31336" w:rsidRDefault="00F31336" w:rsidP="001A1D1F">
      <w:r>
        <w:separator/>
      </w:r>
    </w:p>
  </w:footnote>
  <w:footnote w:type="continuationSeparator" w:id="0">
    <w:p w14:paraId="59CD25AC" w14:textId="77777777" w:rsidR="00F31336" w:rsidRDefault="00F31336" w:rsidP="001A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6A1"/>
    <w:multiLevelType w:val="hybridMultilevel"/>
    <w:tmpl w:val="0A4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198"/>
    <w:multiLevelType w:val="hybridMultilevel"/>
    <w:tmpl w:val="BA9ED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CDB"/>
    <w:multiLevelType w:val="hybridMultilevel"/>
    <w:tmpl w:val="05F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278E6"/>
    <w:multiLevelType w:val="hybridMultilevel"/>
    <w:tmpl w:val="E224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658F9"/>
    <w:multiLevelType w:val="hybridMultilevel"/>
    <w:tmpl w:val="1DC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469F5"/>
    <w:multiLevelType w:val="hybridMultilevel"/>
    <w:tmpl w:val="64744322"/>
    <w:lvl w:ilvl="0" w:tplc="FE24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06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4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20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F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C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6C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8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2860E8"/>
    <w:multiLevelType w:val="hybridMultilevel"/>
    <w:tmpl w:val="C25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97E40"/>
    <w:multiLevelType w:val="hybridMultilevel"/>
    <w:tmpl w:val="06FE7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E5"/>
    <w:rsid w:val="00043242"/>
    <w:rsid w:val="0017430B"/>
    <w:rsid w:val="001A1D1F"/>
    <w:rsid w:val="001A385A"/>
    <w:rsid w:val="002061E1"/>
    <w:rsid w:val="002C2B1F"/>
    <w:rsid w:val="002E5EB5"/>
    <w:rsid w:val="003309B4"/>
    <w:rsid w:val="00453A97"/>
    <w:rsid w:val="004E1796"/>
    <w:rsid w:val="005520B6"/>
    <w:rsid w:val="005574B7"/>
    <w:rsid w:val="005A57F3"/>
    <w:rsid w:val="00662E95"/>
    <w:rsid w:val="00695C8C"/>
    <w:rsid w:val="00701B87"/>
    <w:rsid w:val="007650EE"/>
    <w:rsid w:val="008C283B"/>
    <w:rsid w:val="009128B0"/>
    <w:rsid w:val="0096236E"/>
    <w:rsid w:val="009930E3"/>
    <w:rsid w:val="009953C2"/>
    <w:rsid w:val="009A47A3"/>
    <w:rsid w:val="00A95C43"/>
    <w:rsid w:val="00B7300B"/>
    <w:rsid w:val="00BC57E2"/>
    <w:rsid w:val="00C04DE5"/>
    <w:rsid w:val="00C639A0"/>
    <w:rsid w:val="00C851FA"/>
    <w:rsid w:val="00C96405"/>
    <w:rsid w:val="00CA4C10"/>
    <w:rsid w:val="00DA1AB2"/>
    <w:rsid w:val="00E36D19"/>
    <w:rsid w:val="00F31336"/>
    <w:rsid w:val="00F32FBC"/>
    <w:rsid w:val="00F77F6F"/>
    <w:rsid w:val="00F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E4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09B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9B4"/>
    <w:rPr>
      <w:rFonts w:ascii="Consolas" w:eastAsiaTheme="minorHAnsi" w:hAnsi="Consolas" w:cs="Consolas"/>
      <w:sz w:val="21"/>
      <w:szCs w:val="21"/>
    </w:rPr>
  </w:style>
  <w:style w:type="character" w:customStyle="1" w:styleId="summary">
    <w:name w:val="summary"/>
    <w:basedOn w:val="DefaultParagraphFont"/>
    <w:rsid w:val="003309B4"/>
  </w:style>
  <w:style w:type="paragraph" w:styleId="Header">
    <w:name w:val="header"/>
    <w:basedOn w:val="Normal"/>
    <w:link w:val="HeaderChar"/>
    <w:uiPriority w:val="99"/>
    <w:unhideWhenUsed/>
    <w:rsid w:val="001A1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1F"/>
  </w:style>
  <w:style w:type="paragraph" w:styleId="Footer">
    <w:name w:val="footer"/>
    <w:basedOn w:val="Normal"/>
    <w:link w:val="FooterChar"/>
    <w:uiPriority w:val="99"/>
    <w:unhideWhenUsed/>
    <w:rsid w:val="001A1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1F"/>
  </w:style>
  <w:style w:type="character" w:styleId="Hyperlink">
    <w:name w:val="Hyperlink"/>
    <w:basedOn w:val="DefaultParagraphFont"/>
    <w:uiPriority w:val="99"/>
    <w:unhideWhenUsed/>
    <w:rsid w:val="00DA1AB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0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09B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9B4"/>
    <w:rPr>
      <w:rFonts w:ascii="Consolas" w:eastAsiaTheme="minorHAnsi" w:hAnsi="Consolas" w:cs="Consolas"/>
      <w:sz w:val="21"/>
      <w:szCs w:val="21"/>
    </w:rPr>
  </w:style>
  <w:style w:type="character" w:customStyle="1" w:styleId="summary">
    <w:name w:val="summary"/>
    <w:basedOn w:val="DefaultParagraphFont"/>
    <w:rsid w:val="003309B4"/>
  </w:style>
  <w:style w:type="paragraph" w:styleId="Header">
    <w:name w:val="header"/>
    <w:basedOn w:val="Normal"/>
    <w:link w:val="HeaderChar"/>
    <w:uiPriority w:val="99"/>
    <w:unhideWhenUsed/>
    <w:rsid w:val="001A1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1F"/>
  </w:style>
  <w:style w:type="paragraph" w:styleId="Footer">
    <w:name w:val="footer"/>
    <w:basedOn w:val="Normal"/>
    <w:link w:val="FooterChar"/>
    <w:uiPriority w:val="99"/>
    <w:unhideWhenUsed/>
    <w:rsid w:val="001A1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1F"/>
  </w:style>
  <w:style w:type="character" w:styleId="Hyperlink">
    <w:name w:val="Hyperlink"/>
    <w:basedOn w:val="DefaultParagraphFont"/>
    <w:uiPriority w:val="99"/>
    <w:unhideWhenUsed/>
    <w:rsid w:val="00DA1AB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0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6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ptionalNeedsFund@opsb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Zimmerman</dc:creator>
  <cp:lastModifiedBy>Alvin David</cp:lastModifiedBy>
  <cp:revision>2</cp:revision>
  <dcterms:created xsi:type="dcterms:W3CDTF">2015-09-23T01:42:00Z</dcterms:created>
  <dcterms:modified xsi:type="dcterms:W3CDTF">2015-09-23T01:42:00Z</dcterms:modified>
</cp:coreProperties>
</file>