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5D5" w:rsidRPr="000D403F" w:rsidRDefault="001335D5" w:rsidP="00076DE0">
      <w:pPr>
        <w:rPr>
          <w:b/>
        </w:rPr>
      </w:pPr>
    </w:p>
    <w:p w:rsidR="001335D5" w:rsidRPr="000C377E" w:rsidRDefault="001F61C9" w:rsidP="00043719">
      <w:pPr>
        <w:tabs>
          <w:tab w:val="left" w:pos="2070"/>
        </w:tabs>
        <w:rPr>
          <w:rFonts w:ascii="Arial" w:hAnsi="Arial" w:cs="Arial"/>
          <w:sz w:val="22"/>
          <w:szCs w:val="22"/>
        </w:rPr>
      </w:pPr>
      <w:r w:rsidRPr="0023628F">
        <w:rPr>
          <w:rFonts w:ascii="Arial" w:hAnsi="Arial" w:cs="Arial"/>
          <w:sz w:val="22"/>
          <w:szCs w:val="22"/>
        </w:rPr>
        <w:t>February</w:t>
      </w:r>
      <w:r w:rsidR="000007A6" w:rsidRPr="0023628F">
        <w:rPr>
          <w:rFonts w:ascii="Arial" w:hAnsi="Arial" w:cs="Arial"/>
          <w:sz w:val="22"/>
          <w:szCs w:val="22"/>
        </w:rPr>
        <w:t xml:space="preserve"> </w:t>
      </w:r>
      <w:r w:rsidRPr="0023628F">
        <w:rPr>
          <w:rFonts w:ascii="Arial" w:hAnsi="Arial" w:cs="Arial"/>
          <w:sz w:val="22"/>
          <w:szCs w:val="22"/>
        </w:rPr>
        <w:t>1</w:t>
      </w:r>
      <w:r w:rsidR="000007A6" w:rsidRPr="0023628F">
        <w:rPr>
          <w:rFonts w:ascii="Arial" w:hAnsi="Arial" w:cs="Arial"/>
          <w:sz w:val="22"/>
          <w:szCs w:val="22"/>
        </w:rPr>
        <w:t>, 201</w:t>
      </w:r>
      <w:r w:rsidR="00FB3E33" w:rsidRPr="0023628F">
        <w:rPr>
          <w:rFonts w:ascii="Arial" w:hAnsi="Arial" w:cs="Arial"/>
          <w:sz w:val="22"/>
          <w:szCs w:val="22"/>
        </w:rPr>
        <w:t>6</w:t>
      </w:r>
    </w:p>
    <w:p w:rsidR="00043719" w:rsidRPr="00751232" w:rsidRDefault="00043719" w:rsidP="00751232">
      <w:pPr>
        <w:tabs>
          <w:tab w:val="left" w:pos="2070"/>
        </w:tabs>
        <w:ind w:firstLine="720"/>
        <w:rPr>
          <w:rFonts w:ascii="Arial" w:hAnsi="Arial" w:cs="Arial"/>
          <w:sz w:val="22"/>
          <w:szCs w:val="22"/>
        </w:rPr>
      </w:pPr>
    </w:p>
    <w:p w:rsidR="00043719" w:rsidRPr="00751232" w:rsidRDefault="00043719" w:rsidP="00043719">
      <w:pPr>
        <w:tabs>
          <w:tab w:val="left" w:pos="2070"/>
        </w:tabs>
        <w:rPr>
          <w:rFonts w:ascii="Arial" w:hAnsi="Arial" w:cs="Arial"/>
          <w:b/>
          <w:sz w:val="22"/>
          <w:szCs w:val="22"/>
          <w:u w:val="single"/>
        </w:rPr>
      </w:pPr>
    </w:p>
    <w:p w:rsidR="00043719" w:rsidRPr="00751232" w:rsidRDefault="00043719" w:rsidP="00043719">
      <w:pPr>
        <w:tabs>
          <w:tab w:val="left" w:pos="2070"/>
        </w:tabs>
        <w:rPr>
          <w:rFonts w:ascii="Arial" w:hAnsi="Arial" w:cs="Arial"/>
          <w:b/>
          <w:sz w:val="22"/>
          <w:szCs w:val="22"/>
          <w:u w:val="single"/>
        </w:rPr>
      </w:pPr>
      <w:r w:rsidRPr="00751232">
        <w:rPr>
          <w:rFonts w:ascii="Arial" w:hAnsi="Arial" w:cs="Arial"/>
          <w:b/>
          <w:sz w:val="22"/>
          <w:szCs w:val="22"/>
          <w:u w:val="single"/>
        </w:rPr>
        <w:t>MEMORANDUM</w:t>
      </w:r>
    </w:p>
    <w:p w:rsidR="00751232" w:rsidRDefault="00751232" w:rsidP="001335D5">
      <w:pPr>
        <w:rPr>
          <w:rFonts w:ascii="Arial" w:hAnsi="Arial" w:cs="Arial"/>
          <w:sz w:val="22"/>
          <w:szCs w:val="22"/>
        </w:rPr>
      </w:pPr>
    </w:p>
    <w:p w:rsidR="00751232" w:rsidRDefault="00751232" w:rsidP="001335D5">
      <w:pPr>
        <w:rPr>
          <w:rFonts w:ascii="Arial" w:hAnsi="Arial" w:cs="Arial"/>
          <w:sz w:val="22"/>
          <w:szCs w:val="22"/>
        </w:rPr>
      </w:pPr>
    </w:p>
    <w:p w:rsidR="001335D5" w:rsidRPr="00751232" w:rsidRDefault="00751232" w:rsidP="001335D5">
      <w:pPr>
        <w:rPr>
          <w:rFonts w:ascii="Arial" w:hAnsi="Arial" w:cs="Arial"/>
          <w:sz w:val="22"/>
          <w:szCs w:val="22"/>
        </w:rPr>
      </w:pPr>
      <w:r w:rsidRPr="000D403F">
        <w:rPr>
          <w:rFonts w:ascii="Arial" w:hAnsi="Arial" w:cs="Arial"/>
          <w:b/>
          <w:sz w:val="22"/>
          <w:szCs w:val="22"/>
        </w:rPr>
        <w:t>T</w:t>
      </w:r>
      <w:r w:rsidR="000D403F" w:rsidRPr="000D403F">
        <w:rPr>
          <w:rFonts w:ascii="Arial" w:hAnsi="Arial" w:cs="Arial"/>
          <w:b/>
          <w:sz w:val="22"/>
          <w:szCs w:val="22"/>
        </w:rPr>
        <w:t>O:</w:t>
      </w:r>
      <w:r w:rsidR="000D403F">
        <w:rPr>
          <w:rFonts w:ascii="Arial" w:hAnsi="Arial" w:cs="Arial"/>
          <w:sz w:val="22"/>
          <w:szCs w:val="22"/>
        </w:rPr>
        <w:t xml:space="preserve"> </w:t>
      </w:r>
      <w:r w:rsidR="000D403F">
        <w:rPr>
          <w:rFonts w:ascii="Arial" w:hAnsi="Arial" w:cs="Arial"/>
          <w:sz w:val="22"/>
          <w:szCs w:val="22"/>
        </w:rPr>
        <w:tab/>
      </w:r>
      <w:r w:rsidR="000D403F">
        <w:rPr>
          <w:rFonts w:ascii="Arial" w:hAnsi="Arial" w:cs="Arial"/>
          <w:sz w:val="22"/>
          <w:szCs w:val="22"/>
        </w:rPr>
        <w:tab/>
      </w:r>
      <w:r w:rsidR="001335D5" w:rsidRPr="00751232">
        <w:rPr>
          <w:rFonts w:ascii="Arial" w:hAnsi="Arial" w:cs="Arial"/>
          <w:sz w:val="22"/>
          <w:szCs w:val="22"/>
        </w:rPr>
        <w:t xml:space="preserve">District Coordinators </w:t>
      </w:r>
      <w:r w:rsidR="00AF1B06" w:rsidRPr="00751232">
        <w:rPr>
          <w:rFonts w:ascii="Arial" w:hAnsi="Arial" w:cs="Arial"/>
          <w:sz w:val="22"/>
          <w:szCs w:val="22"/>
        </w:rPr>
        <w:t>for the</w:t>
      </w:r>
      <w:r w:rsidR="00065F90">
        <w:rPr>
          <w:rFonts w:ascii="Arial" w:hAnsi="Arial" w:cs="Arial"/>
          <w:sz w:val="22"/>
          <w:szCs w:val="22"/>
        </w:rPr>
        <w:t xml:space="preserve"> Cecil J. Picard LA</w:t>
      </w:r>
      <w:r w:rsidR="00203442">
        <w:rPr>
          <w:rFonts w:ascii="Arial" w:hAnsi="Arial" w:cs="Arial"/>
          <w:sz w:val="22"/>
          <w:szCs w:val="22"/>
        </w:rPr>
        <w:t xml:space="preserve"> </w:t>
      </w:r>
      <w:r w:rsidR="00065F90">
        <w:rPr>
          <w:rFonts w:ascii="Arial" w:hAnsi="Arial" w:cs="Arial"/>
          <w:sz w:val="22"/>
          <w:szCs w:val="22"/>
        </w:rPr>
        <w:t xml:space="preserve">4 </w:t>
      </w:r>
      <w:r w:rsidR="00AE246A">
        <w:rPr>
          <w:rFonts w:ascii="Arial" w:hAnsi="Arial" w:cs="Arial"/>
          <w:sz w:val="22"/>
          <w:szCs w:val="22"/>
        </w:rPr>
        <w:t>Early Childhood</w:t>
      </w:r>
      <w:r w:rsidR="00065F90">
        <w:rPr>
          <w:rFonts w:ascii="Arial" w:hAnsi="Arial" w:cs="Arial"/>
          <w:sz w:val="22"/>
          <w:szCs w:val="22"/>
        </w:rPr>
        <w:t xml:space="preserve"> Program</w:t>
      </w:r>
    </w:p>
    <w:p w:rsidR="00043719" w:rsidRPr="00751232" w:rsidRDefault="00043719" w:rsidP="001335D5">
      <w:pPr>
        <w:rPr>
          <w:rFonts w:ascii="Arial" w:hAnsi="Arial" w:cs="Arial"/>
          <w:sz w:val="22"/>
          <w:szCs w:val="22"/>
        </w:rPr>
      </w:pPr>
    </w:p>
    <w:p w:rsidR="00043719" w:rsidRPr="00751232" w:rsidRDefault="000D403F" w:rsidP="001335D5">
      <w:pPr>
        <w:rPr>
          <w:rFonts w:ascii="Arial" w:hAnsi="Arial" w:cs="Arial"/>
          <w:sz w:val="22"/>
          <w:szCs w:val="22"/>
        </w:rPr>
      </w:pPr>
      <w:r w:rsidRPr="000D403F">
        <w:rPr>
          <w:rFonts w:ascii="Arial" w:hAnsi="Arial" w:cs="Arial"/>
          <w:b/>
          <w:sz w:val="22"/>
          <w:szCs w:val="22"/>
        </w:rPr>
        <w:t>FROM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 w:rsidR="001F61C9">
        <w:rPr>
          <w:rFonts w:ascii="Arial" w:hAnsi="Arial" w:cs="Arial"/>
          <w:sz w:val="22"/>
          <w:szCs w:val="22"/>
        </w:rPr>
        <w:t>Sheila</w:t>
      </w:r>
      <w:r w:rsidR="00043719" w:rsidRPr="00751232">
        <w:rPr>
          <w:rFonts w:ascii="Arial" w:hAnsi="Arial" w:cs="Arial"/>
          <w:sz w:val="22"/>
          <w:szCs w:val="22"/>
        </w:rPr>
        <w:t xml:space="preserve"> </w:t>
      </w:r>
      <w:r w:rsidR="001F61C9">
        <w:rPr>
          <w:rFonts w:ascii="Arial" w:hAnsi="Arial" w:cs="Arial"/>
          <w:sz w:val="22"/>
          <w:szCs w:val="22"/>
        </w:rPr>
        <w:t>Guidry</w:t>
      </w:r>
      <w:r w:rsidR="00043719" w:rsidRPr="00751232">
        <w:rPr>
          <w:rFonts w:ascii="Arial" w:hAnsi="Arial" w:cs="Arial"/>
          <w:sz w:val="22"/>
          <w:szCs w:val="22"/>
        </w:rPr>
        <w:t>, Director</w:t>
      </w:r>
    </w:p>
    <w:p w:rsidR="00043719" w:rsidRPr="00751232" w:rsidRDefault="000D403F" w:rsidP="001335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43719" w:rsidRPr="00751232">
        <w:rPr>
          <w:rFonts w:ascii="Arial" w:hAnsi="Arial" w:cs="Arial"/>
          <w:sz w:val="22"/>
          <w:szCs w:val="22"/>
        </w:rPr>
        <w:t xml:space="preserve">Division of </w:t>
      </w:r>
      <w:r w:rsidR="001F61C9">
        <w:rPr>
          <w:rFonts w:ascii="Arial" w:hAnsi="Arial" w:cs="Arial"/>
          <w:sz w:val="22"/>
          <w:szCs w:val="22"/>
        </w:rPr>
        <w:t>Grants Management</w:t>
      </w:r>
    </w:p>
    <w:p w:rsidR="001335D5" w:rsidRPr="00751232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1335D5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SUBJECT</w:t>
      </w:r>
      <w:r w:rsidR="001335D5" w:rsidRPr="00751232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ab/>
      </w:r>
      <w:r w:rsidR="00065F90" w:rsidRPr="00266872">
        <w:rPr>
          <w:rFonts w:ascii="Arial" w:hAnsi="Arial" w:cs="Arial"/>
          <w:b/>
          <w:sz w:val="22"/>
          <w:szCs w:val="22"/>
        </w:rPr>
        <w:t>The Cecil J. Picard LA</w:t>
      </w:r>
      <w:r w:rsidR="00203442">
        <w:rPr>
          <w:rFonts w:ascii="Arial" w:hAnsi="Arial" w:cs="Arial"/>
          <w:b/>
          <w:sz w:val="22"/>
          <w:szCs w:val="22"/>
        </w:rPr>
        <w:t xml:space="preserve"> </w:t>
      </w:r>
      <w:r w:rsidR="00065F90" w:rsidRPr="00266872">
        <w:rPr>
          <w:rFonts w:ascii="Arial" w:hAnsi="Arial" w:cs="Arial"/>
          <w:b/>
          <w:sz w:val="22"/>
          <w:szCs w:val="22"/>
        </w:rPr>
        <w:t xml:space="preserve">4 </w:t>
      </w:r>
      <w:r w:rsidR="00AE246A">
        <w:rPr>
          <w:rFonts w:ascii="Arial" w:hAnsi="Arial" w:cs="Arial"/>
          <w:b/>
          <w:sz w:val="22"/>
          <w:szCs w:val="22"/>
        </w:rPr>
        <w:t>Early Childhood</w:t>
      </w:r>
      <w:r w:rsidR="00065F90" w:rsidRPr="00266872">
        <w:rPr>
          <w:rFonts w:ascii="Arial" w:hAnsi="Arial" w:cs="Arial"/>
          <w:b/>
          <w:sz w:val="22"/>
          <w:szCs w:val="22"/>
        </w:rPr>
        <w:t xml:space="preserve"> Program</w:t>
      </w:r>
    </w:p>
    <w:p w:rsidR="000D403F" w:rsidRPr="00751232" w:rsidRDefault="000D403F" w:rsidP="001335D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__________________________________________________________________________________</w:t>
      </w:r>
    </w:p>
    <w:p w:rsidR="001335D5" w:rsidRPr="00751232" w:rsidRDefault="001335D5" w:rsidP="001335D5">
      <w:pPr>
        <w:rPr>
          <w:rFonts w:ascii="Arial" w:hAnsi="Arial" w:cs="Arial"/>
          <w:sz w:val="22"/>
          <w:szCs w:val="22"/>
        </w:rPr>
      </w:pPr>
    </w:p>
    <w:p w:rsidR="000C377E" w:rsidRDefault="005D44EC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Attached </w:t>
      </w:r>
      <w:r w:rsidR="009C7C68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revised allocations to the </w:t>
      </w:r>
      <w:r w:rsidR="000007A6">
        <w:rPr>
          <w:rFonts w:ascii="Arial" w:hAnsi="Arial" w:cs="Arial"/>
          <w:sz w:val="22"/>
          <w:szCs w:val="22"/>
        </w:rPr>
        <w:t xml:space="preserve">FY </w:t>
      </w:r>
      <w:r w:rsidR="000007A6" w:rsidRPr="0023628F">
        <w:rPr>
          <w:rFonts w:ascii="Arial" w:hAnsi="Arial" w:cs="Arial"/>
          <w:sz w:val="22"/>
          <w:szCs w:val="22"/>
        </w:rPr>
        <w:t>201</w:t>
      </w:r>
      <w:r w:rsidR="00FB3E33" w:rsidRPr="0023628F">
        <w:rPr>
          <w:rFonts w:ascii="Arial" w:hAnsi="Arial" w:cs="Arial"/>
          <w:sz w:val="22"/>
          <w:szCs w:val="22"/>
        </w:rPr>
        <w:t>5</w:t>
      </w:r>
      <w:r w:rsidR="000007A6" w:rsidRPr="0023628F">
        <w:rPr>
          <w:rFonts w:ascii="Arial" w:hAnsi="Arial" w:cs="Arial"/>
          <w:sz w:val="22"/>
          <w:szCs w:val="22"/>
        </w:rPr>
        <w:t>-1</w:t>
      </w:r>
      <w:r w:rsidR="00FB3E33" w:rsidRPr="0023628F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Cecil J. Picard LA</w:t>
      </w:r>
      <w:r w:rsidR="002034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4 Early Childhood Program. </w:t>
      </w:r>
      <w:r w:rsidR="009C7C68">
        <w:rPr>
          <w:rFonts w:ascii="Arial" w:hAnsi="Arial" w:cs="Arial"/>
          <w:sz w:val="22"/>
          <w:szCs w:val="22"/>
        </w:rPr>
        <w:t xml:space="preserve">This reallocation has occurred to adjust for participation levels based on the October </w:t>
      </w:r>
      <w:r w:rsidR="000007A6" w:rsidRPr="0023628F">
        <w:rPr>
          <w:rFonts w:ascii="Arial" w:hAnsi="Arial" w:cs="Arial"/>
          <w:sz w:val="22"/>
          <w:szCs w:val="22"/>
        </w:rPr>
        <w:t>201</w:t>
      </w:r>
      <w:r w:rsidR="00FB3E33" w:rsidRPr="0023628F">
        <w:rPr>
          <w:rFonts w:ascii="Arial" w:hAnsi="Arial" w:cs="Arial"/>
          <w:sz w:val="22"/>
          <w:szCs w:val="22"/>
        </w:rPr>
        <w:t>5</w:t>
      </w:r>
      <w:r w:rsidR="000007A6">
        <w:rPr>
          <w:rFonts w:ascii="Arial" w:hAnsi="Arial" w:cs="Arial"/>
          <w:sz w:val="22"/>
          <w:szCs w:val="22"/>
        </w:rPr>
        <w:t xml:space="preserve"> count.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5D44EC" w:rsidRDefault="000007A6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</w:t>
      </w:r>
      <w:r w:rsidR="005D44EC">
        <w:rPr>
          <w:rFonts w:ascii="Arial" w:hAnsi="Arial" w:cs="Arial"/>
          <w:sz w:val="22"/>
          <w:szCs w:val="22"/>
        </w:rPr>
        <w:t xml:space="preserve"> accordance with the agreement for the Temporary Assistance to Needy Families (TANF) funding, local educational agencies (LEAs) are required to serve at least 95% of the number of students for which they were funded. Funding to those school systems that do not meet their target participation is reduced proportionately by the number of students fo</w:t>
      </w:r>
      <w:r w:rsidR="00FB3E33">
        <w:rPr>
          <w:rFonts w:ascii="Arial" w:hAnsi="Arial" w:cs="Arial"/>
          <w:sz w:val="22"/>
          <w:szCs w:val="22"/>
        </w:rPr>
        <w:t xml:space="preserve">r which the target was not met. </w:t>
      </w:r>
      <w:r w:rsidR="00952D70">
        <w:rPr>
          <w:rFonts w:ascii="Arial" w:hAnsi="Arial" w:cs="Arial"/>
          <w:sz w:val="22"/>
          <w:szCs w:val="22"/>
        </w:rPr>
        <w:t xml:space="preserve">To the extent possible, additional funding is provided to those districts serving more students than originally funded. </w:t>
      </w:r>
    </w:p>
    <w:p w:rsidR="000C377E" w:rsidRDefault="000C377E" w:rsidP="000007A6">
      <w:pPr>
        <w:tabs>
          <w:tab w:val="left" w:pos="3510"/>
        </w:tabs>
        <w:jc w:val="both"/>
        <w:rPr>
          <w:rFonts w:ascii="Arial" w:hAnsi="Arial" w:cs="Arial"/>
          <w:sz w:val="22"/>
          <w:szCs w:val="22"/>
        </w:rPr>
      </w:pPr>
    </w:p>
    <w:p w:rsidR="000C377E" w:rsidRDefault="000C377E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adjustment does not affect the period of availa</w:t>
      </w:r>
      <w:r w:rsidR="00FB3E33">
        <w:rPr>
          <w:rFonts w:ascii="Arial" w:hAnsi="Arial" w:cs="Arial"/>
          <w:sz w:val="22"/>
          <w:szCs w:val="22"/>
        </w:rPr>
        <w:t xml:space="preserve">bility for these fund sources. </w:t>
      </w:r>
      <w:r>
        <w:rPr>
          <w:rFonts w:ascii="Arial" w:hAnsi="Arial" w:cs="Arial"/>
          <w:sz w:val="22"/>
          <w:szCs w:val="22"/>
        </w:rPr>
        <w:t xml:space="preserve">The period of availability </w:t>
      </w:r>
      <w:r w:rsidR="009C7C68">
        <w:rPr>
          <w:rFonts w:ascii="Arial" w:hAnsi="Arial" w:cs="Arial"/>
          <w:sz w:val="22"/>
          <w:szCs w:val="22"/>
        </w:rPr>
        <w:t xml:space="preserve">remains </w:t>
      </w:r>
      <w:r w:rsidRPr="0023628F">
        <w:rPr>
          <w:rFonts w:ascii="Arial" w:hAnsi="Arial" w:cs="Arial"/>
          <w:sz w:val="22"/>
          <w:szCs w:val="22"/>
        </w:rPr>
        <w:t>7/1/201</w:t>
      </w:r>
      <w:r w:rsidR="00FB3E33" w:rsidRPr="0023628F">
        <w:rPr>
          <w:rFonts w:ascii="Arial" w:hAnsi="Arial" w:cs="Arial"/>
          <w:sz w:val="22"/>
          <w:szCs w:val="22"/>
        </w:rPr>
        <w:t>5</w:t>
      </w:r>
      <w:r w:rsidR="00D75C8C" w:rsidRPr="0023628F">
        <w:rPr>
          <w:rFonts w:ascii="Arial" w:hAnsi="Arial" w:cs="Arial"/>
          <w:sz w:val="22"/>
          <w:szCs w:val="22"/>
        </w:rPr>
        <w:t>-</w:t>
      </w:r>
      <w:r w:rsidRPr="0023628F">
        <w:rPr>
          <w:rFonts w:ascii="Arial" w:hAnsi="Arial" w:cs="Arial"/>
          <w:sz w:val="22"/>
          <w:szCs w:val="22"/>
        </w:rPr>
        <w:t>6/30/201</w:t>
      </w:r>
      <w:r w:rsidR="00FB3E33" w:rsidRPr="0023628F">
        <w:rPr>
          <w:rFonts w:ascii="Arial" w:hAnsi="Arial" w:cs="Arial"/>
          <w:sz w:val="22"/>
          <w:szCs w:val="22"/>
        </w:rPr>
        <w:t>6</w:t>
      </w:r>
      <w:r w:rsidRPr="0023628F">
        <w:rPr>
          <w:rFonts w:ascii="Arial" w:hAnsi="Arial" w:cs="Arial"/>
          <w:sz w:val="22"/>
          <w:szCs w:val="22"/>
        </w:rPr>
        <w:t>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0C377E" w:rsidRDefault="000C377E" w:rsidP="005D44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complete and submit </w:t>
      </w:r>
      <w:r w:rsidR="00E35516">
        <w:rPr>
          <w:rFonts w:ascii="Arial" w:hAnsi="Arial" w:cs="Arial"/>
          <w:sz w:val="22"/>
          <w:szCs w:val="22"/>
        </w:rPr>
        <w:t xml:space="preserve">an amendment in </w:t>
      </w:r>
      <w:hyperlink r:id="rId9" w:history="1">
        <w:proofErr w:type="spellStart"/>
        <w:r w:rsidR="00E35516" w:rsidRPr="0023628F">
          <w:rPr>
            <w:rStyle w:val="Hyperlink"/>
            <w:rFonts w:ascii="Arial" w:hAnsi="Arial" w:cs="Arial"/>
            <w:sz w:val="22"/>
            <w:szCs w:val="22"/>
          </w:rPr>
          <w:t>eGMS</w:t>
        </w:r>
        <w:proofErr w:type="spellEnd"/>
      </w:hyperlink>
      <w:r>
        <w:rPr>
          <w:rFonts w:ascii="Arial" w:hAnsi="Arial" w:cs="Arial"/>
          <w:sz w:val="22"/>
          <w:szCs w:val="22"/>
        </w:rPr>
        <w:t xml:space="preserve"> to reflect your revised allocation</w:t>
      </w:r>
      <w:r w:rsidR="009C7C68">
        <w:rPr>
          <w:rFonts w:ascii="Arial" w:hAnsi="Arial" w:cs="Arial"/>
          <w:sz w:val="22"/>
          <w:szCs w:val="22"/>
        </w:rPr>
        <w:t>s.</w:t>
      </w:r>
      <w:r>
        <w:rPr>
          <w:rFonts w:ascii="Arial" w:hAnsi="Arial" w:cs="Arial"/>
          <w:sz w:val="22"/>
          <w:szCs w:val="22"/>
        </w:rPr>
        <w:t xml:space="preserve"> </w:t>
      </w:r>
      <w:r w:rsidR="009C7C6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ubmit this information no later than </w:t>
      </w:r>
      <w:r w:rsidRPr="004C290E">
        <w:rPr>
          <w:rFonts w:ascii="Arial" w:hAnsi="Arial" w:cs="Arial"/>
          <w:sz w:val="22"/>
          <w:szCs w:val="22"/>
        </w:rPr>
        <w:t xml:space="preserve">Friday, </w:t>
      </w:r>
      <w:r w:rsidR="0023628F" w:rsidRPr="004C290E">
        <w:rPr>
          <w:rFonts w:ascii="Arial" w:hAnsi="Arial" w:cs="Arial"/>
          <w:sz w:val="22"/>
          <w:szCs w:val="22"/>
        </w:rPr>
        <w:t>March 4</w:t>
      </w:r>
      <w:r w:rsidR="000007A6" w:rsidRPr="004C290E">
        <w:rPr>
          <w:rFonts w:ascii="Arial" w:hAnsi="Arial" w:cs="Arial"/>
          <w:sz w:val="22"/>
          <w:szCs w:val="22"/>
        </w:rPr>
        <w:t>, 201</w:t>
      </w:r>
      <w:r w:rsidR="00FB3E33" w:rsidRPr="004C290E">
        <w:rPr>
          <w:rFonts w:ascii="Arial" w:hAnsi="Arial" w:cs="Arial"/>
          <w:sz w:val="22"/>
          <w:szCs w:val="22"/>
        </w:rPr>
        <w:t>6</w:t>
      </w:r>
      <w:bookmarkStart w:id="0" w:name="_GoBack"/>
      <w:bookmarkEnd w:id="0"/>
      <w:r w:rsidR="00FB3E3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Revised grant award notifications </w:t>
      </w:r>
      <w:r w:rsidR="000007A6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available in the G</w:t>
      </w:r>
      <w:r w:rsidR="000007A6">
        <w:rPr>
          <w:rFonts w:ascii="Arial" w:hAnsi="Arial" w:cs="Arial"/>
          <w:sz w:val="22"/>
          <w:szCs w:val="22"/>
        </w:rPr>
        <w:t>rant Award Program (GAP) system.</w:t>
      </w:r>
    </w:p>
    <w:p w:rsidR="000007A6" w:rsidRDefault="000007A6" w:rsidP="005D44EC">
      <w:pPr>
        <w:jc w:val="both"/>
        <w:rPr>
          <w:rFonts w:ascii="Arial" w:hAnsi="Arial" w:cs="Arial"/>
          <w:sz w:val="22"/>
          <w:szCs w:val="22"/>
        </w:rPr>
      </w:pPr>
    </w:p>
    <w:p w:rsidR="001335D5" w:rsidRDefault="000D403F" w:rsidP="005657A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Should you have questions regarding this information, please contact </w:t>
      </w:r>
      <w:r w:rsidR="00283769">
        <w:rPr>
          <w:rFonts w:ascii="Arial" w:hAnsi="Arial" w:cs="Arial"/>
          <w:sz w:val="22"/>
          <w:szCs w:val="22"/>
        </w:rPr>
        <w:t>Kim Lamonte</w:t>
      </w:r>
      <w:r>
        <w:rPr>
          <w:rFonts w:ascii="Arial" w:hAnsi="Arial" w:cs="Arial"/>
          <w:sz w:val="22"/>
          <w:szCs w:val="22"/>
        </w:rPr>
        <w:t xml:space="preserve"> </w:t>
      </w:r>
      <w:r w:rsidR="005657AD">
        <w:rPr>
          <w:rFonts w:ascii="Arial" w:hAnsi="Arial" w:cs="Arial"/>
          <w:sz w:val="22"/>
          <w:szCs w:val="22"/>
        </w:rPr>
        <w:t xml:space="preserve">at </w:t>
      </w:r>
      <w:hyperlink r:id="rId10" w:history="1">
        <w:r w:rsidR="00283769" w:rsidRPr="004569DF">
          <w:rPr>
            <w:rStyle w:val="Hyperlink"/>
            <w:rFonts w:ascii="Arial" w:hAnsi="Arial" w:cs="Arial"/>
            <w:sz w:val="22"/>
            <w:szCs w:val="22"/>
          </w:rPr>
          <w:t>Kim.Lamonte@la.gov</w:t>
        </w:r>
      </w:hyperlink>
      <w:r w:rsidR="000C37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or 225-342-</w:t>
      </w:r>
      <w:r w:rsidR="002730D1">
        <w:rPr>
          <w:rFonts w:ascii="Arial" w:hAnsi="Arial" w:cs="Arial"/>
          <w:sz w:val="22"/>
          <w:szCs w:val="22"/>
        </w:rPr>
        <w:t>3352</w:t>
      </w:r>
      <w:r w:rsidR="000007A6">
        <w:rPr>
          <w:rFonts w:ascii="Arial" w:hAnsi="Arial" w:cs="Arial"/>
          <w:sz w:val="22"/>
          <w:szCs w:val="22"/>
        </w:rPr>
        <w:t>.</w:t>
      </w:r>
    </w:p>
    <w:p w:rsidR="000D403F" w:rsidRDefault="000D403F" w:rsidP="005657AD">
      <w:pPr>
        <w:jc w:val="both"/>
        <w:rPr>
          <w:rFonts w:ascii="Arial" w:hAnsi="Arial" w:cs="Arial"/>
          <w:sz w:val="22"/>
          <w:szCs w:val="22"/>
        </w:rPr>
      </w:pPr>
    </w:p>
    <w:sectPr w:rsidR="000D403F" w:rsidSect="00834588">
      <w:head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432" w:footer="28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88F" w:rsidRDefault="00F1388F">
      <w:r>
        <w:separator/>
      </w:r>
    </w:p>
  </w:endnote>
  <w:endnote w:type="continuationSeparator" w:id="0">
    <w:p w:rsidR="00F1388F" w:rsidRDefault="00F1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7E0" w:rsidRDefault="000C377E" w:rsidP="00834588">
    <w:pPr>
      <w:pStyle w:val="Footer"/>
      <w:tabs>
        <w:tab w:val="clear" w:pos="4320"/>
        <w:tab w:val="clear" w:pos="8640"/>
        <w:tab w:val="center" w:pos="-1080"/>
        <w:tab w:val="left" w:pos="11520"/>
      </w:tabs>
      <w:ind w:left="-1080" w:right="-720"/>
    </w:pPr>
    <w:r>
      <w:rPr>
        <w:noProof/>
      </w:rPr>
      <w:drawing>
        <wp:inline distT="0" distB="0" distL="0" distR="0" wp14:anchorId="7668D702" wp14:editId="2F0D715F">
          <wp:extent cx="7810500" cy="1047750"/>
          <wp:effectExtent l="0" t="0" r="0" b="0"/>
          <wp:docPr id="1" name="Picture 1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Default="000C377E" w:rsidP="00834588">
    <w:pPr>
      <w:pStyle w:val="Footer"/>
      <w:tabs>
        <w:tab w:val="clear" w:pos="4320"/>
        <w:tab w:val="clear" w:pos="8640"/>
        <w:tab w:val="center" w:pos="-810"/>
        <w:tab w:val="left" w:pos="11520"/>
      </w:tabs>
      <w:ind w:left="-1080" w:right="-720"/>
    </w:pPr>
    <w:r>
      <w:rPr>
        <w:noProof/>
      </w:rPr>
      <w:drawing>
        <wp:inline distT="0" distB="0" distL="0" distR="0" wp14:anchorId="19A216B1" wp14:editId="7A4D3AB2">
          <wp:extent cx="7762875" cy="1019175"/>
          <wp:effectExtent l="0" t="0" r="9525" b="9525"/>
          <wp:docPr id="3" name="Picture 3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88F" w:rsidRDefault="00F1388F">
      <w:r>
        <w:separator/>
      </w:r>
    </w:p>
  </w:footnote>
  <w:footnote w:type="continuationSeparator" w:id="0">
    <w:p w:rsidR="00F1388F" w:rsidRDefault="00F13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Default="00F138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82018" o:spid="_x0000_s2064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LDOE Letterhead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980" w:rsidRPr="00E86980" w:rsidRDefault="000C377E" w:rsidP="00834588">
    <w:pPr>
      <w:widowControl w:val="0"/>
      <w:ind w:left="-990" w:right="-720"/>
      <w:jc w:val="center"/>
    </w:pPr>
    <w:r>
      <w:rPr>
        <w:noProof/>
      </w:rPr>
      <w:drawing>
        <wp:inline distT="0" distB="0" distL="0" distR="0" wp14:anchorId="31C316EA" wp14:editId="2452DAD6">
          <wp:extent cx="7791450" cy="1209675"/>
          <wp:effectExtent l="0" t="0" r="0" b="9525"/>
          <wp:docPr id="2" name="Picture 2" descr="letterhead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62E98"/>
    <w:multiLevelType w:val="hybridMultilevel"/>
    <w:tmpl w:val="348C25FC"/>
    <w:lvl w:ilvl="0" w:tplc="BA388484">
      <w:start w:val="3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1D347FF"/>
    <w:multiLevelType w:val="hybridMultilevel"/>
    <w:tmpl w:val="A3CAFA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7D3E21"/>
    <w:multiLevelType w:val="hybridMultilevel"/>
    <w:tmpl w:val="8D7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D6589"/>
    <w:multiLevelType w:val="hybridMultilevel"/>
    <w:tmpl w:val="FB20B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442BA8"/>
    <w:multiLevelType w:val="hybridMultilevel"/>
    <w:tmpl w:val="25C66D20"/>
    <w:lvl w:ilvl="0" w:tplc="A17EF0F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7AB"/>
    <w:rsid w:val="000007A6"/>
    <w:rsid w:val="00001584"/>
    <w:rsid w:val="00032A1D"/>
    <w:rsid w:val="000349B3"/>
    <w:rsid w:val="000355CD"/>
    <w:rsid w:val="00041E95"/>
    <w:rsid w:val="00042BC0"/>
    <w:rsid w:val="000430E0"/>
    <w:rsid w:val="00043719"/>
    <w:rsid w:val="00065F90"/>
    <w:rsid w:val="00076A0B"/>
    <w:rsid w:val="00076DE0"/>
    <w:rsid w:val="00097E05"/>
    <w:rsid w:val="000A426A"/>
    <w:rsid w:val="000C0FCB"/>
    <w:rsid w:val="000C137B"/>
    <w:rsid w:val="000C377E"/>
    <w:rsid w:val="000D403F"/>
    <w:rsid w:val="000D4F2C"/>
    <w:rsid w:val="000D68D7"/>
    <w:rsid w:val="00103EFE"/>
    <w:rsid w:val="00121896"/>
    <w:rsid w:val="001335D5"/>
    <w:rsid w:val="00136920"/>
    <w:rsid w:val="00153B28"/>
    <w:rsid w:val="00157341"/>
    <w:rsid w:val="0015757E"/>
    <w:rsid w:val="001604AB"/>
    <w:rsid w:val="00180003"/>
    <w:rsid w:val="00183388"/>
    <w:rsid w:val="001834DC"/>
    <w:rsid w:val="00183630"/>
    <w:rsid w:val="00184E19"/>
    <w:rsid w:val="001D144C"/>
    <w:rsid w:val="001E4CDC"/>
    <w:rsid w:val="001F61C9"/>
    <w:rsid w:val="001F63A6"/>
    <w:rsid w:val="00203442"/>
    <w:rsid w:val="00210721"/>
    <w:rsid w:val="00216342"/>
    <w:rsid w:val="00224318"/>
    <w:rsid w:val="0023628F"/>
    <w:rsid w:val="00264954"/>
    <w:rsid w:val="00266872"/>
    <w:rsid w:val="002730D1"/>
    <w:rsid w:val="00283769"/>
    <w:rsid w:val="002A7045"/>
    <w:rsid w:val="002D3EEF"/>
    <w:rsid w:val="002F689E"/>
    <w:rsid w:val="00331B5E"/>
    <w:rsid w:val="003327A3"/>
    <w:rsid w:val="003521DB"/>
    <w:rsid w:val="00360DFC"/>
    <w:rsid w:val="003622AA"/>
    <w:rsid w:val="00363923"/>
    <w:rsid w:val="003811D3"/>
    <w:rsid w:val="00383E05"/>
    <w:rsid w:val="00394FC5"/>
    <w:rsid w:val="003B5D56"/>
    <w:rsid w:val="003E68EF"/>
    <w:rsid w:val="003F7CF5"/>
    <w:rsid w:val="00400C5E"/>
    <w:rsid w:val="00406F4E"/>
    <w:rsid w:val="004361BA"/>
    <w:rsid w:val="00446AAE"/>
    <w:rsid w:val="0045446E"/>
    <w:rsid w:val="0046066B"/>
    <w:rsid w:val="00460F18"/>
    <w:rsid w:val="00461138"/>
    <w:rsid w:val="004617AB"/>
    <w:rsid w:val="00490A4E"/>
    <w:rsid w:val="004B20E2"/>
    <w:rsid w:val="004B664E"/>
    <w:rsid w:val="004C03ED"/>
    <w:rsid w:val="004C1C9B"/>
    <w:rsid w:val="004C290E"/>
    <w:rsid w:val="004F7621"/>
    <w:rsid w:val="00506E09"/>
    <w:rsid w:val="00515FB0"/>
    <w:rsid w:val="00560288"/>
    <w:rsid w:val="005657AD"/>
    <w:rsid w:val="005663B4"/>
    <w:rsid w:val="0057331E"/>
    <w:rsid w:val="00596BB4"/>
    <w:rsid w:val="005D2E66"/>
    <w:rsid w:val="005D44EC"/>
    <w:rsid w:val="005D7D36"/>
    <w:rsid w:val="005E6827"/>
    <w:rsid w:val="006111EC"/>
    <w:rsid w:val="00620362"/>
    <w:rsid w:val="0062347D"/>
    <w:rsid w:val="006244F0"/>
    <w:rsid w:val="00627E83"/>
    <w:rsid w:val="00643C2A"/>
    <w:rsid w:val="0067590E"/>
    <w:rsid w:val="006913A6"/>
    <w:rsid w:val="00693D6E"/>
    <w:rsid w:val="006A648D"/>
    <w:rsid w:val="006A78CD"/>
    <w:rsid w:val="006A7AA7"/>
    <w:rsid w:val="006A7C2D"/>
    <w:rsid w:val="006B3026"/>
    <w:rsid w:val="006D7E25"/>
    <w:rsid w:val="00704A23"/>
    <w:rsid w:val="0071346F"/>
    <w:rsid w:val="00751232"/>
    <w:rsid w:val="00753352"/>
    <w:rsid w:val="00764F58"/>
    <w:rsid w:val="00772CDD"/>
    <w:rsid w:val="00775719"/>
    <w:rsid w:val="00776725"/>
    <w:rsid w:val="00792DE4"/>
    <w:rsid w:val="007934E6"/>
    <w:rsid w:val="007B2679"/>
    <w:rsid w:val="007B3C3B"/>
    <w:rsid w:val="007C65C9"/>
    <w:rsid w:val="007D44E1"/>
    <w:rsid w:val="007E0035"/>
    <w:rsid w:val="007E0AA7"/>
    <w:rsid w:val="007F3E52"/>
    <w:rsid w:val="0080238C"/>
    <w:rsid w:val="00807CD8"/>
    <w:rsid w:val="00811DA9"/>
    <w:rsid w:val="00834588"/>
    <w:rsid w:val="00845DAC"/>
    <w:rsid w:val="0086614F"/>
    <w:rsid w:val="00872D2F"/>
    <w:rsid w:val="008C5DE3"/>
    <w:rsid w:val="008D6C4B"/>
    <w:rsid w:val="008F6BC3"/>
    <w:rsid w:val="00914C07"/>
    <w:rsid w:val="0091637C"/>
    <w:rsid w:val="0093326F"/>
    <w:rsid w:val="0093391D"/>
    <w:rsid w:val="009455DD"/>
    <w:rsid w:val="00952D70"/>
    <w:rsid w:val="0095555C"/>
    <w:rsid w:val="009579CA"/>
    <w:rsid w:val="009B00E9"/>
    <w:rsid w:val="009B0F7B"/>
    <w:rsid w:val="009C05FC"/>
    <w:rsid w:val="009C7C68"/>
    <w:rsid w:val="009D5F25"/>
    <w:rsid w:val="009D7F75"/>
    <w:rsid w:val="00A2750D"/>
    <w:rsid w:val="00A43A22"/>
    <w:rsid w:val="00A577CB"/>
    <w:rsid w:val="00A71AEA"/>
    <w:rsid w:val="00AB0ACA"/>
    <w:rsid w:val="00AC3EFA"/>
    <w:rsid w:val="00AD57E9"/>
    <w:rsid w:val="00AE015B"/>
    <w:rsid w:val="00AE246A"/>
    <w:rsid w:val="00AF1B06"/>
    <w:rsid w:val="00AF208A"/>
    <w:rsid w:val="00B0573B"/>
    <w:rsid w:val="00B12DF4"/>
    <w:rsid w:val="00B15C88"/>
    <w:rsid w:val="00B365C5"/>
    <w:rsid w:val="00B71B6C"/>
    <w:rsid w:val="00B970DB"/>
    <w:rsid w:val="00BA4016"/>
    <w:rsid w:val="00C01CB5"/>
    <w:rsid w:val="00C03C37"/>
    <w:rsid w:val="00C10E66"/>
    <w:rsid w:val="00C552F4"/>
    <w:rsid w:val="00C67C38"/>
    <w:rsid w:val="00C913A8"/>
    <w:rsid w:val="00CA6232"/>
    <w:rsid w:val="00CB0742"/>
    <w:rsid w:val="00CB72A7"/>
    <w:rsid w:val="00CD1092"/>
    <w:rsid w:val="00CD2CD2"/>
    <w:rsid w:val="00CE21A1"/>
    <w:rsid w:val="00CE6D6B"/>
    <w:rsid w:val="00D04BF9"/>
    <w:rsid w:val="00D20CE1"/>
    <w:rsid w:val="00D21DC3"/>
    <w:rsid w:val="00D2570F"/>
    <w:rsid w:val="00D26FE4"/>
    <w:rsid w:val="00D51286"/>
    <w:rsid w:val="00D65A8F"/>
    <w:rsid w:val="00D73AA9"/>
    <w:rsid w:val="00D75C8C"/>
    <w:rsid w:val="00D8644A"/>
    <w:rsid w:val="00D9477E"/>
    <w:rsid w:val="00D97645"/>
    <w:rsid w:val="00DD03D1"/>
    <w:rsid w:val="00DE2A54"/>
    <w:rsid w:val="00DF0578"/>
    <w:rsid w:val="00E0189D"/>
    <w:rsid w:val="00E31F79"/>
    <w:rsid w:val="00E35516"/>
    <w:rsid w:val="00E45DB1"/>
    <w:rsid w:val="00E47BC7"/>
    <w:rsid w:val="00E728F3"/>
    <w:rsid w:val="00E86980"/>
    <w:rsid w:val="00E940C7"/>
    <w:rsid w:val="00E94703"/>
    <w:rsid w:val="00EA0219"/>
    <w:rsid w:val="00EA5778"/>
    <w:rsid w:val="00EA7CF0"/>
    <w:rsid w:val="00EB57E0"/>
    <w:rsid w:val="00EF5E54"/>
    <w:rsid w:val="00F06C43"/>
    <w:rsid w:val="00F104D2"/>
    <w:rsid w:val="00F1388F"/>
    <w:rsid w:val="00F36B97"/>
    <w:rsid w:val="00F53FEA"/>
    <w:rsid w:val="00F751A0"/>
    <w:rsid w:val="00F83BA5"/>
    <w:rsid w:val="00F90D68"/>
    <w:rsid w:val="00F925AA"/>
    <w:rsid w:val="00FB3E33"/>
    <w:rsid w:val="00FD5E93"/>
    <w:rsid w:val="00FF1911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i/>
      <w:sz w:val="24"/>
    </w:rPr>
  </w:style>
  <w:style w:type="paragraph" w:styleId="Subtitle">
    <w:name w:val="Subtitle"/>
    <w:basedOn w:val="Normal"/>
    <w:qFormat/>
    <w:pPr>
      <w:jc w:val="center"/>
    </w:pPr>
    <w:rPr>
      <w:b/>
      <w:i/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sid w:val="00D864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28F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evel1">
    <w:name w:val="Level 1"/>
    <w:rsid w:val="00E728F3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35D5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2034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3442"/>
  </w:style>
  <w:style w:type="character" w:customStyle="1" w:styleId="CommentTextChar">
    <w:name w:val="Comment Text Char"/>
    <w:basedOn w:val="DefaultParagraphFont"/>
    <w:link w:val="CommentText"/>
    <w:rsid w:val="00203442"/>
  </w:style>
  <w:style w:type="paragraph" w:styleId="CommentSubject">
    <w:name w:val="annotation subject"/>
    <w:basedOn w:val="CommentText"/>
    <w:next w:val="CommentText"/>
    <w:link w:val="CommentSubjectChar"/>
    <w:rsid w:val="002034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034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i/>
      <w:sz w:val="24"/>
    </w:rPr>
  </w:style>
  <w:style w:type="paragraph" w:styleId="Subtitle">
    <w:name w:val="Subtitle"/>
    <w:basedOn w:val="Normal"/>
    <w:qFormat/>
    <w:pPr>
      <w:jc w:val="center"/>
    </w:pPr>
    <w:rPr>
      <w:b/>
      <w:i/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sid w:val="00D864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728F3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evel1">
    <w:name w:val="Level 1"/>
    <w:rsid w:val="00E728F3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35D5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rsid w:val="002034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3442"/>
  </w:style>
  <w:style w:type="character" w:customStyle="1" w:styleId="CommentTextChar">
    <w:name w:val="Comment Text Char"/>
    <w:basedOn w:val="DefaultParagraphFont"/>
    <w:link w:val="CommentText"/>
    <w:rsid w:val="00203442"/>
  </w:style>
  <w:style w:type="paragraph" w:styleId="CommentSubject">
    <w:name w:val="annotation subject"/>
    <w:basedOn w:val="CommentText"/>
    <w:next w:val="CommentText"/>
    <w:link w:val="CommentSubjectChar"/>
    <w:rsid w:val="002034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03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Kim.Lamonte@la.g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gmsp.doe.louisiana.gov/LDEGMSWeb/logon.aspx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jarvis\Application%20Data\Microsoft\Templates\doe%20letterhead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A600F-A20A-4ACE-A7B5-3323F156C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 letterhead.doc</Template>
  <TotalTime>0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10, 2006</vt:lpstr>
    </vt:vector>
  </TitlesOfParts>
  <Company>LDOE</Company>
  <LinksUpToDate>false</LinksUpToDate>
  <CharactersWithSpaces>1628</CharactersWithSpaces>
  <SharedDoc>false</SharedDoc>
  <HLinks>
    <vt:vector size="18" baseType="variant"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mailto:vondrica.alexander@la.gov</vt:lpwstr>
      </vt:variant>
      <vt:variant>
        <vt:lpwstr/>
      </vt:variant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http://www.louisianaschools.net/divisions/edfn/gap.html</vt:lpwstr>
      </vt:variant>
      <vt:variant>
        <vt:lpwstr/>
      </vt:variant>
      <vt:variant>
        <vt:i4>4718706</vt:i4>
      </vt:variant>
      <vt:variant>
        <vt:i4>0</vt:i4>
      </vt:variant>
      <vt:variant>
        <vt:i4>0</vt:i4>
      </vt:variant>
      <vt:variant>
        <vt:i4>5</vt:i4>
      </vt:variant>
      <vt:variant>
        <vt:lpwstr>mailto:DOEStateBudgetsRevisions@La.Gov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10, 2006</dc:title>
  <dc:creator>RJARVIS</dc:creator>
  <cp:lastModifiedBy>Sheila Guidry</cp:lastModifiedBy>
  <cp:revision>3</cp:revision>
  <cp:lastPrinted>2013-02-04T17:48:00Z</cp:lastPrinted>
  <dcterms:created xsi:type="dcterms:W3CDTF">2016-02-01T18:58:00Z</dcterms:created>
  <dcterms:modified xsi:type="dcterms:W3CDTF">2016-02-01T18:58:00Z</dcterms:modified>
</cp:coreProperties>
</file>