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r>
        <w:rPr>
          <w:rFonts w:ascii="Calibri" w:hAnsi="Calibri" w:cs="Calibri"/>
          <w:b/>
          <w:bCs/>
          <w:noProof/>
          <w:color w:val="00B598"/>
          <w:spacing w:val="5"/>
          <w:kern w:val="28"/>
          <w:sz w:val="40"/>
          <w:szCs w:val="40"/>
        </w:rPr>
        <w:drawing>
          <wp:anchor distT="0" distB="0" distL="114300" distR="114300" simplePos="0" relativeHeight="251698176" behindDoc="1" locked="0" layoutInCell="1" allowOverlap="1" wp14:anchorId="1E7606C4" wp14:editId="30EE59C8">
            <wp:simplePos x="0" y="0"/>
            <wp:positionH relativeFrom="column">
              <wp:posOffset>3230880</wp:posOffset>
            </wp:positionH>
            <wp:positionV relativeFrom="paragraph">
              <wp:posOffset>40640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p>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p>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p>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p>
    <w:p w:rsidR="00722994" w:rsidRDefault="00722994" w:rsidP="00722994">
      <w:pPr>
        <w:tabs>
          <w:tab w:val="left" w:pos="3383"/>
        </w:tabs>
        <w:ind w:right="-4"/>
        <w:jc w:val="center"/>
        <w:rPr>
          <w:rStyle w:val="normalchar1"/>
          <w:rFonts w:ascii="Calibri" w:hAnsi="Calibri" w:cs="Calibri"/>
          <w:b/>
          <w:bCs/>
          <w:color w:val="00B598"/>
          <w:spacing w:val="5"/>
          <w:kern w:val="28"/>
          <w:sz w:val="40"/>
          <w:szCs w:val="40"/>
        </w:rPr>
      </w:pPr>
    </w:p>
    <w:p w:rsidR="00722994" w:rsidRPr="00BB0D06" w:rsidRDefault="00722994" w:rsidP="00722994">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3</w:t>
      </w:r>
    </w:p>
    <w:p w:rsidR="00722994" w:rsidRPr="00A46537" w:rsidRDefault="00722994" w:rsidP="00722994">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A46537">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p>
    <w:p w:rsidR="00722994" w:rsidRDefault="00722994" w:rsidP="00722994">
      <w:pPr>
        <w:tabs>
          <w:tab w:val="left" w:pos="3383"/>
        </w:tabs>
        <w:ind w:right="-4"/>
        <w:jc w:val="center"/>
        <w:rPr>
          <w:rStyle w:val="normalchar1"/>
          <w:rFonts w:ascii="Calibri" w:hAnsi="Calibri" w:cs="Calibri"/>
          <w:b/>
          <w:bCs/>
          <w:color w:val="00B598"/>
          <w:spacing w:val="5"/>
          <w:kern w:val="28"/>
          <w:sz w:val="48"/>
          <w:szCs w:val="48"/>
        </w:rPr>
      </w:pPr>
    </w:p>
    <w:p w:rsidR="000B1D33" w:rsidRDefault="000B1D33" w:rsidP="000B1D33">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This document is designed to assist educators in interpreting and implementing Louisiana’s new mathematics standards. It contains descriptions of each grade 3 math standard to answer questions about the standard’s meaning and how it applies to student knowledge and performance. To ensure that descriptions are helpful and meaningful to teachers, this document also provides examples indicating how students might meet the requirements of a standard. Examples are samples only and should not be considered an exhaustive list.</w:t>
      </w:r>
    </w:p>
    <w:p w:rsidR="000B1D33" w:rsidRDefault="000B1D33" w:rsidP="000B1D33">
      <w:pPr>
        <w:tabs>
          <w:tab w:val="left" w:pos="3383"/>
        </w:tabs>
        <w:ind w:left="720" w:right="720"/>
        <w:jc w:val="center"/>
        <w:rPr>
          <w:rStyle w:val="normalchar1"/>
          <w:rFonts w:ascii="Calibri" w:hAnsi="Calibri" w:cs="Calibri"/>
          <w:bCs/>
          <w:spacing w:val="5"/>
          <w:kern w:val="28"/>
        </w:rPr>
      </w:pPr>
    </w:p>
    <w:p w:rsidR="000B1D33" w:rsidRDefault="000B1D33" w:rsidP="000B1D33">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10" w:history="1">
        <w:r>
          <w:rPr>
            <w:rStyle w:val="Hyperlink"/>
            <w:rFonts w:ascii="Calibri" w:hAnsi="Calibri" w:cs="Calibri"/>
            <w:bCs/>
            <w:spacing w:val="5"/>
            <w:kern w:val="28"/>
          </w:rPr>
          <w:t>LouisianaStandards@la.gov</w:t>
        </w:r>
      </w:hyperlink>
      <w:r>
        <w:rPr>
          <w:rStyle w:val="normalchar1"/>
          <w:rFonts w:ascii="Calibri" w:hAnsi="Calibri" w:cs="Calibri"/>
          <w:bCs/>
          <w:spacing w:val="5"/>
          <w:kern w:val="28"/>
        </w:rPr>
        <w:t xml:space="preserve"> so that we may use your input when updating this guide.</w:t>
      </w:r>
    </w:p>
    <w:p w:rsidR="000B1D33" w:rsidRDefault="000B1D33" w:rsidP="000B1D33">
      <w:pPr>
        <w:tabs>
          <w:tab w:val="left" w:pos="3383"/>
        </w:tabs>
        <w:ind w:left="720" w:right="720"/>
        <w:jc w:val="center"/>
        <w:rPr>
          <w:rStyle w:val="normalchar1"/>
          <w:rFonts w:ascii="Calibri" w:hAnsi="Calibri" w:cs="Calibri"/>
          <w:bCs/>
          <w:spacing w:val="5"/>
          <w:kern w:val="28"/>
        </w:rPr>
      </w:pPr>
    </w:p>
    <w:p w:rsidR="000B1D33" w:rsidRDefault="000B1D33" w:rsidP="000B1D33">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rsidR="00777F5F" w:rsidRDefault="00A9136C" w:rsidP="00722994">
      <w:pPr>
        <w:tabs>
          <w:tab w:val="left" w:pos="3383"/>
        </w:tabs>
        <w:ind w:left="1440" w:right="1440"/>
        <w:jc w:val="center"/>
        <w:rPr>
          <w:rStyle w:val="normalchar1"/>
          <w:rFonts w:ascii="Calibri" w:hAnsi="Calibri" w:cs="Calibri"/>
          <w:bCs/>
          <w:spacing w:val="5"/>
          <w:kern w:val="28"/>
        </w:rPr>
      </w:pPr>
      <w:hyperlink r:id="rId11" w:history="1">
        <w:r w:rsidR="00777F5F">
          <w:rPr>
            <w:rStyle w:val="Hyperlink"/>
            <w:rFonts w:ascii="Calibri" w:hAnsi="Calibri" w:cs="Calibri"/>
            <w:bCs/>
            <w:spacing w:val="5"/>
            <w:kern w:val="28"/>
          </w:rPr>
          <w:t>http://www.louisianabelieves.com/resources/library/k-12-math-year-long-planning</w:t>
        </w:r>
      </w:hyperlink>
      <w:r w:rsidR="00777F5F">
        <w:rPr>
          <w:rStyle w:val="normalchar1"/>
          <w:rFonts w:ascii="Calibri" w:hAnsi="Calibri" w:cs="Calibri"/>
          <w:bCs/>
          <w:spacing w:val="5"/>
          <w:kern w:val="28"/>
        </w:rPr>
        <w:t>.</w:t>
      </w:r>
    </w:p>
    <w:p w:rsidR="009A11DD" w:rsidRDefault="009A11DD" w:rsidP="00722994">
      <w:pPr>
        <w:tabs>
          <w:tab w:val="left" w:pos="3383"/>
        </w:tabs>
        <w:ind w:left="1440" w:right="1440"/>
        <w:jc w:val="center"/>
        <w:rPr>
          <w:rStyle w:val="normalchar1"/>
          <w:rFonts w:ascii="Calibri" w:hAnsi="Calibri" w:cs="Calibri"/>
          <w:bCs/>
          <w:spacing w:val="5"/>
          <w:kern w:val="28"/>
          <w:sz w:val="28"/>
          <w:szCs w:val="28"/>
        </w:rPr>
      </w:pPr>
    </w:p>
    <w:p w:rsidR="009A11DD" w:rsidRDefault="009A11DD" w:rsidP="009A11DD">
      <w:pPr>
        <w:tabs>
          <w:tab w:val="left" w:pos="3383"/>
        </w:tabs>
        <w:ind w:right="1440"/>
        <w:rPr>
          <w:rStyle w:val="normalchar1"/>
          <w:rFonts w:ascii="Calibri" w:hAnsi="Calibri" w:cs="Calibri"/>
          <w:bCs/>
          <w:spacing w:val="5"/>
          <w:kern w:val="28"/>
          <w:sz w:val="28"/>
          <w:szCs w:val="28"/>
        </w:rPr>
        <w:sectPr w:rsidR="009A11DD" w:rsidSect="009A11DD">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810" w:right="72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rsidR="00A45C7D" w:rsidRDefault="00A45C7D" w:rsidP="00A45C7D">
      <w:pPr>
        <w:tabs>
          <w:tab w:val="left" w:pos="3383"/>
        </w:tabs>
        <w:ind w:left="720" w:right="720"/>
        <w:jc w:val="center"/>
        <w:rPr>
          <w:rStyle w:val="normalchar1"/>
          <w:rFonts w:asciiTheme="minorHAnsi" w:hAnsiTheme="minorHAnsi" w:cs="Calibri"/>
          <w:bCs/>
          <w:spacing w:val="5"/>
          <w:kern w:val="28"/>
        </w:rPr>
      </w:pPr>
      <w:proofErr w:type="gramStart"/>
      <w:r>
        <w:rPr>
          <w:rStyle w:val="normalchar1"/>
          <w:rFonts w:asciiTheme="minorHAnsi" w:hAnsiTheme="minorHAnsi" w:cs="Calibri"/>
          <w:bCs/>
          <w:spacing w:val="5"/>
          <w:kern w:val="28"/>
        </w:rPr>
        <w:lastRenderedPageBreak/>
        <w:t>Updated June 1</w:t>
      </w:r>
      <w:r w:rsidR="00361059">
        <w:rPr>
          <w:rStyle w:val="normalchar1"/>
          <w:rFonts w:asciiTheme="minorHAnsi" w:hAnsiTheme="minorHAnsi" w:cs="Calibri"/>
          <w:bCs/>
          <w:spacing w:val="5"/>
          <w:kern w:val="28"/>
        </w:rPr>
        <w:t>4</w:t>
      </w:r>
      <w:r>
        <w:rPr>
          <w:rStyle w:val="normalchar1"/>
          <w:rFonts w:asciiTheme="minorHAnsi" w:hAnsiTheme="minorHAnsi" w:cs="Calibri"/>
          <w:bCs/>
          <w:spacing w:val="5"/>
          <w:kern w:val="28"/>
        </w:rPr>
        <w:t>, 2016.</w:t>
      </w:r>
      <w:proofErr w:type="gramEnd"/>
      <w:r>
        <w:rPr>
          <w:rStyle w:val="normalchar1"/>
          <w:rFonts w:asciiTheme="minorHAnsi" w:hAnsiTheme="minorHAnsi" w:cs="Calibri"/>
          <w:bCs/>
          <w:spacing w:val="5"/>
          <w:kern w:val="28"/>
        </w:rPr>
        <w:t xml:space="preserve"> Click </w:t>
      </w:r>
      <w:hyperlink w:anchor="Updates" w:history="1">
        <w:r w:rsidRPr="00AA1D9C">
          <w:rPr>
            <w:rStyle w:val="Hyperlink"/>
            <w:rFonts w:asciiTheme="minorHAnsi" w:hAnsiTheme="minorHAnsi" w:cs="Calibri"/>
            <w:bCs/>
            <w:spacing w:val="5"/>
            <w:kern w:val="28"/>
          </w:rPr>
          <w:t>here</w:t>
        </w:r>
      </w:hyperlink>
      <w:r>
        <w:rPr>
          <w:rStyle w:val="normalchar1"/>
          <w:rFonts w:asciiTheme="minorHAnsi" w:hAnsiTheme="minorHAnsi" w:cs="Calibri"/>
          <w:bCs/>
          <w:spacing w:val="5"/>
          <w:kern w:val="28"/>
        </w:rPr>
        <w:t xml:space="preserve"> to view updates.</w:t>
      </w:r>
    </w:p>
    <w:p w:rsidR="00FC4FB3" w:rsidRPr="005E013E" w:rsidRDefault="00FC4FB3" w:rsidP="00BD593D">
      <w:pPr>
        <w:tabs>
          <w:tab w:val="left" w:pos="3383"/>
        </w:tabs>
        <w:ind w:left="1440" w:right="1440"/>
        <w:rPr>
          <w:rFonts w:asciiTheme="minorHAnsi" w:hAnsiTheme="minorHAnsi"/>
          <w:sz w:val="22"/>
          <w:szCs w:val="22"/>
        </w:rPr>
      </w:pPr>
    </w:p>
    <w:p w:rsidR="00DE4FF4" w:rsidRPr="00060999" w:rsidRDefault="00A45C7D" w:rsidP="00A45C7D">
      <w:pPr>
        <w:pStyle w:val="Title"/>
        <w:pBdr>
          <w:bottom w:val="none" w:sz="0" w:space="0" w:color="auto"/>
        </w:pBdr>
        <w:spacing w:before="60" w:after="0"/>
        <w:contextualSpacing w:val="0"/>
        <w:rPr>
          <w:rStyle w:val="normalchar1"/>
          <w:rFonts w:ascii="Calibri" w:hAnsi="Calibri" w:cs="Calibri"/>
          <w:b/>
          <w:bCs/>
          <w:color w:val="00B598"/>
          <w:sz w:val="22"/>
          <w:szCs w:val="22"/>
        </w:rPr>
      </w:pPr>
      <w:bookmarkStart w:id="0" w:name="table02"/>
      <w:bookmarkEnd w:id="0"/>
      <w:r>
        <w:rPr>
          <w:rFonts w:ascii="Calibri" w:hAnsi="Calibri" w:cs="Calibri"/>
          <w:bCs/>
          <w:noProof/>
          <w:sz w:val="28"/>
          <w:szCs w:val="28"/>
        </w:rPr>
        <w:drawing>
          <wp:anchor distT="0" distB="0" distL="114300" distR="114300" simplePos="0" relativeHeight="251707392" behindDoc="0" locked="0" layoutInCell="1" allowOverlap="1" wp14:anchorId="0809DDE5" wp14:editId="7D9252E9">
            <wp:simplePos x="0" y="0"/>
            <wp:positionH relativeFrom="column">
              <wp:posOffset>3867785</wp:posOffset>
            </wp:positionH>
            <wp:positionV relativeFrom="paragraph">
              <wp:posOffset>-1270</wp:posOffset>
            </wp:positionV>
            <wp:extent cx="1651635" cy="548640"/>
            <wp:effectExtent l="0" t="0" r="5715"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635" cy="548640"/>
                    </a:xfrm>
                    <a:prstGeom prst="rect">
                      <a:avLst/>
                    </a:prstGeom>
                  </pic:spPr>
                </pic:pic>
              </a:graphicData>
            </a:graphic>
            <wp14:sizeRelH relativeFrom="page">
              <wp14:pctWidth>0</wp14:pctWidth>
            </wp14:sizeRelH>
            <wp14:sizeRelV relativeFrom="page">
              <wp14:pctHeight>0</wp14:pctHeight>
            </wp14:sizeRelV>
          </wp:anchor>
        </w:drawing>
      </w:r>
    </w:p>
    <w:p w:rsidR="00AF51AE" w:rsidRDefault="00AF51AE" w:rsidP="00DE4FF4">
      <w:pPr>
        <w:pStyle w:val="Title"/>
        <w:pBdr>
          <w:bottom w:val="single" w:sz="6" w:space="4" w:color="auto"/>
        </w:pBdr>
        <w:spacing w:before="60" w:after="0"/>
        <w:contextualSpacing w:val="0"/>
        <w:rPr>
          <w:rStyle w:val="normalchar1"/>
          <w:rFonts w:ascii="Calibri" w:hAnsi="Calibri" w:cs="Calibri"/>
          <w:b/>
          <w:bCs/>
          <w:color w:val="00B598"/>
          <w:sz w:val="28"/>
          <w:szCs w:val="28"/>
        </w:rPr>
      </w:pPr>
    </w:p>
    <w:p w:rsidR="009F2B80" w:rsidRPr="00F06528" w:rsidRDefault="00356CC1" w:rsidP="00DE4FF4">
      <w:pPr>
        <w:pStyle w:val="Title"/>
        <w:pBdr>
          <w:bottom w:val="single" w:sz="6" w:space="4" w:color="auto"/>
        </w:pBdr>
        <w:spacing w:before="60" w:after="0"/>
        <w:contextualSpacing w:val="0"/>
        <w:rPr>
          <w:rStyle w:val="normalchar1"/>
          <w:rFonts w:ascii="Calibri" w:hAnsi="Calibri" w:cs="Calibri"/>
          <w:b/>
          <w:bCs/>
          <w:color w:val="00B598"/>
          <w:sz w:val="28"/>
          <w:szCs w:val="28"/>
        </w:rPr>
      </w:pPr>
      <w:r>
        <w:rPr>
          <w:rStyle w:val="normalchar1"/>
          <w:rFonts w:ascii="Calibri" w:hAnsi="Calibri" w:cs="Calibri"/>
          <w:b/>
          <w:bCs/>
          <w:color w:val="00B598"/>
          <w:sz w:val="28"/>
          <w:szCs w:val="28"/>
        </w:rPr>
        <w:t>Standards for M</w:t>
      </w:r>
      <w:r w:rsidR="009F2B80" w:rsidRPr="00F06528">
        <w:rPr>
          <w:rStyle w:val="normalchar1"/>
          <w:rFonts w:ascii="Calibri" w:hAnsi="Calibri" w:cs="Calibri"/>
          <w:b/>
          <w:bCs/>
          <w:color w:val="00B598"/>
          <w:sz w:val="28"/>
          <w:szCs w:val="28"/>
        </w:rPr>
        <w:t>athematical Practice</w:t>
      </w:r>
    </w:p>
    <w:tbl>
      <w:tblPr>
        <w:tblpPr w:leftFromText="180" w:rightFromText="180" w:vertAnchor="page" w:horzAnchor="margin" w:tblpXSpec="center" w:tblpY="3100"/>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05"/>
        <w:gridCol w:w="11365"/>
      </w:tblGrid>
      <w:tr w:rsidR="00060999" w:rsidRPr="00BB094E" w:rsidTr="00060999">
        <w:trPr>
          <w:cantSplit/>
          <w:tblHeader/>
        </w:trPr>
        <w:tc>
          <w:tcPr>
            <w:tcW w:w="13770" w:type="dxa"/>
            <w:gridSpan w:val="2"/>
          </w:tcPr>
          <w:p w:rsidR="00060999" w:rsidRPr="00E3671C" w:rsidRDefault="00060999" w:rsidP="00060999">
            <w:pPr>
              <w:pStyle w:val="Heading2"/>
              <w:spacing w:before="0" w:line="240" w:lineRule="auto"/>
              <w:rPr>
                <w:rStyle w:val="normalchar1"/>
                <w:rFonts w:asciiTheme="minorHAnsi" w:hAnsiTheme="minorHAnsi" w:cs="Calibri"/>
                <w:b w:val="0"/>
                <w:bCs w:val="0"/>
                <w:iCs/>
                <w:sz w:val="22"/>
                <w:szCs w:val="22"/>
              </w:rPr>
            </w:pPr>
            <w:r w:rsidRPr="00F06528">
              <w:rPr>
                <w:color w:val="00B598"/>
                <w:sz w:val="22"/>
                <w:szCs w:val="22"/>
              </w:rPr>
              <w:t>Louisiana Standards for Mathematical Practice (MP)</w:t>
            </w:r>
          </w:p>
        </w:tc>
      </w:tr>
      <w:tr w:rsidR="00060999" w:rsidRPr="00BB094E" w:rsidTr="00060999">
        <w:trPr>
          <w:cantSplit/>
          <w:tblHeader/>
        </w:trPr>
        <w:tc>
          <w:tcPr>
            <w:tcW w:w="2405" w:type="dxa"/>
          </w:tcPr>
          <w:p w:rsidR="00060999" w:rsidRPr="00BB094E" w:rsidRDefault="00060999" w:rsidP="00060999">
            <w:pPr>
              <w:pStyle w:val="normal10"/>
              <w:rPr>
                <w:rFonts w:asciiTheme="minorHAnsi" w:hAnsiTheme="minorHAnsi" w:cs="Calibri"/>
                <w:b/>
                <w:bCs/>
                <w:iCs/>
                <w:sz w:val="20"/>
                <w:szCs w:val="20"/>
              </w:rPr>
            </w:pPr>
            <w:r w:rsidRPr="00BB094E">
              <w:rPr>
                <w:rStyle w:val="normalchar1"/>
                <w:rFonts w:asciiTheme="minorHAnsi" w:hAnsiTheme="minorHAnsi" w:cs="Calibri"/>
                <w:b/>
                <w:bCs/>
                <w:iCs/>
                <w:sz w:val="20"/>
                <w:szCs w:val="20"/>
              </w:rPr>
              <w:t>Louisiana Standard</w:t>
            </w:r>
          </w:p>
        </w:tc>
        <w:tc>
          <w:tcPr>
            <w:tcW w:w="11365" w:type="dxa"/>
          </w:tcPr>
          <w:p w:rsidR="00060999" w:rsidRPr="00BB094E" w:rsidRDefault="00060999" w:rsidP="00060999">
            <w:pPr>
              <w:pStyle w:val="normal10"/>
              <w:rPr>
                <w:rFonts w:asciiTheme="minorHAnsi" w:hAnsiTheme="minorHAnsi" w:cs="Calibri"/>
                <w:b/>
                <w:sz w:val="20"/>
                <w:szCs w:val="20"/>
              </w:rPr>
            </w:pPr>
            <w:r w:rsidRPr="00BB094E">
              <w:rPr>
                <w:rStyle w:val="normalchar1"/>
                <w:rFonts w:asciiTheme="minorHAnsi" w:hAnsiTheme="minorHAnsi" w:cs="Calibri"/>
                <w:b/>
                <w:bCs/>
                <w:iCs/>
                <w:sz w:val="20"/>
                <w:szCs w:val="20"/>
              </w:rPr>
              <w:t>Explanations and Examples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Theme="minorHAnsi" w:hAnsiTheme="minorHAnsi" w:cs="Calibri"/>
                <w:bCs/>
                <w:i/>
                <w:iCs/>
                <w:sz w:val="20"/>
                <w:szCs w:val="20"/>
                <w:u w:val="single"/>
              </w:rPr>
            </w:pPr>
            <w:proofErr w:type="gramStart"/>
            <w:r>
              <w:rPr>
                <w:rStyle w:val="normalchar1"/>
                <w:rFonts w:asciiTheme="minorHAnsi" w:hAnsiTheme="minorHAnsi" w:cs="Calibri"/>
                <w:b/>
                <w:sz w:val="20"/>
                <w:szCs w:val="20"/>
              </w:rPr>
              <w:t>3</w:t>
            </w:r>
            <w:r w:rsidRPr="00BB094E">
              <w:rPr>
                <w:rStyle w:val="normalchar1"/>
                <w:rFonts w:asciiTheme="minorHAnsi" w:hAnsiTheme="minorHAnsi" w:cs="Calibri"/>
                <w:b/>
                <w:sz w:val="20"/>
                <w:szCs w:val="20"/>
              </w:rPr>
              <w:t>.MP.1</w:t>
            </w:r>
            <w:proofErr w:type="gramEnd"/>
            <w:r w:rsidRPr="00BB094E">
              <w:rPr>
                <w:rStyle w:val="normalchar1"/>
                <w:rFonts w:asciiTheme="minorHAnsi" w:hAnsiTheme="minorHAnsi" w:cs="Calibri"/>
                <w:b/>
                <w:sz w:val="20"/>
                <w:szCs w:val="20"/>
              </w:rPr>
              <w:t xml:space="preserve">. </w:t>
            </w:r>
            <w:r w:rsidRPr="00BB094E">
              <w:rPr>
                <w:rStyle w:val="normalchar1"/>
                <w:rFonts w:asciiTheme="minorHAnsi" w:hAnsiTheme="minorHAnsi" w:cs="Calibri"/>
                <w:sz w:val="20"/>
                <w:szCs w:val="20"/>
              </w:rPr>
              <w:t>Make sense of problems and persevere in solving them.</w:t>
            </w:r>
          </w:p>
        </w:tc>
        <w:tc>
          <w:tcPr>
            <w:tcW w:w="11365" w:type="dxa"/>
          </w:tcPr>
          <w:p w:rsidR="00060999" w:rsidRPr="00190C3C" w:rsidRDefault="00060999" w:rsidP="00060999">
            <w:pPr>
              <w:pStyle w:val="normal10"/>
              <w:spacing w:after="120"/>
              <w:rPr>
                <w:rStyle w:val="normalchar1"/>
                <w:rFonts w:ascii="Calibri" w:hAnsi="Calibri" w:cs="Calibri"/>
                <w:bCs/>
                <w:i/>
                <w:iCs/>
                <w:sz w:val="22"/>
                <w:szCs w:val="22"/>
                <w:u w:val="single"/>
              </w:rPr>
            </w:pPr>
            <w:r w:rsidRPr="00B31AEE">
              <w:rPr>
                <w:rStyle w:val="normalchar1"/>
                <w:rFonts w:ascii="Calibri" w:hAnsi="Calibri" w:cs="Calibri"/>
                <w:sz w:val="20"/>
                <w:szCs w:val="20"/>
              </w:rPr>
              <w:t xml:space="preserve">In third grade, students know that doing mathematics involves solving problems and discussing how they solved them. </w:t>
            </w:r>
            <w:r w:rsidRPr="00B31AEE">
              <w:rPr>
                <w:rFonts w:ascii="Calibri" w:hAnsi="Calibri" w:cs="Calibri"/>
                <w:sz w:val="20"/>
                <w:szCs w:val="20"/>
              </w:rPr>
              <w:t>Students explain to themselves the meaning of a problem and look for ways to solve it. Third graders may use concrete objects or pictures to help them conceptualize and solve problems.</w:t>
            </w:r>
            <w:r w:rsidRPr="00B31AEE">
              <w:rPr>
                <w:rStyle w:val="normalchar1"/>
                <w:rFonts w:ascii="Calibri" w:hAnsi="Calibri" w:cs="Calibri"/>
                <w:sz w:val="20"/>
                <w:szCs w:val="20"/>
              </w:rPr>
              <w:t xml:space="preserve"> </w:t>
            </w:r>
            <w:r w:rsidRPr="00B31AEE">
              <w:rPr>
                <w:rFonts w:ascii="Calibri" w:hAnsi="Calibri" w:cs="Calibri"/>
                <w:sz w:val="20"/>
                <w:szCs w:val="20"/>
              </w:rPr>
              <w:t>They may check their thinking by asking themselves, “Does this make sense?” They listen to the strategies of others and will try different approaches. They often will use another method to check their answers.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Theme="minorHAnsi" w:hAnsiTheme="minorHAnsi" w:cs="Calibri"/>
                <w:b/>
                <w:sz w:val="20"/>
                <w:szCs w:val="20"/>
              </w:rPr>
            </w:pPr>
            <w:proofErr w:type="gramStart"/>
            <w:r>
              <w:rPr>
                <w:rStyle w:val="normalchar1"/>
                <w:rFonts w:asciiTheme="minorHAnsi" w:hAnsiTheme="minorHAnsi" w:cs="Calibri"/>
                <w:b/>
                <w:sz w:val="20"/>
                <w:szCs w:val="20"/>
              </w:rPr>
              <w:t>3</w:t>
            </w:r>
            <w:r w:rsidRPr="00BB094E">
              <w:rPr>
                <w:rStyle w:val="normalchar1"/>
                <w:rFonts w:asciiTheme="minorHAnsi" w:hAnsiTheme="minorHAnsi" w:cs="Calibri"/>
                <w:b/>
                <w:sz w:val="20"/>
                <w:szCs w:val="20"/>
              </w:rPr>
              <w:t>.MP.2</w:t>
            </w:r>
            <w:proofErr w:type="gramEnd"/>
            <w:r w:rsidRPr="00BB094E">
              <w:rPr>
                <w:rStyle w:val="normalchar1"/>
                <w:rFonts w:asciiTheme="minorHAnsi" w:hAnsiTheme="minorHAnsi" w:cs="Calibri"/>
                <w:b/>
                <w:sz w:val="20"/>
                <w:szCs w:val="20"/>
              </w:rPr>
              <w:t xml:space="preserve">. </w:t>
            </w:r>
            <w:r w:rsidRPr="00BB094E">
              <w:rPr>
                <w:rStyle w:val="normalchar1"/>
                <w:rFonts w:asciiTheme="minorHAnsi" w:hAnsiTheme="minorHAnsi" w:cs="Calibri"/>
                <w:sz w:val="20"/>
                <w:szCs w:val="20"/>
              </w:rPr>
              <w:t>Reason abstractly and quantitatively.</w:t>
            </w:r>
          </w:p>
        </w:tc>
        <w:tc>
          <w:tcPr>
            <w:tcW w:w="11365" w:type="dxa"/>
          </w:tcPr>
          <w:p w:rsidR="00060999" w:rsidRPr="00ED0329" w:rsidRDefault="00060999" w:rsidP="00060999">
            <w:pPr>
              <w:pStyle w:val="normal10"/>
              <w:spacing w:after="120"/>
              <w:rPr>
                <w:rStyle w:val="normalchar1"/>
                <w:rFonts w:ascii="Calibri" w:hAnsi="Calibri" w:cs="Calibri"/>
                <w:sz w:val="20"/>
                <w:szCs w:val="20"/>
              </w:rPr>
            </w:pPr>
            <w:r w:rsidRPr="00B31AEE">
              <w:rPr>
                <w:rFonts w:ascii="Calibri" w:hAnsi="Calibri" w:cs="Calibri"/>
                <w:sz w:val="20"/>
                <w:szCs w:val="20"/>
              </w:rPr>
              <w:t xml:space="preserve">Third graders should </w:t>
            </w:r>
            <w:r w:rsidRPr="00B31AEE">
              <w:rPr>
                <w:rStyle w:val="normalchar1"/>
                <w:rFonts w:ascii="Calibri" w:hAnsi="Calibri" w:cs="Calibri"/>
                <w:sz w:val="20"/>
                <w:szCs w:val="20"/>
              </w:rPr>
              <w:t>recognize that a number represents a specific quantity. They connect the quantity to written symbols and create a logical representation of the problem at hand, considering both the appropriate units involved and the meaning of quantities.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Theme="minorHAnsi" w:hAnsiTheme="minorHAnsi" w:cs="Calibri"/>
                <w:b/>
                <w:sz w:val="20"/>
                <w:szCs w:val="20"/>
              </w:rPr>
            </w:pPr>
            <w:proofErr w:type="gramStart"/>
            <w:r>
              <w:rPr>
                <w:rStyle w:val="normalchar1"/>
                <w:rFonts w:asciiTheme="minorHAnsi" w:hAnsiTheme="minorHAnsi" w:cs="Calibri"/>
                <w:b/>
                <w:sz w:val="20"/>
                <w:szCs w:val="20"/>
              </w:rPr>
              <w:t>3</w:t>
            </w:r>
            <w:r w:rsidRPr="00BB094E">
              <w:rPr>
                <w:rStyle w:val="normalchar1"/>
                <w:rFonts w:asciiTheme="minorHAnsi" w:hAnsiTheme="minorHAnsi" w:cs="Calibri"/>
                <w:b/>
                <w:sz w:val="20"/>
                <w:szCs w:val="20"/>
              </w:rPr>
              <w:t>.MP.3</w:t>
            </w:r>
            <w:proofErr w:type="gramEnd"/>
            <w:r w:rsidRPr="00BB094E">
              <w:rPr>
                <w:rStyle w:val="normalchar1"/>
                <w:rFonts w:asciiTheme="minorHAnsi" w:hAnsiTheme="minorHAnsi" w:cs="Calibri"/>
                <w:b/>
                <w:sz w:val="20"/>
                <w:szCs w:val="20"/>
              </w:rPr>
              <w:t xml:space="preserve">. </w:t>
            </w:r>
            <w:r w:rsidRPr="00BB094E">
              <w:rPr>
                <w:rStyle w:val="normalchar1"/>
                <w:rFonts w:asciiTheme="minorHAnsi" w:hAnsiTheme="minorHAnsi" w:cs="Calibri"/>
                <w:sz w:val="20"/>
                <w:szCs w:val="20"/>
              </w:rPr>
              <w:t>Construct viable arguments and critique the reasoning of others.</w:t>
            </w:r>
          </w:p>
        </w:tc>
        <w:tc>
          <w:tcPr>
            <w:tcW w:w="11365" w:type="dxa"/>
          </w:tcPr>
          <w:p w:rsidR="00060999" w:rsidRPr="00ED0329" w:rsidRDefault="00060999" w:rsidP="00060999">
            <w:pPr>
              <w:pStyle w:val="normal10"/>
              <w:spacing w:after="120"/>
              <w:rPr>
                <w:rStyle w:val="normalchar1"/>
                <w:rFonts w:ascii="Calibri" w:hAnsi="Calibri" w:cs="Calibri"/>
                <w:sz w:val="20"/>
                <w:szCs w:val="20"/>
              </w:rPr>
            </w:pPr>
            <w:r w:rsidRPr="00B31AEE">
              <w:rPr>
                <w:rFonts w:ascii="Calibri" w:hAnsi="Calibri" w:cs="Calibri"/>
                <w:sz w:val="20"/>
                <w:szCs w:val="20"/>
              </w:rPr>
              <w:t xml:space="preserve">In third grade, students may construct arguments using concrete referents, such as objects, pictures, and drawings. </w:t>
            </w:r>
            <w:r w:rsidRPr="00B31AEE">
              <w:rPr>
                <w:rStyle w:val="normalchar1"/>
                <w:rFonts w:ascii="Calibri" w:hAnsi="Calibri" w:cs="Calibri"/>
                <w:sz w:val="20"/>
                <w:szCs w:val="20"/>
              </w:rPr>
              <w:t xml:space="preserve">They refine their mathematical communication skills as they participate in mathematical discussions involving questions like “How did you get that?” and “Why is that true?” </w:t>
            </w:r>
            <w:r w:rsidRPr="00B31AEE">
              <w:rPr>
                <w:rFonts w:ascii="Calibri" w:hAnsi="Calibri" w:cs="Calibri"/>
                <w:sz w:val="20"/>
                <w:szCs w:val="20"/>
              </w:rPr>
              <w:t>They explain their thinking to others and respond to others’ thinking.</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Theme="minorHAnsi" w:hAnsiTheme="minorHAnsi" w:cs="Calibri"/>
                <w:b/>
                <w:sz w:val="20"/>
                <w:szCs w:val="20"/>
              </w:rPr>
            </w:pPr>
            <w:proofErr w:type="gramStart"/>
            <w:r>
              <w:rPr>
                <w:rFonts w:asciiTheme="minorHAnsi" w:hAnsiTheme="minorHAnsi" w:cs="Calibri"/>
                <w:b/>
                <w:sz w:val="20"/>
                <w:szCs w:val="20"/>
              </w:rPr>
              <w:t>3</w:t>
            </w:r>
            <w:r w:rsidRPr="00BB094E">
              <w:rPr>
                <w:rFonts w:asciiTheme="minorHAnsi" w:hAnsiTheme="minorHAnsi" w:cs="Calibri"/>
                <w:b/>
                <w:sz w:val="20"/>
                <w:szCs w:val="20"/>
              </w:rPr>
              <w:t>.MP.4</w:t>
            </w:r>
            <w:proofErr w:type="gramEnd"/>
            <w:r w:rsidRPr="00BB094E">
              <w:rPr>
                <w:rFonts w:asciiTheme="minorHAnsi" w:hAnsiTheme="minorHAnsi" w:cs="Calibri"/>
                <w:b/>
                <w:sz w:val="20"/>
                <w:szCs w:val="20"/>
              </w:rPr>
              <w:t xml:space="preserve">. </w:t>
            </w:r>
            <w:r w:rsidRPr="00BB094E">
              <w:rPr>
                <w:rFonts w:asciiTheme="minorHAnsi" w:hAnsiTheme="minorHAnsi" w:cs="Calibri"/>
                <w:sz w:val="20"/>
                <w:szCs w:val="20"/>
              </w:rPr>
              <w:t>Model with mathematics.</w:t>
            </w:r>
          </w:p>
        </w:tc>
        <w:tc>
          <w:tcPr>
            <w:tcW w:w="11365" w:type="dxa"/>
          </w:tcPr>
          <w:p w:rsidR="00060999" w:rsidRPr="00ED0329" w:rsidRDefault="00060999" w:rsidP="00060999">
            <w:pPr>
              <w:pStyle w:val="normal10"/>
              <w:spacing w:after="120"/>
              <w:rPr>
                <w:rStyle w:val="normalchar1"/>
                <w:rFonts w:ascii="Calibri" w:hAnsi="Calibri" w:cs="Calibri"/>
                <w:sz w:val="20"/>
                <w:szCs w:val="20"/>
              </w:rPr>
            </w:pPr>
            <w:r w:rsidRPr="00B31AEE">
              <w:rPr>
                <w:rFonts w:ascii="Calibri" w:hAnsi="Calibri" w:cs="Calibri"/>
                <w:sz w:val="20"/>
                <w:szCs w:val="20"/>
              </w:rPr>
              <w:t>Students experiment with representing problem situations in multiple ways including numbers, words (mathematical language),</w:t>
            </w:r>
            <w:r w:rsidRPr="00B31AEE">
              <w:rPr>
                <w:rStyle w:val="normalchar1"/>
                <w:rFonts w:ascii="Calibri" w:hAnsi="Calibri" w:cs="Calibri"/>
                <w:sz w:val="20"/>
                <w:szCs w:val="20"/>
              </w:rPr>
              <w:t xml:space="preserve"> drawing pictures, using objects, acting out, making a chart, list, or graph, creating equations, etc. Students need opportunities to connect the different representations and explain the connections. They should be able to use all of these representations as needed. Third graders should evaluate their results in the context of the situation and reflect on whether the results make sense.</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Theme="minorHAnsi" w:hAnsiTheme="minorHAnsi" w:cs="Calibri"/>
                <w:b/>
                <w:sz w:val="20"/>
                <w:szCs w:val="20"/>
              </w:rPr>
            </w:pPr>
            <w:proofErr w:type="gramStart"/>
            <w:r>
              <w:rPr>
                <w:rStyle w:val="normalchar1"/>
                <w:rFonts w:asciiTheme="minorHAnsi" w:hAnsiTheme="minorHAnsi" w:cs="Calibri"/>
                <w:b/>
                <w:sz w:val="20"/>
                <w:szCs w:val="20"/>
              </w:rPr>
              <w:t>3</w:t>
            </w:r>
            <w:r w:rsidRPr="00BB094E">
              <w:rPr>
                <w:rStyle w:val="normalchar1"/>
                <w:rFonts w:asciiTheme="minorHAnsi" w:hAnsiTheme="minorHAnsi" w:cs="Calibri"/>
                <w:b/>
                <w:sz w:val="20"/>
                <w:szCs w:val="20"/>
              </w:rPr>
              <w:t>.MP.5</w:t>
            </w:r>
            <w:proofErr w:type="gramEnd"/>
            <w:r w:rsidRPr="00BB094E">
              <w:rPr>
                <w:rStyle w:val="normalchar1"/>
                <w:rFonts w:asciiTheme="minorHAnsi" w:hAnsiTheme="minorHAnsi" w:cs="Calibri"/>
                <w:b/>
                <w:sz w:val="20"/>
                <w:szCs w:val="20"/>
              </w:rPr>
              <w:t xml:space="preserve">. </w:t>
            </w:r>
            <w:r w:rsidRPr="00BB094E">
              <w:rPr>
                <w:rStyle w:val="normalchar1"/>
                <w:rFonts w:asciiTheme="minorHAnsi" w:hAnsiTheme="minorHAnsi" w:cs="Calibri"/>
                <w:sz w:val="20"/>
                <w:szCs w:val="20"/>
              </w:rPr>
              <w:t>Use appropriate tools strategically.</w:t>
            </w:r>
          </w:p>
        </w:tc>
        <w:tc>
          <w:tcPr>
            <w:tcW w:w="11365" w:type="dxa"/>
          </w:tcPr>
          <w:p w:rsidR="00060999" w:rsidRPr="00BB094E" w:rsidRDefault="00060999" w:rsidP="00060999">
            <w:pPr>
              <w:pStyle w:val="normal10"/>
              <w:spacing w:after="120"/>
              <w:rPr>
                <w:rStyle w:val="normalchar1"/>
                <w:rFonts w:asciiTheme="minorHAnsi" w:hAnsiTheme="minorHAnsi" w:cs="Calibri"/>
                <w:sz w:val="20"/>
                <w:szCs w:val="20"/>
              </w:rPr>
            </w:pPr>
            <w:r w:rsidRPr="00B31AEE">
              <w:rPr>
                <w:rFonts w:ascii="Calibri" w:hAnsi="Calibri" w:cs="Calibri"/>
                <w:sz w:val="20"/>
                <w:szCs w:val="20"/>
              </w:rPr>
              <w:t>Third graders consider the available tools (including estimation) when solving a mathematical problem and decide when certain tools might be helpful. For instance, they may use graph paper to find all the possible rectangles that have a given perimeter. They compile the possibilities into an organized list or a table, and determine whether they have all the possible rectangles.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Calibri" w:hAnsi="Calibri" w:cs="Calibri"/>
                <w:b/>
                <w:sz w:val="20"/>
                <w:szCs w:val="20"/>
              </w:rPr>
            </w:pPr>
            <w:proofErr w:type="gramStart"/>
            <w:r>
              <w:rPr>
                <w:rStyle w:val="normalchar1"/>
                <w:rFonts w:ascii="Calibri" w:hAnsi="Calibri" w:cs="Calibri"/>
                <w:b/>
                <w:sz w:val="20"/>
                <w:szCs w:val="20"/>
              </w:rPr>
              <w:t>3</w:t>
            </w:r>
            <w:r w:rsidRPr="00BB094E">
              <w:rPr>
                <w:rStyle w:val="normalchar1"/>
                <w:rFonts w:ascii="Calibri" w:hAnsi="Calibri" w:cs="Calibri"/>
                <w:b/>
                <w:sz w:val="20"/>
                <w:szCs w:val="20"/>
              </w:rPr>
              <w:t>.MP.6</w:t>
            </w:r>
            <w:proofErr w:type="gramEnd"/>
            <w:r w:rsidRPr="00BB094E">
              <w:rPr>
                <w:rStyle w:val="normalchar1"/>
                <w:rFonts w:ascii="Calibri" w:hAnsi="Calibri" w:cs="Calibri"/>
                <w:b/>
                <w:sz w:val="20"/>
                <w:szCs w:val="20"/>
              </w:rPr>
              <w:t xml:space="preserve">. </w:t>
            </w:r>
            <w:r w:rsidRPr="00BB094E">
              <w:rPr>
                <w:rStyle w:val="normalchar1"/>
                <w:rFonts w:ascii="Calibri" w:hAnsi="Calibri" w:cs="Calibri"/>
                <w:sz w:val="20"/>
                <w:szCs w:val="20"/>
              </w:rPr>
              <w:t>Attend to precision.</w:t>
            </w:r>
          </w:p>
        </w:tc>
        <w:tc>
          <w:tcPr>
            <w:tcW w:w="11365" w:type="dxa"/>
          </w:tcPr>
          <w:p w:rsidR="00060999" w:rsidRPr="00ED0329" w:rsidRDefault="00060999" w:rsidP="00060999">
            <w:pPr>
              <w:pStyle w:val="normal10"/>
              <w:spacing w:after="120"/>
              <w:rPr>
                <w:rStyle w:val="normalchar1"/>
                <w:rFonts w:ascii="Calibri" w:hAnsi="Calibri" w:cs="Calibri"/>
                <w:sz w:val="20"/>
                <w:szCs w:val="20"/>
              </w:rPr>
            </w:pPr>
            <w:r w:rsidRPr="00B31AEE">
              <w:rPr>
                <w:rFonts w:ascii="Calibri" w:hAnsi="Calibri" w:cs="Calibri"/>
                <w:sz w:val="20"/>
                <w:szCs w:val="20"/>
              </w:rPr>
              <w:t>As third graders</w:t>
            </w:r>
            <w:r w:rsidRPr="00B31AEE">
              <w:rPr>
                <w:rStyle w:val="normalchar1"/>
                <w:rFonts w:ascii="Calibri" w:hAnsi="Calibri" w:cs="Calibri"/>
                <w:sz w:val="20"/>
                <w:szCs w:val="20"/>
              </w:rPr>
              <w:t xml:space="preserve"> develop their mathematical communication skills, they try to use clear and precise language in their discussions with others and in their own reasoning. They are careful about specifying units of measure and state the meaning of the symbols they choose. For instance, when figuring out the area of a rectangle they record their answers in square units.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Calibri" w:hAnsi="Calibri" w:cs="Calibri"/>
                <w:b/>
                <w:sz w:val="20"/>
                <w:szCs w:val="20"/>
              </w:rPr>
            </w:pPr>
            <w:proofErr w:type="gramStart"/>
            <w:r>
              <w:rPr>
                <w:rStyle w:val="normalchar1"/>
                <w:rFonts w:ascii="Calibri" w:hAnsi="Calibri" w:cs="Calibri"/>
                <w:b/>
                <w:sz w:val="20"/>
                <w:szCs w:val="20"/>
              </w:rPr>
              <w:t>3</w:t>
            </w:r>
            <w:r w:rsidRPr="00BB094E">
              <w:rPr>
                <w:rStyle w:val="normalchar1"/>
                <w:rFonts w:ascii="Calibri" w:hAnsi="Calibri" w:cs="Calibri"/>
                <w:b/>
                <w:sz w:val="20"/>
                <w:szCs w:val="20"/>
              </w:rPr>
              <w:t>.MP.7</w:t>
            </w:r>
            <w:proofErr w:type="gramEnd"/>
            <w:r w:rsidRPr="00BB094E">
              <w:rPr>
                <w:rStyle w:val="normalchar1"/>
                <w:rFonts w:ascii="Calibri" w:hAnsi="Calibri" w:cs="Calibri"/>
                <w:b/>
                <w:sz w:val="20"/>
                <w:szCs w:val="20"/>
              </w:rPr>
              <w:t xml:space="preserve">. </w:t>
            </w:r>
            <w:r w:rsidRPr="00BB094E">
              <w:rPr>
                <w:rStyle w:val="normalchar1"/>
                <w:rFonts w:ascii="Calibri" w:hAnsi="Calibri" w:cs="Calibri"/>
                <w:sz w:val="20"/>
                <w:szCs w:val="20"/>
              </w:rPr>
              <w:t>Look for and make use of structure.</w:t>
            </w:r>
          </w:p>
        </w:tc>
        <w:tc>
          <w:tcPr>
            <w:tcW w:w="11365" w:type="dxa"/>
          </w:tcPr>
          <w:p w:rsidR="00060999" w:rsidRPr="00ED0329" w:rsidRDefault="00060999" w:rsidP="00060999">
            <w:pPr>
              <w:pStyle w:val="normal10"/>
              <w:spacing w:after="120"/>
              <w:rPr>
                <w:rStyle w:val="normalchar1"/>
                <w:rFonts w:ascii="Calibri" w:hAnsi="Calibri" w:cs="Calibri"/>
                <w:sz w:val="20"/>
                <w:szCs w:val="20"/>
              </w:rPr>
            </w:pPr>
            <w:r w:rsidRPr="00B31AEE">
              <w:rPr>
                <w:rFonts w:ascii="Calibri" w:hAnsi="Calibri" w:cs="Calibri"/>
                <w:sz w:val="20"/>
                <w:szCs w:val="20"/>
              </w:rPr>
              <w:t xml:space="preserve">In third grade, students look closely to discover a pattern or structure. For instance, </w:t>
            </w:r>
            <w:r w:rsidRPr="00B31AEE">
              <w:rPr>
                <w:rStyle w:val="normalchar1"/>
                <w:rFonts w:ascii="Calibri" w:hAnsi="Calibri" w:cs="Calibri"/>
                <w:sz w:val="20"/>
                <w:szCs w:val="20"/>
              </w:rPr>
              <w:t xml:space="preserve">students use </w:t>
            </w:r>
            <w:r w:rsidRPr="00B31AEE">
              <w:rPr>
                <w:rFonts w:ascii="Calibri" w:hAnsi="Calibri" w:cs="Calibri"/>
                <w:sz w:val="20"/>
                <w:szCs w:val="20"/>
              </w:rPr>
              <w:t>properties of operations as strategies to multiply and divide (commutative and distributive properties).</w:t>
            </w:r>
          </w:p>
        </w:tc>
      </w:tr>
      <w:tr w:rsidR="00060999" w:rsidRPr="00BB094E" w:rsidTr="00060999">
        <w:trPr>
          <w:cantSplit/>
          <w:tblHeader/>
        </w:trPr>
        <w:tc>
          <w:tcPr>
            <w:tcW w:w="2405" w:type="dxa"/>
          </w:tcPr>
          <w:p w:rsidR="00060999" w:rsidRPr="00BB094E" w:rsidRDefault="00060999" w:rsidP="00060999">
            <w:pPr>
              <w:pStyle w:val="normal10"/>
              <w:spacing w:after="120"/>
              <w:rPr>
                <w:rStyle w:val="normalchar1"/>
                <w:rFonts w:ascii="Calibri" w:hAnsi="Calibri" w:cs="Calibri"/>
                <w:b/>
                <w:sz w:val="20"/>
                <w:szCs w:val="20"/>
              </w:rPr>
            </w:pPr>
            <w:proofErr w:type="gramStart"/>
            <w:r>
              <w:rPr>
                <w:rStyle w:val="normalchar1"/>
                <w:rFonts w:ascii="Calibri" w:hAnsi="Calibri" w:cs="Calibri"/>
                <w:b/>
                <w:sz w:val="20"/>
                <w:szCs w:val="20"/>
              </w:rPr>
              <w:t>3</w:t>
            </w:r>
            <w:r w:rsidRPr="00BB094E">
              <w:rPr>
                <w:rStyle w:val="normalchar1"/>
                <w:rFonts w:ascii="Calibri" w:hAnsi="Calibri" w:cs="Calibri"/>
                <w:b/>
                <w:sz w:val="20"/>
                <w:szCs w:val="20"/>
              </w:rPr>
              <w:t>.MP.8</w:t>
            </w:r>
            <w:proofErr w:type="gramEnd"/>
            <w:r w:rsidRPr="00BB094E">
              <w:rPr>
                <w:rStyle w:val="normalchar1"/>
                <w:rFonts w:ascii="Calibri" w:hAnsi="Calibri" w:cs="Calibri"/>
                <w:b/>
                <w:sz w:val="20"/>
                <w:szCs w:val="20"/>
              </w:rPr>
              <w:t xml:space="preserve">. </w:t>
            </w:r>
            <w:r w:rsidRPr="00BB094E">
              <w:rPr>
                <w:rStyle w:val="normalchar1"/>
                <w:rFonts w:ascii="Calibri" w:hAnsi="Calibri" w:cs="Calibri"/>
                <w:sz w:val="20"/>
                <w:szCs w:val="20"/>
              </w:rPr>
              <w:t>Look for and express regularity in repeated reasoning.</w:t>
            </w:r>
          </w:p>
        </w:tc>
        <w:tc>
          <w:tcPr>
            <w:tcW w:w="11365" w:type="dxa"/>
          </w:tcPr>
          <w:p w:rsidR="00060999" w:rsidRPr="00ED0329" w:rsidRDefault="00060999" w:rsidP="00060999">
            <w:pPr>
              <w:pStyle w:val="normal10"/>
              <w:rPr>
                <w:rStyle w:val="normalchar1"/>
                <w:rFonts w:ascii="Calibri" w:hAnsi="Calibri" w:cs="Calibri"/>
                <w:sz w:val="20"/>
                <w:szCs w:val="20"/>
              </w:rPr>
            </w:pPr>
            <w:r w:rsidRPr="00B31AEE">
              <w:rPr>
                <w:rFonts w:ascii="Calibri" w:hAnsi="Calibri" w:cs="Calibri"/>
                <w:sz w:val="20"/>
                <w:szCs w:val="20"/>
              </w:rPr>
              <w:t>Students in third grade should notice repetitive actions in computation and look for more shortcut methods</w:t>
            </w:r>
            <w:r>
              <w:rPr>
                <w:rFonts w:ascii="Calibri" w:hAnsi="Calibri" w:cs="Calibri"/>
                <w:sz w:val="20"/>
                <w:szCs w:val="20"/>
              </w:rPr>
              <w:t xml:space="preserve">. </w:t>
            </w:r>
            <w:r w:rsidRPr="00B31AEE">
              <w:rPr>
                <w:rFonts w:ascii="Calibri" w:hAnsi="Calibri" w:cs="Calibri"/>
                <w:sz w:val="20"/>
                <w:szCs w:val="20"/>
              </w:rPr>
              <w:t xml:space="preserve">For example, students may use the distributive property as a strategy for using products they know to solve products that they don’t know. For example, if students are asked to find the product of 7 x 8, they might decompose 7 into 5 and 2 and then multiply 5 x 8 and 2 x 8 to arrive at 40 + 16 or 56. </w:t>
            </w:r>
            <w:r w:rsidRPr="00B31AEE">
              <w:rPr>
                <w:rStyle w:val="normalchar1"/>
                <w:rFonts w:ascii="Calibri" w:hAnsi="Calibri" w:cs="Calibri"/>
                <w:sz w:val="20"/>
                <w:szCs w:val="20"/>
              </w:rPr>
              <w:t>In addition, third graders continually evaluate their work by asking themselves</w:t>
            </w:r>
            <w:r w:rsidRPr="00B31AEE">
              <w:rPr>
                <w:rFonts w:ascii="Calibri" w:hAnsi="Calibri" w:cs="Calibri"/>
                <w:sz w:val="20"/>
                <w:szCs w:val="20"/>
              </w:rPr>
              <w:t>, “Does this make sense?”</w:t>
            </w:r>
          </w:p>
        </w:tc>
      </w:tr>
    </w:tbl>
    <w:p w:rsidR="00FC4FB3" w:rsidRPr="00F6675C" w:rsidRDefault="00FC4FB3" w:rsidP="008C3B65">
      <w:pPr>
        <w:spacing w:before="120" w:after="60"/>
        <w:rPr>
          <w:rStyle w:val="normalchar1"/>
          <w:rFonts w:asciiTheme="minorHAnsi" w:hAnsiTheme="minorHAnsi"/>
          <w:sz w:val="20"/>
          <w:szCs w:val="20"/>
        </w:rPr>
      </w:pPr>
      <w:r w:rsidRPr="00BB094E">
        <w:rPr>
          <w:rFonts w:asciiTheme="minorHAnsi" w:hAnsiTheme="minorHAnsi"/>
          <w:sz w:val="20"/>
          <w:szCs w:val="20"/>
        </w:rPr>
        <w:t xml:space="preserve">The Louisiana Standards for Mathematical Practice are expected to be integrated into every mathematics lesson for all students </w:t>
      </w:r>
      <w:r w:rsidR="008C3B65">
        <w:rPr>
          <w:rFonts w:asciiTheme="minorHAnsi" w:hAnsiTheme="minorHAnsi"/>
          <w:sz w:val="20"/>
          <w:szCs w:val="20"/>
        </w:rPr>
        <w:t>g</w:t>
      </w:r>
      <w:r w:rsidRPr="00BB094E">
        <w:rPr>
          <w:rFonts w:asciiTheme="minorHAnsi" w:hAnsiTheme="minorHAnsi"/>
          <w:sz w:val="20"/>
          <w:szCs w:val="20"/>
        </w:rPr>
        <w:t xml:space="preserve">rades K-12. Below are a few examples of how these </w:t>
      </w:r>
      <w:r w:rsidR="008C3B65">
        <w:rPr>
          <w:rFonts w:asciiTheme="minorHAnsi" w:hAnsiTheme="minorHAnsi"/>
          <w:sz w:val="20"/>
          <w:szCs w:val="20"/>
        </w:rPr>
        <w:t>p</w:t>
      </w:r>
      <w:r w:rsidRPr="00BB094E">
        <w:rPr>
          <w:rFonts w:asciiTheme="minorHAnsi" w:hAnsiTheme="minorHAnsi"/>
          <w:sz w:val="20"/>
          <w:szCs w:val="20"/>
        </w:rPr>
        <w:t xml:space="preserve">ractices may be integrated into tasks that students in </w:t>
      </w:r>
      <w:r w:rsidR="003B1B5C">
        <w:rPr>
          <w:rFonts w:asciiTheme="minorHAnsi" w:hAnsiTheme="minorHAnsi"/>
          <w:sz w:val="20"/>
          <w:szCs w:val="20"/>
        </w:rPr>
        <w:t>g</w:t>
      </w:r>
      <w:r w:rsidRPr="00BB094E">
        <w:rPr>
          <w:rFonts w:asciiTheme="minorHAnsi" w:hAnsiTheme="minorHAnsi"/>
          <w:sz w:val="20"/>
          <w:szCs w:val="20"/>
        </w:rPr>
        <w:t xml:space="preserve">rade </w:t>
      </w:r>
      <w:r w:rsidR="0060331A">
        <w:rPr>
          <w:rFonts w:asciiTheme="minorHAnsi" w:hAnsiTheme="minorHAnsi"/>
          <w:sz w:val="20"/>
          <w:szCs w:val="20"/>
        </w:rPr>
        <w:t>3</w:t>
      </w:r>
      <w:r w:rsidR="0060331A" w:rsidRPr="00BB094E">
        <w:rPr>
          <w:rFonts w:asciiTheme="minorHAnsi" w:hAnsiTheme="minorHAnsi"/>
          <w:sz w:val="20"/>
          <w:szCs w:val="20"/>
        </w:rPr>
        <w:t xml:space="preserve"> </w:t>
      </w:r>
      <w:r w:rsidRPr="00BB094E">
        <w:rPr>
          <w:rFonts w:asciiTheme="minorHAnsi" w:hAnsiTheme="minorHAnsi"/>
          <w:sz w:val="20"/>
          <w:szCs w:val="20"/>
        </w:rPr>
        <w:t>complete.</w:t>
      </w:r>
    </w:p>
    <w:p w:rsidR="00356CC1" w:rsidRDefault="00356CC1">
      <w:pPr>
        <w:sectPr w:rsidR="00356CC1" w:rsidSect="00356CC1">
          <w:headerReference w:type="default" r:id="rId19"/>
          <w:footerReference w:type="default" r:id="rId20"/>
          <w:footerReference w:type="first" r:id="rId21"/>
          <w:type w:val="continuous"/>
          <w:pgSz w:w="15840" w:h="12240" w:orient="landscape" w:code="1"/>
          <w:pgMar w:top="1440" w:right="720" w:bottom="1440" w:left="634" w:header="864" w:footer="432" w:gutter="0"/>
          <w:pgNumType w:start="0"/>
          <w:cols w:space="720"/>
          <w:titlePg/>
          <w:docGrid w:linePitch="360"/>
        </w:sectPr>
      </w:pPr>
    </w:p>
    <w:p w:rsidR="009F2B80" w:rsidRPr="00356CC1" w:rsidRDefault="009F2B80" w:rsidP="00356CC1">
      <w:pPr>
        <w:pStyle w:val="Title"/>
        <w:pBdr>
          <w:bottom w:val="single" w:sz="6" w:space="4" w:color="auto"/>
        </w:pBdr>
        <w:spacing w:after="360"/>
        <w:contextualSpacing w:val="0"/>
        <w:rPr>
          <w:rStyle w:val="normalchar1"/>
          <w:color w:val="auto"/>
        </w:rPr>
      </w:pPr>
      <w:r w:rsidRPr="00F06528">
        <w:rPr>
          <w:rStyle w:val="normalchar1"/>
          <w:rFonts w:ascii="Calibri" w:hAnsi="Calibri" w:cs="Calibri"/>
          <w:b/>
          <w:bCs/>
          <w:color w:val="00B598"/>
          <w:sz w:val="28"/>
          <w:szCs w:val="28"/>
        </w:rPr>
        <w:lastRenderedPageBreak/>
        <w:t>Grade 3 Critical Focus Areas</w:t>
      </w:r>
    </w:p>
    <w:p w:rsidR="00E05D1C" w:rsidRPr="00C8585A" w:rsidRDefault="00E05D1C" w:rsidP="00E05D1C">
      <w:pPr>
        <w:spacing w:after="120"/>
        <w:rPr>
          <w:rFonts w:asciiTheme="minorHAnsi" w:hAnsiTheme="minorHAnsi" w:cs="Calibri"/>
          <w:sz w:val="22"/>
          <w:szCs w:val="22"/>
        </w:rPr>
      </w:pPr>
      <w:r w:rsidRPr="00C8585A">
        <w:rPr>
          <w:rFonts w:ascii="Calibri" w:hAnsi="Calibri" w:cs="Calibri"/>
          <w:sz w:val="22"/>
          <w:szCs w:val="22"/>
        </w:rPr>
        <w:t xml:space="preserve">In </w:t>
      </w:r>
      <w:r w:rsidRPr="00C8585A">
        <w:rPr>
          <w:rFonts w:asciiTheme="minorHAnsi" w:hAnsiTheme="minorHAnsi" w:cs="Calibri"/>
          <w:sz w:val="22"/>
          <w:szCs w:val="22"/>
        </w:rPr>
        <w:t xml:space="preserve">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 </w:t>
      </w:r>
    </w:p>
    <w:p w:rsidR="00E05D1C" w:rsidRPr="00C8585A" w:rsidRDefault="00E05D1C" w:rsidP="001013AE">
      <w:pPr>
        <w:spacing w:after="120"/>
        <w:ind w:left="540" w:hanging="288"/>
        <w:rPr>
          <w:rFonts w:asciiTheme="minorHAnsi" w:hAnsiTheme="minorHAnsi" w:cs="Calibri"/>
          <w:sz w:val="22"/>
          <w:szCs w:val="22"/>
        </w:rPr>
      </w:pPr>
      <w:r w:rsidRPr="00C8585A">
        <w:rPr>
          <w:rFonts w:asciiTheme="minorHAnsi" w:hAnsiTheme="minorHAnsi" w:cs="Calibri"/>
          <w:sz w:val="22"/>
          <w:szCs w:val="22"/>
        </w:rPr>
        <w:t>(1) 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w:t>
      </w:r>
      <w:r w:rsidR="00FE7E0D" w:rsidRPr="00C8585A">
        <w:rPr>
          <w:rFonts w:asciiTheme="minorHAnsi" w:hAnsiTheme="minorHAnsi" w:cs="Calibri"/>
          <w:sz w:val="22"/>
          <w:szCs w:val="22"/>
        </w:rPr>
        <w:t xml:space="preserve">. </w:t>
      </w:r>
      <w:r w:rsidRPr="00C8585A">
        <w:rPr>
          <w:rFonts w:asciiTheme="minorHAnsi" w:hAnsiTheme="minorHAnsi" w:cs="Calibri"/>
          <w:sz w:val="22"/>
          <w:szCs w:val="22"/>
        </w:rPr>
        <w:t>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p>
    <w:p w:rsidR="00E05D1C" w:rsidRPr="00C8585A" w:rsidRDefault="00E05D1C" w:rsidP="001013AE">
      <w:pPr>
        <w:spacing w:after="120"/>
        <w:ind w:left="540" w:hanging="288"/>
        <w:rPr>
          <w:rFonts w:asciiTheme="minorHAnsi" w:hAnsiTheme="minorHAnsi" w:cs="Calibri"/>
          <w:sz w:val="22"/>
          <w:szCs w:val="22"/>
        </w:rPr>
      </w:pPr>
      <w:r w:rsidRPr="00C8585A">
        <w:rPr>
          <w:rFonts w:asciiTheme="minorHAnsi" w:hAnsiTheme="minorHAnsi" w:cs="Calibri"/>
          <w:sz w:val="22"/>
          <w:szCs w:val="22"/>
        </w:rPr>
        <w:t xml:space="preserve">(2)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w:t>
      </w:r>
      <w:r w:rsidRPr="00C8585A">
        <w:rPr>
          <w:rFonts w:asciiTheme="minorHAnsi" w:hAnsiTheme="minorHAnsi" w:cs="Calibri"/>
          <w:position w:val="4"/>
          <w:sz w:val="22"/>
          <w:szCs w:val="22"/>
        </w:rPr>
        <w:t>1</w:t>
      </w:r>
      <w:r w:rsidRPr="00C8585A">
        <w:rPr>
          <w:rFonts w:asciiTheme="minorHAnsi" w:hAnsiTheme="minorHAnsi" w:cs="Calibri"/>
          <w:sz w:val="22"/>
          <w:szCs w:val="22"/>
        </w:rPr>
        <w:t>/</w:t>
      </w:r>
      <w:r w:rsidRPr="00C8585A">
        <w:rPr>
          <w:rFonts w:asciiTheme="minorHAnsi" w:hAnsiTheme="minorHAnsi" w:cs="Calibri"/>
          <w:position w:val="-2"/>
          <w:sz w:val="22"/>
          <w:szCs w:val="22"/>
        </w:rPr>
        <w:t>2</w:t>
      </w:r>
      <w:r w:rsidRPr="00C8585A">
        <w:rPr>
          <w:rFonts w:asciiTheme="minorHAnsi" w:hAnsiTheme="minorHAnsi" w:cs="Calibri"/>
          <w:sz w:val="22"/>
          <w:szCs w:val="22"/>
        </w:rPr>
        <w:t xml:space="preserve"> of the paint in a small bucket could be less paint than </w:t>
      </w:r>
      <w:r w:rsidRPr="00C8585A">
        <w:rPr>
          <w:rFonts w:asciiTheme="minorHAnsi" w:hAnsiTheme="minorHAnsi" w:cs="Calibri"/>
          <w:position w:val="4"/>
          <w:sz w:val="22"/>
          <w:szCs w:val="22"/>
        </w:rPr>
        <w:t>1</w:t>
      </w:r>
      <w:r w:rsidRPr="00C8585A">
        <w:rPr>
          <w:rFonts w:asciiTheme="minorHAnsi" w:hAnsiTheme="minorHAnsi" w:cs="Calibri"/>
          <w:sz w:val="22"/>
          <w:szCs w:val="22"/>
        </w:rPr>
        <w:t>/</w:t>
      </w:r>
      <w:r w:rsidRPr="00C8585A">
        <w:rPr>
          <w:rFonts w:asciiTheme="minorHAnsi" w:hAnsiTheme="minorHAnsi" w:cs="Calibri"/>
          <w:position w:val="-2"/>
          <w:sz w:val="22"/>
          <w:szCs w:val="22"/>
        </w:rPr>
        <w:t>3</w:t>
      </w:r>
      <w:r w:rsidRPr="00C8585A">
        <w:rPr>
          <w:rFonts w:asciiTheme="minorHAnsi" w:hAnsiTheme="minorHAnsi" w:cs="Calibri"/>
          <w:sz w:val="22"/>
          <w:szCs w:val="22"/>
        </w:rPr>
        <w:t xml:space="preserve"> of the paint in a larger bucket, but </w:t>
      </w:r>
      <w:r w:rsidRPr="00C8585A">
        <w:rPr>
          <w:rFonts w:asciiTheme="minorHAnsi" w:hAnsiTheme="minorHAnsi" w:cs="Calibri"/>
          <w:position w:val="4"/>
          <w:sz w:val="22"/>
          <w:szCs w:val="22"/>
        </w:rPr>
        <w:t>1</w:t>
      </w:r>
      <w:r w:rsidRPr="00C8585A">
        <w:rPr>
          <w:rFonts w:asciiTheme="minorHAnsi" w:hAnsiTheme="minorHAnsi" w:cs="Calibri"/>
          <w:sz w:val="22"/>
          <w:szCs w:val="22"/>
        </w:rPr>
        <w:t>/</w:t>
      </w:r>
      <w:r w:rsidRPr="00C8585A">
        <w:rPr>
          <w:rFonts w:asciiTheme="minorHAnsi" w:hAnsiTheme="minorHAnsi" w:cs="Calibri"/>
          <w:position w:val="-2"/>
          <w:sz w:val="22"/>
          <w:szCs w:val="22"/>
        </w:rPr>
        <w:t>3</w:t>
      </w:r>
      <w:r w:rsidRPr="00C8585A">
        <w:rPr>
          <w:rFonts w:asciiTheme="minorHAnsi" w:hAnsiTheme="minorHAnsi" w:cs="Calibri"/>
          <w:sz w:val="22"/>
          <w:szCs w:val="22"/>
        </w:rPr>
        <w:t xml:space="preserve"> of a ribbon is longer than </w:t>
      </w:r>
      <w:r w:rsidRPr="00C8585A">
        <w:rPr>
          <w:rFonts w:asciiTheme="minorHAnsi" w:hAnsiTheme="minorHAnsi" w:cs="Calibri"/>
          <w:position w:val="4"/>
          <w:sz w:val="22"/>
          <w:szCs w:val="22"/>
        </w:rPr>
        <w:t>1</w:t>
      </w:r>
      <w:r w:rsidRPr="00C8585A">
        <w:rPr>
          <w:rFonts w:asciiTheme="minorHAnsi" w:hAnsiTheme="minorHAnsi" w:cs="Calibri"/>
          <w:sz w:val="22"/>
          <w:szCs w:val="22"/>
        </w:rPr>
        <w:t>/</w:t>
      </w:r>
      <w:r w:rsidRPr="00C8585A">
        <w:rPr>
          <w:rFonts w:asciiTheme="minorHAnsi" w:hAnsiTheme="minorHAnsi" w:cs="Calibri"/>
          <w:position w:val="-2"/>
          <w:sz w:val="22"/>
          <w:szCs w:val="22"/>
        </w:rPr>
        <w:t>5</w:t>
      </w:r>
      <w:r w:rsidRPr="00C8585A">
        <w:rPr>
          <w:rFonts w:asciiTheme="minorHAnsi" w:hAnsiTheme="minorHAnsi" w:cs="Calibri"/>
          <w:sz w:val="22"/>
          <w:szCs w:val="22"/>
        </w:rPr>
        <w:t xml:space="preserve">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rsidR="00E05D1C" w:rsidRPr="00C8585A" w:rsidRDefault="00E05D1C" w:rsidP="001013AE">
      <w:pPr>
        <w:spacing w:after="120"/>
        <w:ind w:left="540" w:hanging="288"/>
        <w:rPr>
          <w:rFonts w:asciiTheme="minorHAnsi" w:hAnsiTheme="minorHAnsi" w:cs="Calibri"/>
          <w:sz w:val="22"/>
          <w:szCs w:val="22"/>
        </w:rPr>
      </w:pPr>
      <w:r w:rsidRPr="00C8585A">
        <w:rPr>
          <w:rFonts w:asciiTheme="minorHAnsi" w:hAnsiTheme="minorHAnsi" w:cs="Calibri"/>
          <w:sz w:val="22"/>
          <w:szCs w:val="22"/>
        </w:rPr>
        <w:t>(3) Students recognize area as an attribute of two-dimensional regions. They measure the area of a shape by finding the total number of same-size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rsidR="00E05D1C" w:rsidRPr="00C8585A" w:rsidRDefault="00E05D1C" w:rsidP="001013AE">
      <w:pPr>
        <w:spacing w:after="120"/>
        <w:ind w:left="540" w:hanging="288"/>
        <w:rPr>
          <w:rFonts w:asciiTheme="minorHAnsi" w:hAnsiTheme="minorHAnsi"/>
          <w:sz w:val="22"/>
          <w:szCs w:val="22"/>
        </w:rPr>
      </w:pPr>
      <w:r w:rsidRPr="00C8585A">
        <w:rPr>
          <w:rFonts w:asciiTheme="minorHAnsi" w:hAnsiTheme="minorHAnsi" w:cs="Calibri"/>
          <w:sz w:val="22"/>
          <w:szCs w:val="22"/>
        </w:rPr>
        <w:t>(4) 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p>
    <w:p w:rsidR="00614CDB" w:rsidRDefault="005C3AA1" w:rsidP="00FC4FB3">
      <w:pPr>
        <w:spacing w:after="120"/>
        <w:ind w:left="990" w:hanging="270"/>
        <w:rPr>
          <w:rFonts w:ascii="Calibri" w:hAnsi="Calibri" w:cs="Calibri"/>
          <w:sz w:val="20"/>
          <w:szCs w:val="20"/>
        </w:rPr>
      </w:pPr>
      <w:r w:rsidRPr="00BB094E">
        <w:rPr>
          <w:rFonts w:ascii="Calibri" w:hAnsi="Calibri" w:cs="Calibri"/>
          <w:sz w:val="20"/>
          <w:szCs w:val="20"/>
        </w:rPr>
        <w:t>.</w:t>
      </w:r>
    </w:p>
    <w:p w:rsidR="00356CC1" w:rsidRDefault="00356CC1" w:rsidP="00FC4FB3">
      <w:pPr>
        <w:spacing w:after="120"/>
        <w:ind w:left="990" w:hanging="270"/>
        <w:rPr>
          <w:rFonts w:ascii="Calibri" w:hAnsi="Calibri" w:cs="Calibri"/>
          <w:sz w:val="20"/>
          <w:szCs w:val="20"/>
        </w:rPr>
      </w:pPr>
    </w:p>
    <w:p w:rsidR="00356CC1" w:rsidRDefault="00356CC1" w:rsidP="00FC4FB3">
      <w:pPr>
        <w:spacing w:after="120"/>
        <w:ind w:left="990" w:hanging="270"/>
        <w:rPr>
          <w:rFonts w:ascii="Calibri" w:hAnsi="Calibri" w:cs="Calibri"/>
          <w:sz w:val="20"/>
          <w:szCs w:val="20"/>
        </w:rPr>
      </w:pPr>
    </w:p>
    <w:p w:rsidR="00356CC1" w:rsidRDefault="00356CC1" w:rsidP="00FC4FB3">
      <w:pPr>
        <w:spacing w:after="120"/>
        <w:ind w:left="990" w:hanging="270"/>
        <w:rPr>
          <w:rFonts w:ascii="Calibri" w:hAnsi="Calibri" w:cs="Calibri"/>
          <w:sz w:val="20"/>
          <w:szCs w:val="20"/>
        </w:rPr>
      </w:pPr>
    </w:p>
    <w:p w:rsidR="00356CC1" w:rsidRDefault="00356CC1" w:rsidP="00FC4FB3">
      <w:pPr>
        <w:spacing w:after="120"/>
        <w:ind w:left="990" w:hanging="270"/>
        <w:rPr>
          <w:rFonts w:ascii="Calibri" w:hAnsi="Calibri" w:cs="Calibri"/>
          <w:sz w:val="20"/>
          <w:szCs w:val="20"/>
        </w:rPr>
        <w:sectPr w:rsidR="00356CC1" w:rsidSect="000801CD">
          <w:headerReference w:type="first" r:id="rId22"/>
          <w:pgSz w:w="15840" w:h="12240" w:orient="landscape" w:code="1"/>
          <w:pgMar w:top="1710" w:right="720" w:bottom="1440" w:left="634" w:header="864" w:footer="432" w:gutter="0"/>
          <w:cols w:space="720"/>
          <w:titlePg/>
          <w:docGrid w:linePitch="360"/>
        </w:sectPr>
      </w:pPr>
    </w:p>
    <w:p w:rsidR="00356CC1" w:rsidRDefault="00356CC1" w:rsidP="00FC4FB3">
      <w:pPr>
        <w:spacing w:after="120"/>
        <w:ind w:left="990" w:hanging="270"/>
        <w:rPr>
          <w:rFonts w:ascii="Calibri" w:hAnsi="Calibri" w:cs="Calibri"/>
          <w:sz w:val="20"/>
          <w:szCs w:val="20"/>
        </w:rPr>
      </w:pPr>
    </w:p>
    <w:tbl>
      <w:tblPr>
        <w:tblW w:w="13950" w:type="dxa"/>
        <w:jc w:val="center"/>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29"/>
        <w:gridCol w:w="11021"/>
      </w:tblGrid>
      <w:tr w:rsidR="000E4078" w:rsidRPr="00BB094E" w:rsidTr="006D5431">
        <w:trPr>
          <w:cantSplit/>
          <w:tblHeader/>
          <w:jc w:val="center"/>
        </w:trPr>
        <w:tc>
          <w:tcPr>
            <w:tcW w:w="13950" w:type="dxa"/>
            <w:gridSpan w:val="2"/>
          </w:tcPr>
          <w:p w:rsidR="007664C4" w:rsidRPr="000D7331" w:rsidRDefault="000E4078" w:rsidP="007664C4">
            <w:pPr>
              <w:pStyle w:val="Heading2"/>
              <w:spacing w:before="0"/>
              <w:rPr>
                <w:sz w:val="22"/>
                <w:szCs w:val="22"/>
              </w:rPr>
            </w:pPr>
            <w:r w:rsidRPr="00BB094E">
              <w:rPr>
                <w:rFonts w:asciiTheme="minorHAnsi" w:hAnsiTheme="minorHAnsi"/>
                <w:sz w:val="20"/>
                <w:szCs w:val="20"/>
              </w:rPr>
              <w:lastRenderedPageBreak/>
              <w:br w:type="page"/>
            </w:r>
            <w:r w:rsidR="007664C4" w:rsidRPr="00F06528">
              <w:rPr>
                <w:color w:val="00B598"/>
                <w:sz w:val="22"/>
                <w:szCs w:val="22"/>
              </w:rPr>
              <w:t>Operations and Algebraic Thinking (OA)</w:t>
            </w:r>
          </w:p>
          <w:p w:rsidR="000E4078" w:rsidRPr="00BB094E" w:rsidRDefault="007664C4" w:rsidP="007664C4">
            <w:pPr>
              <w:pStyle w:val="normal10"/>
              <w:rPr>
                <w:rStyle w:val="normalchar1"/>
                <w:rFonts w:asciiTheme="minorHAnsi" w:hAnsiTheme="minorHAnsi" w:cs="Calibri"/>
                <w:b/>
                <w:bCs/>
                <w:i/>
                <w:iCs/>
                <w:sz w:val="20"/>
                <w:szCs w:val="20"/>
                <w:u w:val="single"/>
              </w:rPr>
            </w:pPr>
            <w:r w:rsidRPr="00DA1B33">
              <w:rPr>
                <w:rFonts w:ascii="Cambria" w:hAnsi="Cambria" w:cs="Calibri"/>
                <w:b/>
                <w:bCs/>
                <w:sz w:val="22"/>
                <w:szCs w:val="22"/>
              </w:rPr>
              <w:t>Represent and solve problems involving multiplication and division</w:t>
            </w:r>
            <w:r>
              <w:rPr>
                <w:rFonts w:ascii="Cambria" w:hAnsi="Cambria" w:cs="Calibri"/>
                <w:b/>
                <w:bCs/>
                <w:sz w:val="22"/>
                <w:szCs w:val="22"/>
              </w:rPr>
              <w:t>.</w:t>
            </w:r>
          </w:p>
        </w:tc>
      </w:tr>
      <w:tr w:rsidR="00DE6D8C" w:rsidRPr="00BB094E" w:rsidTr="006D5431">
        <w:trPr>
          <w:cantSplit/>
          <w:tblHeader/>
          <w:jc w:val="center"/>
        </w:trPr>
        <w:tc>
          <w:tcPr>
            <w:tcW w:w="13950" w:type="dxa"/>
            <w:gridSpan w:val="2"/>
          </w:tcPr>
          <w:p w:rsidR="00DE6D8C" w:rsidRPr="009C3F8C" w:rsidRDefault="00E10184" w:rsidP="008C3B65">
            <w:pPr>
              <w:pStyle w:val="Heading2"/>
              <w:spacing w:before="0" w:after="120" w:line="240" w:lineRule="auto"/>
              <w:rPr>
                <w:rFonts w:asciiTheme="minorHAnsi" w:hAnsiTheme="minorHAnsi"/>
                <w:b w:val="0"/>
                <w:sz w:val="20"/>
                <w:szCs w:val="20"/>
              </w:rPr>
            </w:pPr>
            <w:r w:rsidRPr="009C3F8C">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9C3F8C">
              <w:rPr>
                <w:rFonts w:asciiTheme="minorHAnsi" w:hAnsiTheme="minorHAnsi"/>
                <w:b w:val="0"/>
                <w:color w:val="auto"/>
                <w:sz w:val="20"/>
                <w:szCs w:val="20"/>
              </w:rPr>
              <w:t xml:space="preserve">The terms students should learn to use with increasing precision with this cluster are </w:t>
            </w:r>
            <w:r w:rsidRPr="009C3F8C">
              <w:rPr>
                <w:rFonts w:asciiTheme="minorHAnsi" w:hAnsiTheme="minorHAnsi"/>
                <w:color w:val="auto"/>
                <w:sz w:val="20"/>
                <w:szCs w:val="20"/>
              </w:rPr>
              <w:t>product, groups of, quotient, partitioned equally, multiplication, division, equal groups, group size, array, equation, unknown,</w:t>
            </w:r>
            <w:r w:rsidR="008C3B65">
              <w:rPr>
                <w:rFonts w:asciiTheme="minorHAnsi" w:hAnsiTheme="minorHAnsi"/>
                <w:color w:val="auto"/>
                <w:sz w:val="20"/>
                <w:szCs w:val="20"/>
              </w:rPr>
              <w:t xml:space="preserve"> </w:t>
            </w:r>
            <w:r w:rsidR="008C3B65" w:rsidRPr="008C3B65">
              <w:rPr>
                <w:rFonts w:asciiTheme="minorHAnsi" w:hAnsiTheme="minorHAnsi"/>
                <w:b w:val="0"/>
                <w:color w:val="auto"/>
                <w:sz w:val="20"/>
                <w:szCs w:val="20"/>
              </w:rPr>
              <w:t>and</w:t>
            </w:r>
            <w:r w:rsidRPr="009C3F8C">
              <w:rPr>
                <w:rFonts w:asciiTheme="minorHAnsi" w:hAnsiTheme="minorHAnsi"/>
                <w:color w:val="auto"/>
                <w:sz w:val="20"/>
                <w:szCs w:val="20"/>
              </w:rPr>
              <w:t xml:space="preserve"> expression</w:t>
            </w:r>
            <w:r w:rsidR="008C3B65" w:rsidRPr="008C3B65">
              <w:rPr>
                <w:rFonts w:asciiTheme="minorHAnsi" w:hAnsiTheme="minorHAnsi"/>
                <w:b w:val="0"/>
                <w:color w:val="auto"/>
                <w:sz w:val="20"/>
                <w:szCs w:val="20"/>
              </w:rPr>
              <w:t>.</w:t>
            </w:r>
          </w:p>
        </w:tc>
      </w:tr>
      <w:tr w:rsidR="00DE6D8C" w:rsidRPr="00BB094E" w:rsidTr="006D5431">
        <w:trPr>
          <w:cantSplit/>
          <w:tblHeader/>
          <w:jc w:val="center"/>
        </w:trPr>
        <w:tc>
          <w:tcPr>
            <w:tcW w:w="2929" w:type="dxa"/>
          </w:tcPr>
          <w:p w:rsidR="00DE6D8C" w:rsidRPr="009C3F8C" w:rsidRDefault="00DE6D8C" w:rsidP="00911F16">
            <w:pPr>
              <w:pStyle w:val="normal10"/>
              <w:rPr>
                <w:rFonts w:asciiTheme="minorHAnsi" w:hAnsiTheme="minorHAnsi" w:cs="Calibri"/>
                <w:b/>
                <w:bCs/>
                <w:iCs/>
                <w:sz w:val="20"/>
                <w:szCs w:val="20"/>
              </w:rPr>
            </w:pPr>
            <w:r w:rsidRPr="009C3F8C">
              <w:rPr>
                <w:rStyle w:val="normalchar1"/>
                <w:rFonts w:asciiTheme="minorHAnsi" w:hAnsiTheme="minorHAnsi" w:cs="Calibri"/>
                <w:b/>
                <w:bCs/>
                <w:iCs/>
                <w:sz w:val="20"/>
                <w:szCs w:val="20"/>
              </w:rPr>
              <w:t>Louisiana Standard</w:t>
            </w:r>
          </w:p>
        </w:tc>
        <w:tc>
          <w:tcPr>
            <w:tcW w:w="11021" w:type="dxa"/>
          </w:tcPr>
          <w:p w:rsidR="00DE6D8C" w:rsidRPr="009C3F8C" w:rsidRDefault="00DE6D8C" w:rsidP="00911F16">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r w:rsidR="00DE6D8C" w:rsidRPr="00BB094E" w:rsidTr="006D5431">
        <w:trPr>
          <w:cantSplit/>
          <w:tblHeader/>
          <w:jc w:val="center"/>
        </w:trPr>
        <w:tc>
          <w:tcPr>
            <w:tcW w:w="2929" w:type="dxa"/>
          </w:tcPr>
          <w:p w:rsidR="007664C4" w:rsidRPr="009C3F8C" w:rsidRDefault="007664C4" w:rsidP="007664C4">
            <w:pPr>
              <w:spacing w:after="120"/>
              <w:rPr>
                <w:rFonts w:asciiTheme="minorHAnsi" w:hAnsiTheme="minorHAnsi" w:cs="Calibri"/>
                <w:i/>
                <w:iCs/>
                <w:sz w:val="20"/>
                <w:szCs w:val="20"/>
              </w:rPr>
            </w:pPr>
            <w:proofErr w:type="gramStart"/>
            <w:r w:rsidRPr="009C3F8C">
              <w:rPr>
                <w:rFonts w:asciiTheme="minorHAnsi" w:hAnsiTheme="minorHAnsi" w:cs="Calibri"/>
                <w:b/>
                <w:sz w:val="20"/>
                <w:szCs w:val="20"/>
              </w:rPr>
              <w:t>3.OA.A.1</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Interpret products of whole numbers, e.g., interpret 5 × 7 as the total number of objects in 5 groups of 7 objects each. </w:t>
            </w:r>
            <w:r w:rsidRPr="009C3F8C">
              <w:rPr>
                <w:rFonts w:asciiTheme="minorHAnsi" w:hAnsiTheme="minorHAnsi" w:cs="Calibri"/>
                <w:i/>
                <w:iCs/>
                <w:sz w:val="20"/>
                <w:szCs w:val="20"/>
              </w:rPr>
              <w:t>For example, describe</w:t>
            </w:r>
            <w:r w:rsidRPr="009C3F8C">
              <w:rPr>
                <w:rFonts w:asciiTheme="minorHAnsi" w:hAnsiTheme="minorHAnsi" w:cs="Calibri"/>
                <w:sz w:val="20"/>
                <w:szCs w:val="20"/>
              </w:rPr>
              <w:t xml:space="preserve"> </w:t>
            </w:r>
            <w:r w:rsidRPr="009C3F8C">
              <w:rPr>
                <w:rFonts w:asciiTheme="minorHAnsi" w:hAnsiTheme="minorHAnsi" w:cs="Calibri"/>
                <w:i/>
                <w:iCs/>
                <w:sz w:val="20"/>
                <w:szCs w:val="20"/>
              </w:rPr>
              <w:t>a context in which a total number of objects can be expressed as 5 × 7.</w:t>
            </w:r>
          </w:p>
          <w:p w:rsidR="00DE6D8C" w:rsidRPr="009C3F8C" w:rsidRDefault="00DE6D8C" w:rsidP="001923CD">
            <w:pPr>
              <w:spacing w:after="120"/>
              <w:rPr>
                <w:rStyle w:val="normalchar1"/>
                <w:rFonts w:asciiTheme="minorHAnsi" w:hAnsiTheme="minorHAnsi" w:cs="Calibri"/>
                <w:sz w:val="20"/>
                <w:szCs w:val="20"/>
              </w:rPr>
            </w:pPr>
          </w:p>
        </w:tc>
        <w:tc>
          <w:tcPr>
            <w:tcW w:w="11021" w:type="dxa"/>
          </w:tcPr>
          <w:p w:rsidR="008D3B40" w:rsidRPr="009C3F8C" w:rsidRDefault="008D3B40" w:rsidP="008D3B40">
            <w:pPr>
              <w:tabs>
                <w:tab w:val="left" w:pos="3383"/>
              </w:tabs>
              <w:rPr>
                <w:rFonts w:asciiTheme="minorHAnsi" w:hAnsiTheme="minorHAnsi"/>
                <w:sz w:val="20"/>
                <w:szCs w:val="20"/>
              </w:rPr>
            </w:pPr>
            <w:r w:rsidRPr="009C3F8C">
              <w:rPr>
                <w:rFonts w:asciiTheme="minorHAnsi" w:hAnsiTheme="minorHAnsi"/>
                <w:sz w:val="20"/>
                <w:szCs w:val="20"/>
              </w:rPr>
              <w:t xml:space="preserve">This standard requires that students interpret products of whole numbers. Students recognize multiplication as a means to determine the total number of objects when there are a specific number of groups with the same number of objects in each group. Multiplication requires students to think in terms of groups of things rather than individual things. </w:t>
            </w:r>
          </w:p>
          <w:p w:rsidR="008D3B40" w:rsidRPr="009C3F8C" w:rsidRDefault="008D3B40" w:rsidP="008D3B40">
            <w:pPr>
              <w:tabs>
                <w:tab w:val="left" w:pos="3383"/>
              </w:tabs>
              <w:spacing w:before="120"/>
              <w:rPr>
                <w:rFonts w:asciiTheme="minorHAnsi" w:hAnsiTheme="minorHAnsi"/>
                <w:b/>
                <w:sz w:val="20"/>
                <w:szCs w:val="20"/>
              </w:rPr>
            </w:pPr>
            <w:r w:rsidRPr="009C3F8C">
              <w:rPr>
                <w:rFonts w:asciiTheme="minorHAnsi" w:hAnsiTheme="minorHAnsi"/>
                <w:b/>
                <w:sz w:val="20"/>
                <w:szCs w:val="20"/>
              </w:rPr>
              <w:t>Example:</w:t>
            </w:r>
          </w:p>
          <w:p w:rsidR="008D3B40" w:rsidRPr="009C3F8C" w:rsidRDefault="008D3B40" w:rsidP="00A712DD">
            <w:pPr>
              <w:pStyle w:val="ListParagraph"/>
              <w:numPr>
                <w:ilvl w:val="0"/>
                <w:numId w:val="11"/>
              </w:numPr>
              <w:tabs>
                <w:tab w:val="left" w:pos="3383"/>
              </w:tabs>
              <w:spacing w:after="120"/>
              <w:rPr>
                <w:rFonts w:asciiTheme="minorHAnsi" w:hAnsiTheme="minorHAnsi"/>
                <w:sz w:val="20"/>
                <w:szCs w:val="20"/>
              </w:rPr>
            </w:pPr>
            <w:r w:rsidRPr="009C3F8C">
              <w:rPr>
                <w:rFonts w:asciiTheme="minorHAnsi" w:hAnsiTheme="minorHAnsi"/>
                <w:sz w:val="20"/>
                <w:szCs w:val="20"/>
              </w:rPr>
              <w:t>Jim purchased 5 packages of muffins</w:t>
            </w:r>
            <w:r w:rsidR="00FE7E0D">
              <w:rPr>
                <w:rFonts w:asciiTheme="minorHAnsi" w:hAnsiTheme="minorHAnsi"/>
                <w:sz w:val="20"/>
                <w:szCs w:val="20"/>
              </w:rPr>
              <w:t xml:space="preserve">. </w:t>
            </w:r>
            <w:r w:rsidRPr="009C3F8C">
              <w:rPr>
                <w:rFonts w:asciiTheme="minorHAnsi" w:hAnsiTheme="minorHAnsi"/>
                <w:sz w:val="20"/>
                <w:szCs w:val="20"/>
              </w:rPr>
              <w:t>Each package contained 3 muffins</w:t>
            </w:r>
            <w:r w:rsidR="00FE7E0D">
              <w:rPr>
                <w:rFonts w:asciiTheme="minorHAnsi" w:hAnsiTheme="minorHAnsi"/>
                <w:sz w:val="20"/>
                <w:szCs w:val="20"/>
              </w:rPr>
              <w:t xml:space="preserve">. </w:t>
            </w:r>
            <w:r w:rsidRPr="009C3F8C">
              <w:rPr>
                <w:rFonts w:asciiTheme="minorHAnsi" w:hAnsiTheme="minorHAnsi"/>
                <w:sz w:val="20"/>
                <w:szCs w:val="20"/>
              </w:rPr>
              <w:t xml:space="preserve">How many muffins did Jim purchase?  5 groups of 3, 5 </w:t>
            </w:r>
            <w:r w:rsidR="00935D94">
              <w:rPr>
                <w:rFonts w:asciiTheme="minorHAnsi" w:hAnsiTheme="minorHAnsi"/>
                <w:sz w:val="20"/>
                <w:szCs w:val="20"/>
              </w:rPr>
              <w:sym w:font="Symbol" w:char="F0B4"/>
            </w:r>
            <w:r w:rsidRPr="009C3F8C">
              <w:rPr>
                <w:rFonts w:asciiTheme="minorHAnsi" w:hAnsiTheme="minorHAnsi"/>
                <w:sz w:val="20"/>
                <w:szCs w:val="20"/>
              </w:rPr>
              <w:t xml:space="preserve"> 3 = 15</w:t>
            </w:r>
            <w:r w:rsidR="00B04997">
              <w:rPr>
                <w:rFonts w:asciiTheme="minorHAnsi" w:hAnsiTheme="minorHAnsi"/>
                <w:sz w:val="20"/>
                <w:szCs w:val="20"/>
              </w:rPr>
              <w:t xml:space="preserve">. </w:t>
            </w:r>
            <w:r w:rsidRPr="009C3F8C">
              <w:rPr>
                <w:rFonts w:asciiTheme="minorHAnsi" w:hAnsiTheme="minorHAnsi"/>
                <w:sz w:val="20"/>
                <w:szCs w:val="20"/>
              </w:rPr>
              <w:t>Describe another situation where there would be 5 groups of 3 or 5</w:t>
            </w:r>
            <w:r w:rsidR="00935D94">
              <w:rPr>
                <w:rFonts w:asciiTheme="minorHAnsi" w:hAnsiTheme="minorHAnsi"/>
                <w:sz w:val="20"/>
                <w:szCs w:val="20"/>
              </w:rPr>
              <w:t xml:space="preserve"> </w:t>
            </w:r>
            <w:r w:rsidR="00935D94">
              <w:rPr>
                <w:rFonts w:asciiTheme="minorHAnsi" w:hAnsiTheme="minorHAnsi"/>
                <w:sz w:val="20"/>
                <w:szCs w:val="20"/>
              </w:rPr>
              <w:sym w:font="Symbol" w:char="F0B4"/>
            </w:r>
            <w:r w:rsidRPr="009C3F8C">
              <w:rPr>
                <w:rFonts w:asciiTheme="minorHAnsi" w:hAnsiTheme="minorHAnsi"/>
                <w:sz w:val="20"/>
                <w:szCs w:val="20"/>
              </w:rPr>
              <w:t xml:space="preserve"> 3.</w:t>
            </w:r>
          </w:p>
          <w:p w:rsidR="004422F9" w:rsidRPr="009C3F8C" w:rsidRDefault="008D3B40" w:rsidP="002B742B">
            <w:pPr>
              <w:pStyle w:val="ListParagraph"/>
              <w:numPr>
                <w:ilvl w:val="0"/>
                <w:numId w:val="11"/>
              </w:numPr>
              <w:tabs>
                <w:tab w:val="left" w:pos="3383"/>
              </w:tabs>
              <w:rPr>
                <w:rStyle w:val="normalchar1"/>
                <w:rFonts w:asciiTheme="minorHAnsi" w:hAnsiTheme="minorHAnsi" w:cs="Calibri"/>
                <w:bCs/>
                <w:i/>
                <w:iCs/>
                <w:sz w:val="20"/>
                <w:szCs w:val="20"/>
                <w:u w:val="single"/>
              </w:rPr>
            </w:pPr>
            <w:r w:rsidRPr="009C3F8C">
              <w:rPr>
                <w:rFonts w:asciiTheme="minorHAnsi" w:hAnsiTheme="minorHAnsi"/>
                <w:sz w:val="20"/>
                <w:szCs w:val="20"/>
              </w:rPr>
              <w:t xml:space="preserve">Sonya </w:t>
            </w:r>
            <w:r w:rsidR="00A712DD" w:rsidRPr="009C3F8C">
              <w:rPr>
                <w:rFonts w:asciiTheme="minorHAnsi" w:hAnsiTheme="minorHAnsi"/>
                <w:sz w:val="20"/>
                <w:szCs w:val="20"/>
              </w:rPr>
              <w:t>helps her mom do chores for 8 hours each week</w:t>
            </w:r>
            <w:r w:rsidR="00FE7E0D">
              <w:rPr>
                <w:rFonts w:asciiTheme="minorHAnsi" w:hAnsiTheme="minorHAnsi"/>
                <w:sz w:val="20"/>
                <w:szCs w:val="20"/>
              </w:rPr>
              <w:t xml:space="preserve">. </w:t>
            </w:r>
            <w:r w:rsidR="00A712DD" w:rsidRPr="009C3F8C">
              <w:rPr>
                <w:rFonts w:asciiTheme="minorHAnsi" w:hAnsiTheme="minorHAnsi"/>
                <w:sz w:val="20"/>
                <w:szCs w:val="20"/>
              </w:rPr>
              <w:t>How many hours will Sonya spend helping her mom if she does this for 4 weeks</w:t>
            </w:r>
            <w:r w:rsidRPr="009C3F8C">
              <w:rPr>
                <w:rFonts w:asciiTheme="minorHAnsi" w:hAnsiTheme="minorHAnsi"/>
                <w:sz w:val="20"/>
                <w:szCs w:val="20"/>
              </w:rPr>
              <w:t xml:space="preserve">? Write an equation and find the answer. </w:t>
            </w:r>
          </w:p>
        </w:tc>
      </w:tr>
      <w:tr w:rsidR="00DE6D8C" w:rsidRPr="00BB094E" w:rsidTr="006D5431">
        <w:trPr>
          <w:cantSplit/>
          <w:tblHeader/>
          <w:jc w:val="center"/>
        </w:trPr>
        <w:tc>
          <w:tcPr>
            <w:tcW w:w="2929" w:type="dxa"/>
          </w:tcPr>
          <w:p w:rsidR="007664C4" w:rsidRPr="009C3F8C" w:rsidRDefault="007664C4" w:rsidP="007664C4">
            <w:pPr>
              <w:spacing w:after="120"/>
              <w:rPr>
                <w:rFonts w:asciiTheme="minorHAnsi" w:hAnsiTheme="minorHAnsi" w:cs="Calibri"/>
                <w:i/>
                <w:iCs/>
                <w:sz w:val="20"/>
                <w:szCs w:val="20"/>
              </w:rPr>
            </w:pPr>
            <w:proofErr w:type="gramStart"/>
            <w:r w:rsidRPr="009C3F8C">
              <w:rPr>
                <w:rFonts w:asciiTheme="minorHAnsi" w:hAnsiTheme="minorHAnsi" w:cs="Calibri"/>
                <w:b/>
                <w:sz w:val="20"/>
                <w:szCs w:val="20"/>
              </w:rPr>
              <w:t>3.OA.A.2</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Interpret whole-number quotients of whole numbers, e.g., interpret 56 ÷ 8 as the number of objects in each share when 56 objects are partitioned equally into 8 shares, or as a number of shares when 56 objects are partitioned into equal shares of 8 objects each. </w:t>
            </w:r>
            <w:r w:rsidRPr="009C3F8C">
              <w:rPr>
                <w:rFonts w:asciiTheme="minorHAnsi" w:hAnsiTheme="minorHAnsi" w:cs="Calibri"/>
                <w:i/>
                <w:iCs/>
                <w:sz w:val="20"/>
                <w:szCs w:val="20"/>
              </w:rPr>
              <w:t>For</w:t>
            </w:r>
            <w:r w:rsidRPr="009C3F8C">
              <w:rPr>
                <w:rFonts w:asciiTheme="minorHAnsi" w:hAnsiTheme="minorHAnsi" w:cs="Calibri"/>
                <w:sz w:val="20"/>
                <w:szCs w:val="20"/>
              </w:rPr>
              <w:t xml:space="preserve"> </w:t>
            </w:r>
            <w:r w:rsidRPr="009C3F8C">
              <w:rPr>
                <w:rFonts w:asciiTheme="minorHAnsi" w:hAnsiTheme="minorHAnsi" w:cs="Calibri"/>
                <w:i/>
                <w:iCs/>
                <w:sz w:val="20"/>
                <w:szCs w:val="20"/>
              </w:rPr>
              <w:t>example, describe a context in which a number of shares or a number of</w:t>
            </w:r>
            <w:r w:rsidRPr="009C3F8C">
              <w:rPr>
                <w:rFonts w:asciiTheme="minorHAnsi" w:hAnsiTheme="minorHAnsi" w:cs="Calibri"/>
                <w:sz w:val="20"/>
                <w:szCs w:val="20"/>
              </w:rPr>
              <w:t xml:space="preserve"> </w:t>
            </w:r>
            <w:r w:rsidRPr="009C3F8C">
              <w:rPr>
                <w:rFonts w:asciiTheme="minorHAnsi" w:hAnsiTheme="minorHAnsi" w:cs="Calibri"/>
                <w:i/>
                <w:iCs/>
                <w:sz w:val="20"/>
                <w:szCs w:val="20"/>
              </w:rPr>
              <w:t>groups can be expressed as 56 ÷ 8.</w:t>
            </w:r>
          </w:p>
          <w:p w:rsidR="00DE6D8C" w:rsidRPr="009C3F8C" w:rsidRDefault="00DE6D8C" w:rsidP="007664C4">
            <w:pPr>
              <w:jc w:val="center"/>
              <w:rPr>
                <w:rFonts w:asciiTheme="minorHAnsi" w:eastAsia="ヒラギノ角ゴ Pro W3" w:hAnsiTheme="minorHAnsi" w:cs="Calibri"/>
                <w:sz w:val="20"/>
                <w:szCs w:val="20"/>
              </w:rPr>
            </w:pPr>
          </w:p>
        </w:tc>
        <w:tc>
          <w:tcPr>
            <w:tcW w:w="11021" w:type="dxa"/>
          </w:tcPr>
          <w:p w:rsidR="004B2015" w:rsidRPr="009C3F8C" w:rsidRDefault="004B2015" w:rsidP="004B2015">
            <w:pPr>
              <w:tabs>
                <w:tab w:val="left" w:pos="3383"/>
              </w:tabs>
              <w:rPr>
                <w:rFonts w:asciiTheme="minorHAnsi" w:hAnsiTheme="minorHAnsi"/>
                <w:sz w:val="20"/>
                <w:szCs w:val="20"/>
              </w:rPr>
            </w:pPr>
            <w:r w:rsidRPr="009C3F8C">
              <w:rPr>
                <w:rFonts w:asciiTheme="minorHAnsi" w:hAnsiTheme="minorHAnsi"/>
                <w:sz w:val="20"/>
                <w:szCs w:val="20"/>
              </w:rPr>
              <w:t xml:space="preserve">This standard focuses on two distinct models of division: partition models and measurement (repeated subtraction) models. </w:t>
            </w:r>
          </w:p>
          <w:p w:rsidR="004B2015" w:rsidRPr="009C3F8C" w:rsidRDefault="004B2015" w:rsidP="004B2015">
            <w:pPr>
              <w:tabs>
                <w:tab w:val="left" w:pos="3383"/>
              </w:tabs>
              <w:rPr>
                <w:rFonts w:asciiTheme="minorHAnsi" w:hAnsiTheme="minorHAnsi"/>
                <w:sz w:val="20"/>
                <w:szCs w:val="20"/>
              </w:rPr>
            </w:pPr>
          </w:p>
          <w:p w:rsidR="004B2015" w:rsidRPr="009C3F8C" w:rsidRDefault="004B2015" w:rsidP="004B2015">
            <w:pPr>
              <w:tabs>
                <w:tab w:val="left" w:pos="3383"/>
              </w:tabs>
              <w:rPr>
                <w:rFonts w:asciiTheme="minorHAnsi" w:hAnsiTheme="minorHAnsi"/>
                <w:sz w:val="20"/>
                <w:szCs w:val="20"/>
              </w:rPr>
            </w:pPr>
            <w:r w:rsidRPr="009C3F8C">
              <w:rPr>
                <w:rFonts w:asciiTheme="minorHAnsi" w:hAnsiTheme="minorHAnsi"/>
                <w:sz w:val="20"/>
                <w:szCs w:val="20"/>
              </w:rPr>
              <w:t>Partition models provide students with a total number and the number of groups. These models focus on the question, “How many objects are in each group so that the groups are equal?” A context for partition models would be: There are 12 cookies on the counter. If you are sharing the cookies equally among three bags, how many cookies will go in each bag?</w:t>
            </w:r>
          </w:p>
          <w:p w:rsidR="004B2015" w:rsidRPr="009C3F8C" w:rsidRDefault="004B2015" w:rsidP="004B2015">
            <w:pPr>
              <w:tabs>
                <w:tab w:val="left" w:pos="3383"/>
              </w:tabs>
              <w:rPr>
                <w:rFonts w:asciiTheme="minorHAnsi" w:hAnsiTheme="minorHAnsi"/>
                <w:sz w:val="20"/>
                <w:szCs w:val="20"/>
              </w:rPr>
            </w:pPr>
          </w:p>
          <w:p w:rsidR="004B2015" w:rsidRPr="009C3F8C" w:rsidRDefault="004B2015" w:rsidP="004B2015">
            <w:pPr>
              <w:tabs>
                <w:tab w:val="left" w:pos="3383"/>
              </w:tabs>
              <w:rPr>
                <w:rFonts w:asciiTheme="minorHAnsi" w:hAnsiTheme="minorHAnsi"/>
                <w:spacing w:val="-4"/>
                <w:sz w:val="20"/>
                <w:szCs w:val="20"/>
              </w:rPr>
            </w:pPr>
            <w:r w:rsidRPr="009C3F8C">
              <w:rPr>
                <w:rFonts w:asciiTheme="minorHAnsi" w:hAnsiTheme="minorHAnsi"/>
                <w:spacing w:val="-4"/>
                <w:sz w:val="20"/>
                <w:szCs w:val="20"/>
              </w:rPr>
              <w:t>Measurement (repeated subtraction) models provide students with a total number and the number of objects in each group. These models focus on the question, “How many equal groups can you make?” A context for measurement models would be: There are 12 cookies on the counter. If you put 3 cookies in each bag, how many bags will you fill?</w:t>
            </w:r>
          </w:p>
          <w:p w:rsidR="004B2015" w:rsidRPr="009C3F8C" w:rsidRDefault="004B2015" w:rsidP="004B2015">
            <w:pPr>
              <w:tabs>
                <w:tab w:val="left" w:pos="3383"/>
              </w:tabs>
              <w:rPr>
                <w:rFonts w:asciiTheme="minorHAnsi" w:hAnsiTheme="minorHAnsi"/>
                <w:spacing w:val="-4"/>
                <w:sz w:val="20"/>
                <w:szCs w:val="20"/>
              </w:rPr>
            </w:pPr>
          </w:p>
          <w:p w:rsidR="004B2015" w:rsidRPr="009C3F8C" w:rsidRDefault="004B2015" w:rsidP="004B2015">
            <w:pPr>
              <w:tabs>
                <w:tab w:val="left" w:pos="3383"/>
              </w:tabs>
              <w:rPr>
                <w:rFonts w:asciiTheme="minorHAnsi" w:hAnsiTheme="minorHAnsi"/>
              </w:rPr>
            </w:pPr>
            <w:r w:rsidRPr="009C3F8C">
              <w:rPr>
                <w:rFonts w:asciiTheme="minorHAnsi" w:hAnsiTheme="minorHAnsi"/>
                <w:noProof/>
              </w:rPr>
              <mc:AlternateContent>
                <mc:Choice Requires="wpg">
                  <w:drawing>
                    <wp:anchor distT="0" distB="0" distL="114300" distR="114300" simplePos="0" relativeHeight="251659264" behindDoc="0" locked="0" layoutInCell="1" allowOverlap="1" wp14:anchorId="186F9F0A" wp14:editId="0D350EEA">
                      <wp:simplePos x="0" y="0"/>
                      <wp:positionH relativeFrom="column">
                        <wp:posOffset>1511935</wp:posOffset>
                      </wp:positionH>
                      <wp:positionV relativeFrom="paragraph">
                        <wp:posOffset>12912</wp:posOffset>
                      </wp:positionV>
                      <wp:extent cx="3797935" cy="261620"/>
                      <wp:effectExtent l="0" t="0" r="12065" b="241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261620"/>
                                <a:chOff x="5421" y="5666"/>
                                <a:chExt cx="5981" cy="412"/>
                              </a:xfrm>
                            </wpg:grpSpPr>
                            <wps:wsp>
                              <wps:cNvPr id="2" name="Text Box 3"/>
                              <wps:cNvSpPr txBox="1">
                                <a:spLocks noChangeArrowheads="1"/>
                              </wps:cNvSpPr>
                              <wps:spPr bwMode="auto">
                                <a:xfrm>
                                  <a:off x="7101" y="5674"/>
                                  <a:ext cx="1281" cy="404"/>
                                </a:xfrm>
                                <a:prstGeom prst="rect">
                                  <a:avLst/>
                                </a:prstGeom>
                                <a:solidFill>
                                  <a:srgbClr val="FFFFFF"/>
                                </a:solidFill>
                                <a:ln w="9525">
                                  <a:solidFill>
                                    <a:srgbClr val="000000"/>
                                  </a:solidFill>
                                  <a:miter lim="800000"/>
                                  <a:headEnd/>
                                  <a:tailEnd/>
                                </a:ln>
                              </wps:spPr>
                              <wps:txb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8713" y="5666"/>
                                  <a:ext cx="1157" cy="404"/>
                                </a:xfrm>
                                <a:prstGeom prst="rect">
                                  <a:avLst/>
                                </a:prstGeom>
                                <a:solidFill>
                                  <a:srgbClr val="FFFFFF"/>
                                </a:solidFill>
                                <a:ln w="9525">
                                  <a:solidFill>
                                    <a:srgbClr val="000000"/>
                                  </a:solidFill>
                                  <a:miter lim="800000"/>
                                  <a:headEnd/>
                                  <a:tailEnd/>
                                </a:ln>
                              </wps:spPr>
                              <wps:txb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10194" y="5666"/>
                                  <a:ext cx="1208" cy="404"/>
                                </a:xfrm>
                                <a:prstGeom prst="rect">
                                  <a:avLst/>
                                </a:prstGeom>
                                <a:solidFill>
                                  <a:srgbClr val="FFFFFF"/>
                                </a:solidFill>
                                <a:ln w="9525">
                                  <a:solidFill>
                                    <a:srgbClr val="000000"/>
                                  </a:solidFill>
                                  <a:miter lim="800000"/>
                                  <a:headEnd/>
                                  <a:tailEnd/>
                                </a:ln>
                              </wps:spPr>
                              <wps:txb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5421" y="5666"/>
                                  <a:ext cx="1299" cy="404"/>
                                </a:xfrm>
                                <a:prstGeom prst="rect">
                                  <a:avLst/>
                                </a:prstGeom>
                                <a:solidFill>
                                  <a:srgbClr val="FFFFFF"/>
                                </a:solidFill>
                                <a:ln w="9525">
                                  <a:solidFill>
                                    <a:srgbClr val="000000"/>
                                  </a:solidFill>
                                  <a:miter lim="800000"/>
                                  <a:headEnd/>
                                  <a:tailEnd/>
                                </a:ln>
                              </wps:spPr>
                              <wps:txb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9.05pt;margin-top:1pt;width:299.05pt;height:20.6pt;z-index:251659264" coordorigin="5421,5666" coordsize="59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">
                      <v:shapetype id="_x0000_t202" coordsize="21600,21600" o:spt="202" path="m,l,21600r21600,l21600,xe">
                        <v:stroke joinstyle="miter"/>
                        <v:path gradientshapeok="t" o:connecttype="rect"/>
                      </v:shapetype>
                      <v:shape id="Text Box 3" o:spid="_x0000_s1027" type="#_x0000_t202" style="position:absolute;left:7101;top:5674;width:128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v:textbox>
                      </v:shape>
                      <v:shape id="Text Box 4" o:spid="_x0000_s1028" type="#_x0000_t202" style="position:absolute;left:8713;top:5666;width:115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v:textbox>
                      </v:shape>
                      <v:shape id="Text Box 5" o:spid="_x0000_s1029" type="#_x0000_t202" style="position:absolute;left:10194;top:5666;width:12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v:textbox>
                      </v:shape>
                      <v:shape id="_x0000_s1030" type="#_x0000_t202" style="position:absolute;left:5421;top:5666;width:129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45C7D" w:rsidRDefault="00A45C7D" w:rsidP="004B2015">
                              <w:r>
                                <w:t xml:space="preserve">   O </w:t>
                              </w:r>
                              <w:proofErr w:type="spellStart"/>
                              <w:r>
                                <w:t>O</w:t>
                              </w:r>
                              <w:proofErr w:type="spellEnd"/>
                              <w:r>
                                <w:t xml:space="preserve"> </w:t>
                              </w:r>
                              <w:proofErr w:type="spellStart"/>
                              <w:r>
                                <w:t>O</w:t>
                              </w:r>
                              <w:proofErr w:type="spellEnd"/>
                              <w:r>
                                <w:t xml:space="preserve"> </w:t>
                              </w:r>
                            </w:p>
                          </w:txbxContent>
                        </v:textbox>
                      </v:shape>
                    </v:group>
                  </w:pict>
                </mc:Fallback>
              </mc:AlternateContent>
            </w:r>
          </w:p>
          <w:p w:rsidR="00DE6D8C" w:rsidRPr="009C3F8C" w:rsidRDefault="00DE6D8C" w:rsidP="007664C4">
            <w:pPr>
              <w:rPr>
                <w:rStyle w:val="normalchar1"/>
                <w:rFonts w:asciiTheme="minorHAnsi" w:hAnsiTheme="minorHAnsi" w:cs="Calibri"/>
                <w:bCs/>
                <w:i/>
                <w:iCs/>
                <w:sz w:val="20"/>
                <w:szCs w:val="20"/>
                <w:u w:val="single"/>
              </w:rPr>
            </w:pPr>
          </w:p>
          <w:p w:rsidR="00DD5FF4" w:rsidRPr="009C3F8C" w:rsidRDefault="00DD5FF4" w:rsidP="007664C4">
            <w:pPr>
              <w:rPr>
                <w:rStyle w:val="normalchar1"/>
                <w:rFonts w:asciiTheme="minorHAnsi" w:hAnsiTheme="minorHAnsi" w:cs="Calibri"/>
                <w:b/>
                <w:bCs/>
                <w:iCs/>
                <w:sz w:val="20"/>
                <w:szCs w:val="20"/>
              </w:rPr>
            </w:pPr>
            <w:r w:rsidRPr="009C3F8C">
              <w:rPr>
                <w:rStyle w:val="normalchar1"/>
                <w:rFonts w:asciiTheme="minorHAnsi" w:hAnsiTheme="minorHAnsi" w:cs="Calibri"/>
                <w:b/>
                <w:bCs/>
                <w:iCs/>
                <w:sz w:val="20"/>
                <w:szCs w:val="20"/>
              </w:rPr>
              <w:t>Examples:</w:t>
            </w:r>
          </w:p>
          <w:p w:rsidR="00DD5FF4" w:rsidRPr="009C3F8C" w:rsidRDefault="00A9136C" w:rsidP="00A712DD">
            <w:pPr>
              <w:pStyle w:val="ListParagraph"/>
              <w:numPr>
                <w:ilvl w:val="0"/>
                <w:numId w:val="14"/>
              </w:numPr>
              <w:spacing w:after="120"/>
              <w:rPr>
                <w:rStyle w:val="normalchar1"/>
                <w:rFonts w:asciiTheme="minorHAnsi" w:hAnsiTheme="minorHAnsi" w:cs="Calibri"/>
                <w:bCs/>
                <w:iCs/>
                <w:sz w:val="20"/>
                <w:szCs w:val="20"/>
              </w:rPr>
            </w:pPr>
            <w:hyperlink r:id="rId23" w:history="1">
              <w:r w:rsidR="00DD5FF4" w:rsidRPr="009C3F8C">
                <w:rPr>
                  <w:rStyle w:val="Hyperlink"/>
                  <w:rFonts w:asciiTheme="minorHAnsi" w:hAnsiTheme="minorHAnsi" w:cs="Calibri"/>
                  <w:bCs/>
                  <w:iCs/>
                  <w:sz w:val="20"/>
                  <w:szCs w:val="20"/>
                </w:rPr>
                <w:t>https://www.illustrativemathematics.org/content-standards/3/OA/A/2/tasks/1540</w:t>
              </w:r>
            </w:hyperlink>
          </w:p>
          <w:p w:rsidR="00DD5FF4" w:rsidRPr="009C3F8C" w:rsidRDefault="00A9136C" w:rsidP="00A712DD">
            <w:pPr>
              <w:pStyle w:val="ListParagraph"/>
              <w:numPr>
                <w:ilvl w:val="0"/>
                <w:numId w:val="14"/>
              </w:numPr>
              <w:rPr>
                <w:rStyle w:val="normalchar1"/>
                <w:rFonts w:asciiTheme="minorHAnsi" w:hAnsiTheme="minorHAnsi" w:cs="Calibri"/>
                <w:bCs/>
                <w:iCs/>
                <w:sz w:val="20"/>
                <w:szCs w:val="20"/>
              </w:rPr>
            </w:pPr>
            <w:hyperlink r:id="rId24" w:history="1">
              <w:r w:rsidR="00DD5FF4" w:rsidRPr="009C3F8C">
                <w:rPr>
                  <w:rStyle w:val="Hyperlink"/>
                  <w:rFonts w:asciiTheme="minorHAnsi" w:hAnsiTheme="minorHAnsi" w:cs="Calibri"/>
                  <w:bCs/>
                  <w:iCs/>
                  <w:sz w:val="20"/>
                  <w:szCs w:val="20"/>
                </w:rPr>
                <w:t>https://www.illustrativemathematics.org/content-standards/3/OA/A/2/tasks/1531</w:t>
              </w:r>
            </w:hyperlink>
          </w:p>
          <w:p w:rsidR="00DD5FF4" w:rsidRPr="009C3F8C" w:rsidRDefault="00DD5FF4" w:rsidP="00DD5FF4">
            <w:pPr>
              <w:pStyle w:val="ListParagraph"/>
              <w:rPr>
                <w:rStyle w:val="normalchar1"/>
                <w:rFonts w:asciiTheme="minorHAnsi" w:hAnsiTheme="minorHAnsi" w:cs="Calibri"/>
                <w:b/>
                <w:bCs/>
                <w:iCs/>
                <w:sz w:val="20"/>
                <w:szCs w:val="20"/>
              </w:rPr>
            </w:pPr>
          </w:p>
        </w:tc>
      </w:tr>
      <w:tr w:rsidR="00E10184" w:rsidRPr="00BB094E" w:rsidTr="006D5431">
        <w:trPr>
          <w:cantSplit/>
          <w:tblHeader/>
          <w:jc w:val="center"/>
        </w:trPr>
        <w:tc>
          <w:tcPr>
            <w:tcW w:w="2929" w:type="dxa"/>
          </w:tcPr>
          <w:p w:rsidR="00E10184" w:rsidRPr="009C3F8C" w:rsidRDefault="00E10184" w:rsidP="007664C4">
            <w:pPr>
              <w:spacing w:after="120"/>
              <w:rPr>
                <w:rFonts w:asciiTheme="minorHAnsi" w:eastAsia="ヒラギノ角ゴ Pro W3" w:hAnsiTheme="minorHAnsi"/>
                <w:i/>
                <w:color w:val="000000"/>
                <w:sz w:val="20"/>
                <w:szCs w:val="20"/>
              </w:rPr>
            </w:pPr>
            <w:proofErr w:type="gramStart"/>
            <w:r w:rsidRPr="009C3F8C">
              <w:rPr>
                <w:rFonts w:asciiTheme="minorHAnsi" w:hAnsiTheme="minorHAnsi" w:cs="Calibri"/>
                <w:b/>
                <w:sz w:val="20"/>
                <w:szCs w:val="20"/>
              </w:rPr>
              <w:lastRenderedPageBreak/>
              <w:t>3.OA.A.3</w:t>
            </w:r>
            <w:proofErr w:type="gramEnd"/>
            <w:r w:rsidRPr="009C3F8C">
              <w:rPr>
                <w:rFonts w:asciiTheme="minorHAnsi" w:hAnsiTheme="minorHAnsi" w:cs="Calibri"/>
                <w:b/>
                <w:sz w:val="20"/>
                <w:szCs w:val="20"/>
              </w:rPr>
              <w:t xml:space="preserve">. </w:t>
            </w:r>
            <w:r w:rsidRPr="009C3F8C">
              <w:rPr>
                <w:rFonts w:asciiTheme="minorHAnsi" w:eastAsia="ヒラギノ角ゴ Pro W3" w:hAnsiTheme="minorHAnsi"/>
                <w:color w:val="000000"/>
                <w:sz w:val="20"/>
                <w:szCs w:val="20"/>
              </w:rPr>
              <w:t>Use</w:t>
            </w:r>
            <w:r w:rsidRPr="009C3F8C">
              <w:rPr>
                <w:rFonts w:asciiTheme="minorHAnsi" w:hAnsiTheme="minorHAnsi"/>
                <w:sz w:val="20"/>
                <w:szCs w:val="20"/>
              </w:rPr>
              <w:t xml:space="preserve"> </w:t>
            </w:r>
            <w:r w:rsidRPr="009C3F8C">
              <w:rPr>
                <w:rFonts w:asciiTheme="minorHAnsi" w:eastAsia="ヒラギノ角ゴ Pro W3" w:hAnsiTheme="minorHAnsi"/>
                <w:color w:val="000000"/>
                <w:sz w:val="20"/>
                <w:szCs w:val="20"/>
              </w:rPr>
              <w:t>multiplication</w:t>
            </w:r>
            <w:r w:rsidRPr="009C3F8C">
              <w:rPr>
                <w:rFonts w:asciiTheme="minorHAnsi" w:hAnsiTheme="minorHAnsi"/>
                <w:sz w:val="20"/>
                <w:szCs w:val="20"/>
              </w:rPr>
              <w:t xml:space="preserve"> and division within 100 to solve word problems in situations involving equal groups, arrays</w:t>
            </w:r>
            <w:r w:rsidRPr="009C3F8C">
              <w:rPr>
                <w:rFonts w:asciiTheme="minorHAnsi" w:eastAsia="ヒラギノ角ゴ Pro W3" w:hAnsiTheme="minorHAnsi"/>
                <w:color w:val="000000"/>
                <w:sz w:val="20"/>
                <w:szCs w:val="20"/>
              </w:rPr>
              <w:t>, and measurement quantities,</w:t>
            </w:r>
            <w:r w:rsidRPr="009C3F8C">
              <w:rPr>
                <w:rFonts w:asciiTheme="minorHAnsi" w:eastAsia="ヒラギノ角ゴ Pro W3" w:hAnsiTheme="minorHAnsi"/>
                <w:i/>
                <w:color w:val="000000"/>
                <w:sz w:val="20"/>
                <w:szCs w:val="20"/>
              </w:rPr>
              <w:t xml:space="preserve"> </w:t>
            </w:r>
            <w:r w:rsidRPr="009C3F8C">
              <w:rPr>
                <w:rFonts w:asciiTheme="minorHAnsi" w:hAnsiTheme="minorHAnsi"/>
                <w:sz w:val="20"/>
                <w:szCs w:val="20"/>
              </w:rPr>
              <w:t>e.g., by using drawings and equations with a symbol for the unknown number to represent the problem</w:t>
            </w:r>
            <w:r w:rsidRPr="009C3F8C">
              <w:rPr>
                <w:rFonts w:asciiTheme="minorHAnsi" w:eastAsia="ヒラギノ角ゴ Pro W3" w:hAnsiTheme="minorHAnsi"/>
                <w:i/>
                <w:color w:val="000000"/>
                <w:sz w:val="20"/>
                <w:szCs w:val="20"/>
              </w:rPr>
              <w:t>.</w:t>
            </w:r>
          </w:p>
          <w:p w:rsidR="004B2015" w:rsidRPr="009C3F8C" w:rsidRDefault="004B2015" w:rsidP="007664C4">
            <w:pPr>
              <w:spacing w:after="120"/>
              <w:rPr>
                <w:rFonts w:asciiTheme="minorHAnsi" w:eastAsia="ヒラギノ角ゴ Pro W3" w:hAnsiTheme="minorHAnsi"/>
                <w:i/>
                <w:color w:val="000000"/>
                <w:sz w:val="20"/>
                <w:szCs w:val="20"/>
              </w:rPr>
            </w:pPr>
          </w:p>
          <w:p w:rsidR="004B2015" w:rsidRPr="009C3F8C" w:rsidRDefault="00993890" w:rsidP="00993890">
            <w:pPr>
              <w:spacing w:after="120"/>
              <w:rPr>
                <w:rFonts w:asciiTheme="minorHAnsi" w:hAnsiTheme="minorHAnsi" w:cs="Calibri"/>
                <w:b/>
                <w:sz w:val="20"/>
                <w:szCs w:val="20"/>
              </w:rPr>
            </w:pPr>
            <w:r>
              <w:rPr>
                <w:rFonts w:asciiTheme="minorHAnsi" w:hAnsiTheme="minorHAnsi" w:cs="Calibri"/>
                <w:sz w:val="20"/>
                <w:szCs w:val="20"/>
              </w:rPr>
              <w:t>*</w:t>
            </w:r>
            <w:r w:rsidR="004B2015" w:rsidRPr="009C3F8C">
              <w:rPr>
                <w:rFonts w:asciiTheme="minorHAnsi" w:hAnsiTheme="minorHAnsi" w:cs="Calibri"/>
                <w:sz w:val="20"/>
                <w:szCs w:val="20"/>
              </w:rPr>
              <w:t>Table 2 can be found in the Louisiana Student Standards for Mathematics and has been added to the end of this document.</w:t>
            </w:r>
          </w:p>
        </w:tc>
        <w:tc>
          <w:tcPr>
            <w:tcW w:w="11021" w:type="dxa"/>
          </w:tcPr>
          <w:p w:rsidR="004B2015" w:rsidRPr="009C3F8C" w:rsidRDefault="004B2015" w:rsidP="004B2015">
            <w:pPr>
              <w:tabs>
                <w:tab w:val="left" w:pos="3383"/>
              </w:tabs>
              <w:rPr>
                <w:rFonts w:asciiTheme="minorHAnsi" w:hAnsiTheme="minorHAnsi"/>
                <w:sz w:val="20"/>
                <w:szCs w:val="20"/>
              </w:rPr>
            </w:pPr>
            <w:r w:rsidRPr="009C3F8C">
              <w:rPr>
                <w:rFonts w:asciiTheme="minorHAnsi" w:hAnsiTheme="minorHAnsi"/>
                <w:sz w:val="20"/>
                <w:szCs w:val="20"/>
              </w:rPr>
              <w:t>This standard references various problem solving context and strategies that students are expected to use while solving word problems involving multiplication and division. Students should use a variety of representations for creating and solving one-step word problems, such as:  If you</w:t>
            </w:r>
            <w:r w:rsidR="00361059">
              <w:rPr>
                <w:rFonts w:asciiTheme="minorHAnsi" w:hAnsiTheme="minorHAnsi"/>
                <w:sz w:val="20"/>
                <w:szCs w:val="20"/>
              </w:rPr>
              <w:t xml:space="preserve"> share</w:t>
            </w:r>
            <w:r w:rsidRPr="009C3F8C">
              <w:rPr>
                <w:rFonts w:asciiTheme="minorHAnsi" w:hAnsiTheme="minorHAnsi"/>
                <w:sz w:val="20"/>
                <w:szCs w:val="20"/>
              </w:rPr>
              <w:t xml:space="preserve"> </w:t>
            </w:r>
            <w:r w:rsidR="00361059">
              <w:rPr>
                <w:rFonts w:asciiTheme="minorHAnsi" w:hAnsiTheme="minorHAnsi"/>
                <w:sz w:val="20"/>
                <w:szCs w:val="20"/>
              </w:rPr>
              <w:t>36</w:t>
            </w:r>
            <w:r w:rsidRPr="009C3F8C">
              <w:rPr>
                <w:rFonts w:asciiTheme="minorHAnsi" w:hAnsiTheme="minorHAnsi"/>
                <w:sz w:val="20"/>
                <w:szCs w:val="20"/>
              </w:rPr>
              <w:t xml:space="preserve"> brownies among </w:t>
            </w:r>
            <w:r w:rsidR="00361059">
              <w:rPr>
                <w:rFonts w:asciiTheme="minorHAnsi" w:hAnsiTheme="minorHAnsi"/>
                <w:sz w:val="20"/>
                <w:szCs w:val="20"/>
              </w:rPr>
              <w:t>9</w:t>
            </w:r>
            <w:r w:rsidRPr="009C3F8C">
              <w:rPr>
                <w:rFonts w:asciiTheme="minorHAnsi" w:hAnsiTheme="minorHAnsi"/>
                <w:sz w:val="20"/>
                <w:szCs w:val="20"/>
              </w:rPr>
              <w:t xml:space="preserve"> people, how many brownies does each person receive? </w:t>
            </w:r>
            <w:r w:rsidRPr="009C3F8C">
              <w:rPr>
                <w:rFonts w:asciiTheme="minorHAnsi" w:hAnsiTheme="minorHAnsi"/>
                <w:i/>
                <w:sz w:val="20"/>
                <w:szCs w:val="20"/>
              </w:rPr>
              <w:t xml:space="preserve">(36 ÷ </w:t>
            </w:r>
            <w:r w:rsidR="00361059">
              <w:rPr>
                <w:rFonts w:asciiTheme="minorHAnsi" w:hAnsiTheme="minorHAnsi"/>
                <w:i/>
                <w:sz w:val="20"/>
                <w:szCs w:val="20"/>
              </w:rPr>
              <w:t>9</w:t>
            </w:r>
            <w:r w:rsidRPr="009C3F8C">
              <w:rPr>
                <w:rFonts w:asciiTheme="minorHAnsi" w:hAnsiTheme="minorHAnsi"/>
                <w:i/>
                <w:sz w:val="20"/>
                <w:szCs w:val="20"/>
              </w:rPr>
              <w:t xml:space="preserve">= </w:t>
            </w:r>
            <w:r w:rsidR="00361059">
              <w:rPr>
                <w:rFonts w:asciiTheme="minorHAnsi" w:hAnsiTheme="minorHAnsi"/>
                <w:i/>
                <w:sz w:val="20"/>
                <w:szCs w:val="20"/>
              </w:rPr>
              <w:t>4</w:t>
            </w:r>
            <w:r w:rsidRPr="009C3F8C">
              <w:rPr>
                <w:rFonts w:asciiTheme="minorHAnsi" w:hAnsiTheme="minorHAnsi"/>
                <w:i/>
                <w:sz w:val="20"/>
                <w:szCs w:val="20"/>
              </w:rPr>
              <w:t>).</w:t>
            </w:r>
          </w:p>
          <w:p w:rsidR="004B2015" w:rsidRPr="009C3F8C" w:rsidRDefault="004B2015" w:rsidP="004B2015">
            <w:pPr>
              <w:tabs>
                <w:tab w:val="left" w:pos="3383"/>
              </w:tabs>
              <w:rPr>
                <w:rFonts w:asciiTheme="minorHAnsi" w:hAnsiTheme="minorHAnsi"/>
                <w:sz w:val="20"/>
                <w:szCs w:val="20"/>
              </w:rPr>
            </w:pPr>
          </w:p>
          <w:p w:rsidR="004B2015" w:rsidRPr="009C3F8C" w:rsidRDefault="004B2015" w:rsidP="004B2015">
            <w:pPr>
              <w:tabs>
                <w:tab w:val="left" w:pos="3383"/>
              </w:tabs>
              <w:rPr>
                <w:rFonts w:asciiTheme="minorHAnsi" w:hAnsiTheme="minorHAnsi"/>
                <w:sz w:val="20"/>
                <w:szCs w:val="20"/>
              </w:rPr>
            </w:pPr>
            <w:r w:rsidRPr="009C3F8C">
              <w:rPr>
                <w:rFonts w:asciiTheme="minorHAnsi" w:hAnsiTheme="minorHAnsi"/>
                <w:sz w:val="20"/>
                <w:szCs w:val="20"/>
              </w:rPr>
              <w:t>Table 2* gives examples of a variety of problem solving contexts in which students need to find the product, the group size, or the number of groups. Students should be given ample experiences to explore all of the different problem structures. Students in third grade should use a variety of pictures, such as stars, boxes, flowers to represent unknown numbers (variables). Letters are also introduced to represent unknowns in third grade (3.OA.D.8).</w:t>
            </w:r>
          </w:p>
          <w:p w:rsidR="004B2015" w:rsidRPr="009C3F8C" w:rsidRDefault="004B2015" w:rsidP="004B2015">
            <w:pPr>
              <w:tabs>
                <w:tab w:val="left" w:pos="3383"/>
              </w:tabs>
              <w:rPr>
                <w:rFonts w:asciiTheme="minorHAnsi" w:hAnsiTheme="minorHAnsi"/>
                <w:sz w:val="20"/>
                <w:szCs w:val="20"/>
              </w:rPr>
            </w:pPr>
          </w:p>
          <w:p w:rsidR="004B2015" w:rsidRPr="009C3F8C" w:rsidRDefault="00DD5FF4" w:rsidP="004B2015">
            <w:pPr>
              <w:tabs>
                <w:tab w:val="left" w:pos="3383"/>
              </w:tabs>
              <w:rPr>
                <w:rFonts w:asciiTheme="minorHAnsi" w:hAnsiTheme="minorHAnsi"/>
                <w:sz w:val="20"/>
                <w:szCs w:val="20"/>
              </w:rPr>
            </w:pPr>
            <w:r w:rsidRPr="009C3F8C">
              <w:rPr>
                <w:rFonts w:asciiTheme="minorHAnsi" w:hAnsiTheme="minorHAnsi"/>
                <w:sz w:val="20"/>
                <w:szCs w:val="20"/>
              </w:rPr>
              <w:t>Examples:</w:t>
            </w:r>
          </w:p>
          <w:p w:rsidR="00DD5FF4" w:rsidRPr="009C3F8C" w:rsidRDefault="00A9136C" w:rsidP="00A712DD">
            <w:pPr>
              <w:pStyle w:val="ListParagraph"/>
              <w:numPr>
                <w:ilvl w:val="0"/>
                <w:numId w:val="13"/>
              </w:numPr>
              <w:tabs>
                <w:tab w:val="left" w:pos="3383"/>
              </w:tabs>
              <w:rPr>
                <w:rFonts w:asciiTheme="minorHAnsi" w:hAnsiTheme="minorHAnsi"/>
                <w:sz w:val="20"/>
                <w:szCs w:val="20"/>
              </w:rPr>
            </w:pPr>
            <w:hyperlink r:id="rId25" w:history="1">
              <w:r w:rsidR="00DD5FF4" w:rsidRPr="009C3F8C">
                <w:rPr>
                  <w:rStyle w:val="Hyperlink"/>
                  <w:rFonts w:asciiTheme="minorHAnsi" w:hAnsiTheme="minorHAnsi"/>
                  <w:sz w:val="20"/>
                  <w:szCs w:val="20"/>
                </w:rPr>
                <w:t>https://www.illustrativemathematics.org/content-standards/3/OA/A/3/tasks/365</w:t>
              </w:r>
            </w:hyperlink>
            <w:r w:rsidR="00DD5FF4" w:rsidRPr="009C3F8C">
              <w:rPr>
                <w:rFonts w:asciiTheme="minorHAnsi" w:hAnsiTheme="minorHAnsi"/>
                <w:sz w:val="20"/>
                <w:szCs w:val="20"/>
              </w:rPr>
              <w:t xml:space="preserve"> </w:t>
            </w:r>
          </w:p>
          <w:p w:rsidR="00776844" w:rsidRPr="009C3F8C" w:rsidRDefault="00776844" w:rsidP="00776844">
            <w:pPr>
              <w:pStyle w:val="ListParagraph"/>
              <w:numPr>
                <w:ilvl w:val="0"/>
                <w:numId w:val="13"/>
              </w:numPr>
              <w:tabs>
                <w:tab w:val="left" w:pos="3383"/>
              </w:tabs>
              <w:rPr>
                <w:rFonts w:asciiTheme="minorHAnsi" w:hAnsiTheme="minorHAnsi"/>
                <w:sz w:val="20"/>
                <w:szCs w:val="20"/>
              </w:rPr>
            </w:pPr>
            <w:r w:rsidRPr="009C3F8C">
              <w:rPr>
                <w:rFonts w:asciiTheme="minorHAnsi" w:hAnsiTheme="minorHAnsi"/>
                <w:sz w:val="20"/>
                <w:szCs w:val="20"/>
              </w:rPr>
              <w:t>There are 24 desks in the classroom. If the teacher puts 6 desks in each row, how many rows are there?</w:t>
            </w:r>
          </w:p>
          <w:p w:rsidR="00776844" w:rsidRPr="009C3F8C" w:rsidRDefault="00776844" w:rsidP="00776844">
            <w:pPr>
              <w:pStyle w:val="ListParagraph"/>
              <w:tabs>
                <w:tab w:val="left" w:pos="3383"/>
              </w:tabs>
              <w:rPr>
                <w:rFonts w:asciiTheme="minorHAnsi" w:hAnsiTheme="minorHAnsi"/>
                <w:sz w:val="20"/>
                <w:szCs w:val="20"/>
              </w:rPr>
            </w:pPr>
            <w:r w:rsidRPr="009C3F8C">
              <w:rPr>
                <w:rFonts w:asciiTheme="minorHAnsi" w:hAnsiTheme="minorHAnsi"/>
                <w:sz w:val="20"/>
                <w:szCs w:val="20"/>
              </w:rPr>
              <w:t>This task can be solved by drawing an array by putting 6 desks in each row until there are a total of 24 boxes in the array. This is an array model</w:t>
            </w:r>
            <w:r w:rsidR="00E54407">
              <w:rPr>
                <w:rFonts w:asciiTheme="minorHAnsi" w:hAnsiTheme="minorHAnsi"/>
                <w:sz w:val="20"/>
                <w:szCs w:val="20"/>
              </w:rPr>
              <w:t xml:space="preserve">. </w:t>
            </w:r>
            <w:r w:rsidRPr="009C3F8C">
              <w:rPr>
                <w:rFonts w:asciiTheme="minorHAnsi" w:hAnsiTheme="minorHAnsi"/>
                <w:i/>
                <w:sz w:val="20"/>
                <w:szCs w:val="20"/>
              </w:rPr>
              <w:t>4 rows of 6 desk is 24 desks</w:t>
            </w:r>
          </w:p>
          <w:p w:rsidR="00776844" w:rsidRPr="009C3F8C" w:rsidRDefault="00776844" w:rsidP="00776844">
            <w:pPr>
              <w:tabs>
                <w:tab w:val="left" w:pos="3383"/>
              </w:tabs>
              <w:rPr>
                <w:rFonts w:asciiTheme="minorHAnsi" w:hAnsiTheme="minorHAns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856"/>
              <w:gridCol w:w="856"/>
              <w:gridCol w:w="855"/>
              <w:gridCol w:w="856"/>
              <w:gridCol w:w="856"/>
            </w:tblGrid>
            <w:tr w:rsidR="00776844" w:rsidRPr="009C3F8C" w:rsidTr="00DA1D27">
              <w:trPr>
                <w:trHeight w:val="251"/>
                <w:jc w:val="center"/>
              </w:trPr>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r>
            <w:tr w:rsidR="00776844" w:rsidRPr="009C3F8C" w:rsidTr="00DA1D27">
              <w:trPr>
                <w:trHeight w:val="264"/>
                <w:jc w:val="center"/>
              </w:trPr>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r>
            <w:tr w:rsidR="00776844" w:rsidRPr="009C3F8C" w:rsidTr="00DA1D27">
              <w:trPr>
                <w:trHeight w:val="264"/>
                <w:jc w:val="center"/>
              </w:trPr>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r>
            <w:tr w:rsidR="00776844" w:rsidRPr="009C3F8C" w:rsidTr="00DA1D27">
              <w:trPr>
                <w:trHeight w:val="276"/>
                <w:jc w:val="center"/>
              </w:trPr>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5"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c>
                <w:tcPr>
                  <w:tcW w:w="856" w:type="dxa"/>
                </w:tcPr>
                <w:p w:rsidR="00776844" w:rsidRPr="009C3F8C" w:rsidRDefault="00776844" w:rsidP="00DA1D27">
                  <w:pPr>
                    <w:tabs>
                      <w:tab w:val="left" w:pos="3383"/>
                    </w:tabs>
                    <w:rPr>
                      <w:rFonts w:asciiTheme="minorHAnsi" w:hAnsiTheme="minorHAnsi"/>
                      <w:sz w:val="10"/>
                      <w:szCs w:val="10"/>
                    </w:rPr>
                  </w:pPr>
                </w:p>
              </w:tc>
            </w:tr>
          </w:tbl>
          <w:p w:rsidR="00776844" w:rsidRPr="009C3F8C" w:rsidRDefault="00776844" w:rsidP="00776844">
            <w:pPr>
              <w:tabs>
                <w:tab w:val="left" w:pos="3383"/>
              </w:tabs>
              <w:ind w:left="720"/>
              <w:rPr>
                <w:rFonts w:asciiTheme="minorHAnsi" w:hAnsiTheme="minorHAnsi"/>
                <w:sz w:val="20"/>
                <w:szCs w:val="20"/>
              </w:rPr>
            </w:pPr>
            <w:r w:rsidRPr="009C3F8C">
              <w:rPr>
                <w:rFonts w:asciiTheme="minorHAnsi" w:hAnsiTheme="minorHAnsi"/>
                <w:sz w:val="20"/>
                <w:szCs w:val="20"/>
              </w:rPr>
              <w:t>This task can also be solved by drawing pictures of equal groups.</w:t>
            </w:r>
          </w:p>
          <w:p w:rsidR="00776844" w:rsidRPr="009C3F8C" w:rsidRDefault="002565DD" w:rsidP="00776844">
            <w:pPr>
              <w:tabs>
                <w:tab w:val="left" w:pos="3383"/>
              </w:tabs>
              <w:ind w:left="720"/>
              <w:rPr>
                <w:rFonts w:asciiTheme="minorHAnsi" w:hAnsiTheme="minorHAnsi"/>
                <w:i/>
                <w:sz w:val="20"/>
                <w:szCs w:val="20"/>
              </w:rPr>
            </w:pPr>
            <w:r w:rsidRPr="009C3F8C">
              <w:rPr>
                <w:rFonts w:asciiTheme="minorHAnsi" w:hAnsiTheme="minorHAnsi"/>
                <w:i/>
                <w:sz w:val="20"/>
                <w:szCs w:val="20"/>
              </w:rPr>
              <w:t xml:space="preserve"> </w:t>
            </w:r>
          </w:p>
          <w:p w:rsidR="00776844" w:rsidRPr="009C3F8C" w:rsidRDefault="00776844" w:rsidP="00776844">
            <w:pPr>
              <w:tabs>
                <w:tab w:val="left" w:pos="3383"/>
              </w:tabs>
              <w:jc w:val="center"/>
              <w:rPr>
                <w:rFonts w:asciiTheme="minorHAnsi" w:hAnsiTheme="minorHAnsi"/>
                <w:sz w:val="20"/>
                <w:szCs w:val="20"/>
              </w:rPr>
            </w:pPr>
            <w:r w:rsidRPr="009C3F8C">
              <w:rPr>
                <w:rFonts w:asciiTheme="minorHAnsi" w:hAnsiTheme="minorHAnsi"/>
                <w:noProof/>
                <w:sz w:val="20"/>
                <w:szCs w:val="20"/>
              </w:rPr>
              <w:drawing>
                <wp:inline distT="0" distB="0" distL="0" distR="0" wp14:anchorId="4789D709" wp14:editId="0E0B5EAC">
                  <wp:extent cx="5588000" cy="652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1892" t="33679" r="40051" b="59421"/>
                          <a:stretch>
                            <a:fillRect/>
                          </a:stretch>
                        </pic:blipFill>
                        <pic:spPr bwMode="auto">
                          <a:xfrm>
                            <a:off x="0" y="0"/>
                            <a:ext cx="5588000" cy="652145"/>
                          </a:xfrm>
                          <a:prstGeom prst="rect">
                            <a:avLst/>
                          </a:prstGeom>
                          <a:noFill/>
                          <a:ln>
                            <a:noFill/>
                          </a:ln>
                        </pic:spPr>
                      </pic:pic>
                    </a:graphicData>
                  </a:graphic>
                </wp:inline>
              </w:drawing>
            </w:r>
          </w:p>
          <w:p w:rsidR="00776844" w:rsidRPr="009C3F8C" w:rsidRDefault="002565DD" w:rsidP="00776844">
            <w:pPr>
              <w:pStyle w:val="ListParagraph"/>
              <w:tabs>
                <w:tab w:val="left" w:pos="3383"/>
              </w:tabs>
              <w:rPr>
                <w:rFonts w:asciiTheme="minorHAnsi" w:hAnsiTheme="minorHAnsi"/>
                <w:i/>
                <w:sz w:val="20"/>
                <w:szCs w:val="20"/>
              </w:rPr>
            </w:pPr>
            <w:r w:rsidRPr="009C3F8C">
              <w:rPr>
                <w:rFonts w:asciiTheme="minorHAnsi" w:hAnsiTheme="minorHAnsi"/>
                <w:i/>
                <w:sz w:val="20"/>
                <w:szCs w:val="20"/>
              </w:rPr>
              <w:t>Solution: 4 groups of 6 equals 24 objects so 4 rows are needed.</w:t>
            </w:r>
          </w:p>
          <w:p w:rsidR="002565DD" w:rsidRPr="009C3F8C" w:rsidRDefault="002565DD" w:rsidP="00776844">
            <w:pPr>
              <w:pStyle w:val="ListParagraph"/>
              <w:tabs>
                <w:tab w:val="left" w:pos="3383"/>
              </w:tabs>
              <w:rPr>
                <w:rFonts w:asciiTheme="minorHAnsi" w:hAnsiTheme="minorHAnsi"/>
                <w:sz w:val="20"/>
                <w:szCs w:val="20"/>
              </w:rPr>
            </w:pPr>
          </w:p>
          <w:p w:rsidR="00DD5FF4" w:rsidRPr="009C3F8C" w:rsidRDefault="00DD5FF4" w:rsidP="00A712DD">
            <w:pPr>
              <w:pStyle w:val="ListParagraph"/>
              <w:numPr>
                <w:ilvl w:val="0"/>
                <w:numId w:val="12"/>
              </w:numPr>
              <w:tabs>
                <w:tab w:val="left" w:pos="3383"/>
              </w:tabs>
              <w:rPr>
                <w:rFonts w:asciiTheme="minorHAnsi" w:hAnsiTheme="minorHAnsi"/>
                <w:sz w:val="20"/>
                <w:szCs w:val="20"/>
              </w:rPr>
            </w:pPr>
            <w:r w:rsidRPr="009C3F8C">
              <w:rPr>
                <w:rFonts w:asciiTheme="minorHAnsi" w:hAnsiTheme="minorHAnsi"/>
                <w:sz w:val="20"/>
                <w:szCs w:val="20"/>
              </w:rPr>
              <w:t xml:space="preserve">Max the monkey loves bananas. Molly, his trainer, has 24 bananas. If she gives Max 4 bananas each day, how many days will the bananas last?  This example uses </w:t>
            </w:r>
            <w:proofErr w:type="gramStart"/>
            <w:r w:rsidRPr="009C3F8C">
              <w:rPr>
                <w:rFonts w:asciiTheme="minorHAnsi" w:hAnsiTheme="minorHAnsi"/>
                <w:spacing w:val="-5"/>
                <w:sz w:val="20"/>
                <w:szCs w:val="20"/>
              </w:rPr>
              <w:t>measurement  division</w:t>
            </w:r>
            <w:proofErr w:type="gramEnd"/>
            <w:r w:rsidRPr="009C3F8C">
              <w:rPr>
                <w:rFonts w:asciiTheme="minorHAnsi" w:hAnsiTheme="minorHAnsi"/>
                <w:spacing w:val="-5"/>
                <w:sz w:val="20"/>
                <w:szCs w:val="20"/>
              </w:rPr>
              <w:t>,  where the size of the groups is unknown.</w:t>
            </w:r>
          </w:p>
          <w:p w:rsidR="00DD5FF4" w:rsidRPr="009C3F8C" w:rsidRDefault="00DD5FF4" w:rsidP="00DD5FF4">
            <w:pPr>
              <w:pStyle w:val="ListParagraph"/>
              <w:tabs>
                <w:tab w:val="left" w:pos="3383"/>
              </w:tabs>
              <w:rPr>
                <w:rFonts w:asciiTheme="minorHAnsi" w:hAnsiTheme="minorHAnsi"/>
                <w:sz w:val="20"/>
                <w:szCs w:val="20"/>
              </w:rPr>
            </w:pPr>
          </w:p>
          <w:tbl>
            <w:tblPr>
              <w:tblW w:w="0" w:type="auto"/>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247"/>
              <w:gridCol w:w="1260"/>
              <w:gridCol w:w="1260"/>
              <w:gridCol w:w="1170"/>
              <w:gridCol w:w="1170"/>
              <w:gridCol w:w="1080"/>
            </w:tblGrid>
            <w:tr w:rsidR="00DD5FF4" w:rsidRPr="009C3F8C" w:rsidTr="00DA1D27">
              <w:trPr>
                <w:trHeight w:val="272"/>
                <w:jc w:val="center"/>
              </w:trPr>
              <w:tc>
                <w:tcPr>
                  <w:tcW w:w="913"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Starting</w:t>
                  </w:r>
                </w:p>
              </w:tc>
              <w:tc>
                <w:tcPr>
                  <w:tcW w:w="1247"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1</w:t>
                  </w:r>
                </w:p>
              </w:tc>
              <w:tc>
                <w:tcPr>
                  <w:tcW w:w="126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2</w:t>
                  </w:r>
                </w:p>
              </w:tc>
              <w:tc>
                <w:tcPr>
                  <w:tcW w:w="126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3</w:t>
                  </w:r>
                </w:p>
              </w:tc>
              <w:tc>
                <w:tcPr>
                  <w:tcW w:w="117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4</w:t>
                  </w:r>
                </w:p>
              </w:tc>
              <w:tc>
                <w:tcPr>
                  <w:tcW w:w="117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5</w:t>
                  </w:r>
                </w:p>
              </w:tc>
              <w:tc>
                <w:tcPr>
                  <w:tcW w:w="108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Day 6</w:t>
                  </w:r>
                </w:p>
              </w:tc>
            </w:tr>
            <w:tr w:rsidR="00DD5FF4" w:rsidRPr="009C3F8C" w:rsidTr="00DA1D27">
              <w:trPr>
                <w:trHeight w:val="359"/>
                <w:jc w:val="center"/>
              </w:trPr>
              <w:tc>
                <w:tcPr>
                  <w:tcW w:w="913"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24</w:t>
                  </w:r>
                </w:p>
              </w:tc>
              <w:tc>
                <w:tcPr>
                  <w:tcW w:w="1247"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24 – 4 = 20</w:t>
                  </w:r>
                </w:p>
              </w:tc>
              <w:tc>
                <w:tcPr>
                  <w:tcW w:w="126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20 – 4 = 16</w:t>
                  </w:r>
                </w:p>
              </w:tc>
              <w:tc>
                <w:tcPr>
                  <w:tcW w:w="126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16 – 4 = 12</w:t>
                  </w:r>
                </w:p>
              </w:tc>
              <w:tc>
                <w:tcPr>
                  <w:tcW w:w="117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12 – 4 = 8</w:t>
                  </w:r>
                </w:p>
              </w:tc>
              <w:tc>
                <w:tcPr>
                  <w:tcW w:w="117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8 – 4 = 4</w:t>
                  </w:r>
                </w:p>
              </w:tc>
              <w:tc>
                <w:tcPr>
                  <w:tcW w:w="1080" w:type="dxa"/>
                  <w:vAlign w:val="center"/>
                </w:tcPr>
                <w:p w:rsidR="00DD5FF4" w:rsidRPr="009C3F8C" w:rsidRDefault="00DD5FF4" w:rsidP="00DA1D27">
                  <w:pPr>
                    <w:tabs>
                      <w:tab w:val="left" w:pos="3383"/>
                    </w:tabs>
                    <w:jc w:val="center"/>
                    <w:rPr>
                      <w:rFonts w:asciiTheme="minorHAnsi" w:hAnsiTheme="minorHAnsi"/>
                      <w:sz w:val="20"/>
                      <w:szCs w:val="20"/>
                    </w:rPr>
                  </w:pPr>
                  <w:r w:rsidRPr="009C3F8C">
                    <w:rPr>
                      <w:rFonts w:asciiTheme="minorHAnsi" w:hAnsiTheme="minorHAnsi"/>
                      <w:sz w:val="20"/>
                      <w:szCs w:val="20"/>
                    </w:rPr>
                    <w:t>4 – 4 = 0</w:t>
                  </w:r>
                </w:p>
              </w:tc>
            </w:tr>
          </w:tbl>
          <w:p w:rsidR="00DD5FF4" w:rsidRPr="009C3F8C" w:rsidRDefault="00DD5FF4" w:rsidP="00DD5FF4">
            <w:pPr>
              <w:tabs>
                <w:tab w:val="left" w:pos="3383"/>
              </w:tabs>
              <w:rPr>
                <w:rFonts w:asciiTheme="minorHAnsi" w:hAnsiTheme="minorHAnsi"/>
                <w:sz w:val="20"/>
                <w:szCs w:val="20"/>
              </w:rPr>
            </w:pPr>
          </w:p>
          <w:p w:rsidR="00E10184" w:rsidRPr="00B10BF8" w:rsidRDefault="00DD5FF4" w:rsidP="00361059">
            <w:pPr>
              <w:tabs>
                <w:tab w:val="left" w:pos="3383"/>
              </w:tabs>
              <w:ind w:left="720"/>
              <w:rPr>
                <w:rStyle w:val="normalchar1"/>
                <w:rFonts w:asciiTheme="minorHAnsi" w:hAnsiTheme="minorHAnsi"/>
                <w:i/>
                <w:sz w:val="20"/>
                <w:szCs w:val="20"/>
              </w:rPr>
            </w:pPr>
            <w:r w:rsidRPr="009C3F8C">
              <w:rPr>
                <w:rFonts w:asciiTheme="minorHAnsi" w:hAnsiTheme="minorHAnsi"/>
                <w:i/>
                <w:sz w:val="20"/>
                <w:szCs w:val="20"/>
              </w:rPr>
              <w:t>Solution: The bananas will last for 6 days.</w:t>
            </w:r>
            <w:r w:rsidR="00361059">
              <w:rPr>
                <w:rFonts w:asciiTheme="minorHAnsi" w:hAnsiTheme="minorHAnsi"/>
                <w:i/>
                <w:sz w:val="20"/>
                <w:szCs w:val="20"/>
              </w:rPr>
              <w:t xml:space="preserve"> Note: The solution shows as series of steps, but could be complete in one step </w:t>
            </w:r>
            <w:proofErr w:type="gramStart"/>
            <w:r w:rsidR="00361059">
              <w:rPr>
                <w:rFonts w:asciiTheme="minorHAnsi" w:hAnsiTheme="minorHAnsi"/>
                <w:i/>
                <w:sz w:val="20"/>
                <w:szCs w:val="20"/>
              </w:rPr>
              <w:t>using  24</w:t>
            </w:r>
            <w:proofErr w:type="gramEnd"/>
            <w:r w:rsidR="00361059">
              <w:rPr>
                <w:rFonts w:asciiTheme="minorHAnsi" w:hAnsiTheme="minorHAnsi"/>
                <w:i/>
                <w:sz w:val="20"/>
                <w:szCs w:val="20"/>
              </w:rPr>
              <w:t xml:space="preserve"> ÷ 4 = 6.</w:t>
            </w:r>
          </w:p>
        </w:tc>
      </w:tr>
      <w:tr w:rsidR="009B0721" w:rsidRPr="00BB094E" w:rsidTr="006D5431">
        <w:trPr>
          <w:cantSplit/>
          <w:tblHeader/>
          <w:jc w:val="center"/>
        </w:trPr>
        <w:tc>
          <w:tcPr>
            <w:tcW w:w="2929" w:type="dxa"/>
          </w:tcPr>
          <w:p w:rsidR="007664C4" w:rsidRPr="009C3F8C" w:rsidRDefault="007664C4" w:rsidP="007664C4">
            <w:pPr>
              <w:spacing w:after="120"/>
              <w:rPr>
                <w:rFonts w:asciiTheme="minorHAnsi" w:hAnsiTheme="minorHAnsi" w:cs="Calibri"/>
                <w:sz w:val="20"/>
                <w:szCs w:val="20"/>
              </w:rPr>
            </w:pPr>
            <w:proofErr w:type="gramStart"/>
            <w:r w:rsidRPr="009C3F8C">
              <w:rPr>
                <w:rFonts w:asciiTheme="minorHAnsi" w:hAnsiTheme="minorHAnsi" w:cs="Calibri"/>
                <w:b/>
                <w:sz w:val="20"/>
                <w:szCs w:val="20"/>
              </w:rPr>
              <w:lastRenderedPageBreak/>
              <w:t>3.OA.A.4</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Determine the unknown whole number in a multiplication or division equation relating three whole numbers. </w:t>
            </w:r>
            <w:r w:rsidRPr="009C3F8C">
              <w:rPr>
                <w:rFonts w:asciiTheme="minorHAnsi" w:hAnsiTheme="minorHAnsi" w:cs="Calibri"/>
                <w:i/>
                <w:sz w:val="20"/>
                <w:szCs w:val="20"/>
              </w:rPr>
              <w:t xml:space="preserve">For example, determine the unknown number that makes the equation true in each of the equations 8 </w:t>
            </w:r>
            <w:proofErr w:type="gramStart"/>
            <w:r w:rsidRPr="009C3F8C">
              <w:rPr>
                <w:rFonts w:asciiTheme="minorHAnsi" w:hAnsiTheme="minorHAnsi" w:cs="Calibri"/>
                <w:i/>
                <w:sz w:val="20"/>
                <w:szCs w:val="20"/>
              </w:rPr>
              <w:t>× ?</w:t>
            </w:r>
            <w:proofErr w:type="gramEnd"/>
            <w:r w:rsidRPr="009C3F8C">
              <w:rPr>
                <w:rFonts w:asciiTheme="minorHAnsi" w:hAnsiTheme="minorHAnsi" w:cs="Calibri"/>
                <w:i/>
                <w:sz w:val="20"/>
                <w:szCs w:val="20"/>
              </w:rPr>
              <w:t xml:space="preserve"> = 48, 5 = </w:t>
            </w:r>
            <w:r w:rsidRPr="009C3F8C">
              <w:rPr>
                <w:rFonts w:asciiTheme="minorHAnsi" w:eastAsia="MS Mincho" w:hAnsiTheme="minorHAnsi" w:cs="Calibri"/>
                <w:i/>
                <w:sz w:val="20"/>
                <w:szCs w:val="20"/>
              </w:rPr>
              <w:sym w:font="Symbol" w:char="F07F"/>
            </w:r>
            <w:r w:rsidRPr="009C3F8C">
              <w:rPr>
                <w:rFonts w:asciiTheme="minorHAnsi" w:eastAsia="ZapfDingbatsITC" w:hAnsiTheme="minorHAnsi" w:cs="Calibri"/>
                <w:i/>
                <w:sz w:val="20"/>
                <w:szCs w:val="20"/>
              </w:rPr>
              <w:t xml:space="preserve"> </w:t>
            </w:r>
            <w:r w:rsidRPr="009C3F8C">
              <w:rPr>
                <w:rFonts w:asciiTheme="minorHAnsi" w:hAnsiTheme="minorHAnsi" w:cs="Calibri"/>
                <w:i/>
                <w:sz w:val="20"/>
                <w:szCs w:val="20"/>
              </w:rPr>
              <w:t xml:space="preserve">÷ 3, 6 × 6 </w:t>
            </w:r>
            <w:proofErr w:type="gramStart"/>
            <w:r w:rsidRPr="009C3F8C">
              <w:rPr>
                <w:rFonts w:asciiTheme="minorHAnsi" w:hAnsiTheme="minorHAnsi" w:cs="Calibri"/>
                <w:i/>
                <w:sz w:val="20"/>
                <w:szCs w:val="20"/>
              </w:rPr>
              <w:t>= ?.</w:t>
            </w:r>
            <w:proofErr w:type="gramEnd"/>
          </w:p>
          <w:p w:rsidR="009B0721" w:rsidRPr="009C3F8C" w:rsidRDefault="009B0721" w:rsidP="00332C1A">
            <w:pPr>
              <w:pStyle w:val="normal10"/>
              <w:spacing w:after="120"/>
              <w:rPr>
                <w:rStyle w:val="normalchar1"/>
                <w:rFonts w:asciiTheme="minorHAnsi" w:hAnsiTheme="minorHAnsi" w:cs="Calibri"/>
                <w:bCs/>
                <w:i/>
                <w:iCs/>
                <w:sz w:val="20"/>
                <w:szCs w:val="20"/>
                <w:u w:val="single"/>
              </w:rPr>
            </w:pPr>
          </w:p>
          <w:p w:rsidR="00B273D9" w:rsidRPr="009C3F8C" w:rsidRDefault="002070C5" w:rsidP="002070C5">
            <w:pPr>
              <w:pStyle w:val="normal10"/>
              <w:spacing w:after="120"/>
              <w:rPr>
                <w:rStyle w:val="normalchar1"/>
                <w:rFonts w:asciiTheme="minorHAnsi" w:hAnsiTheme="minorHAnsi" w:cs="Calibri"/>
                <w:bCs/>
                <w:i/>
                <w:iCs/>
                <w:sz w:val="20"/>
                <w:szCs w:val="20"/>
                <w:u w:val="single"/>
              </w:rPr>
            </w:pPr>
            <w:r>
              <w:rPr>
                <w:rFonts w:asciiTheme="minorHAnsi" w:hAnsiTheme="minorHAnsi" w:cs="Calibri"/>
                <w:sz w:val="20"/>
                <w:szCs w:val="20"/>
              </w:rPr>
              <w:t>*</w:t>
            </w:r>
            <w:r w:rsidR="00B273D9" w:rsidRPr="009C3F8C">
              <w:rPr>
                <w:rFonts w:asciiTheme="minorHAnsi" w:hAnsiTheme="minorHAnsi" w:cs="Calibri"/>
                <w:sz w:val="20"/>
                <w:szCs w:val="20"/>
              </w:rPr>
              <w:t>Table 2 can be found in the Louisiana Student Standards for Mathematics and has been added to the end of this document.</w:t>
            </w:r>
          </w:p>
        </w:tc>
        <w:tc>
          <w:tcPr>
            <w:tcW w:w="11021" w:type="dxa"/>
          </w:tcPr>
          <w:p w:rsidR="00B273D9" w:rsidRPr="009C3F8C" w:rsidRDefault="00B273D9" w:rsidP="00B273D9">
            <w:pPr>
              <w:tabs>
                <w:tab w:val="left" w:pos="3383"/>
              </w:tabs>
              <w:rPr>
                <w:rFonts w:asciiTheme="minorHAnsi" w:hAnsiTheme="minorHAnsi"/>
                <w:sz w:val="20"/>
                <w:szCs w:val="20"/>
              </w:rPr>
            </w:pPr>
            <w:r w:rsidRPr="009C3F8C">
              <w:rPr>
                <w:rFonts w:asciiTheme="minorHAnsi" w:hAnsiTheme="minorHAnsi"/>
                <w:sz w:val="20"/>
                <w:szCs w:val="20"/>
              </w:rPr>
              <w:t xml:space="preserve">Table 2* shows equations for the different types of multiplication and division problem structures. The easiest problem structure includes </w:t>
            </w:r>
            <w:r w:rsidRPr="00F06528">
              <w:rPr>
                <w:rFonts w:asciiTheme="minorHAnsi" w:hAnsiTheme="minorHAnsi"/>
                <w:i/>
                <w:sz w:val="20"/>
                <w:szCs w:val="20"/>
              </w:rPr>
              <w:t>Unknown Product</w:t>
            </w:r>
            <w:r w:rsidRPr="009C3F8C">
              <w:rPr>
                <w:rFonts w:asciiTheme="minorHAnsi" w:hAnsiTheme="minorHAnsi"/>
                <w:sz w:val="20"/>
                <w:szCs w:val="20"/>
              </w:rPr>
              <w:t xml:space="preserve"> (3 </w:t>
            </w:r>
            <w:r w:rsidR="00935D94">
              <w:rPr>
                <w:rFonts w:asciiTheme="minorHAnsi" w:hAnsiTheme="minorHAnsi"/>
                <w:sz w:val="20"/>
                <w:szCs w:val="20"/>
              </w:rPr>
              <w:sym w:font="Symbol" w:char="F0B4"/>
            </w:r>
            <w:r w:rsidRPr="009C3F8C">
              <w:rPr>
                <w:rFonts w:asciiTheme="minorHAnsi" w:hAnsiTheme="minorHAnsi"/>
                <w:sz w:val="20"/>
                <w:szCs w:val="20"/>
              </w:rPr>
              <w:t xml:space="preserve"> 6 </w:t>
            </w:r>
            <w:proofErr w:type="gramStart"/>
            <w:r w:rsidRPr="009C3F8C">
              <w:rPr>
                <w:rFonts w:asciiTheme="minorHAnsi" w:hAnsiTheme="minorHAnsi"/>
                <w:sz w:val="20"/>
                <w:szCs w:val="20"/>
              </w:rPr>
              <w:t>= ?</w:t>
            </w:r>
            <w:proofErr w:type="gramEnd"/>
            <w:r w:rsidRPr="009C3F8C">
              <w:rPr>
                <w:rFonts w:asciiTheme="minorHAnsi" w:hAnsiTheme="minorHAnsi"/>
                <w:sz w:val="20"/>
                <w:szCs w:val="20"/>
              </w:rPr>
              <w:t xml:space="preserve"> or 18 ÷ 3 = 6). The more difficult problem structures include </w:t>
            </w:r>
            <w:r w:rsidRPr="00F06528">
              <w:rPr>
                <w:rFonts w:asciiTheme="minorHAnsi" w:hAnsiTheme="minorHAnsi"/>
                <w:i/>
                <w:sz w:val="20"/>
                <w:szCs w:val="20"/>
              </w:rPr>
              <w:t>Group Size Unknown</w:t>
            </w:r>
            <w:r w:rsidRPr="009C3F8C">
              <w:rPr>
                <w:rFonts w:asciiTheme="minorHAnsi" w:hAnsiTheme="minorHAnsi"/>
                <w:sz w:val="20"/>
                <w:szCs w:val="20"/>
              </w:rPr>
              <w:t xml:space="preserve"> (</w:t>
            </w:r>
            <w:proofErr w:type="gramStart"/>
            <w:r w:rsidRPr="009C3F8C">
              <w:rPr>
                <w:rFonts w:asciiTheme="minorHAnsi" w:hAnsiTheme="minorHAnsi"/>
                <w:sz w:val="20"/>
                <w:szCs w:val="20"/>
              </w:rPr>
              <w:t xml:space="preserve">3 </w:t>
            </w:r>
            <w:r w:rsidR="00935D94">
              <w:rPr>
                <w:rFonts w:asciiTheme="minorHAnsi" w:hAnsiTheme="minorHAnsi"/>
                <w:sz w:val="20"/>
                <w:szCs w:val="20"/>
              </w:rPr>
              <w:sym w:font="Symbol" w:char="F0B4"/>
            </w:r>
            <w:proofErr w:type="gramEnd"/>
            <w:r w:rsidRPr="009C3F8C">
              <w:rPr>
                <w:rFonts w:asciiTheme="minorHAnsi" w:hAnsiTheme="minorHAnsi"/>
                <w:sz w:val="20"/>
                <w:szCs w:val="20"/>
              </w:rPr>
              <w:t xml:space="preserve"> ? = 18 or 18 ÷ 3 = 6) or </w:t>
            </w:r>
            <w:r w:rsidRPr="00F06528">
              <w:rPr>
                <w:rFonts w:asciiTheme="minorHAnsi" w:hAnsiTheme="minorHAnsi"/>
                <w:i/>
                <w:sz w:val="20"/>
                <w:szCs w:val="20"/>
              </w:rPr>
              <w:t>Number of Groups Unknown</w:t>
            </w:r>
            <w:r w:rsidRPr="009C3F8C">
              <w:rPr>
                <w:rFonts w:asciiTheme="minorHAnsi" w:hAnsiTheme="minorHAnsi"/>
                <w:sz w:val="20"/>
                <w:szCs w:val="20"/>
              </w:rPr>
              <w:t xml:space="preserve"> (? </w:t>
            </w:r>
            <w:r w:rsidR="00935D94">
              <w:rPr>
                <w:rFonts w:asciiTheme="minorHAnsi" w:hAnsiTheme="minorHAnsi"/>
                <w:sz w:val="20"/>
                <w:szCs w:val="20"/>
              </w:rPr>
              <w:sym w:font="Symbol" w:char="F0B4"/>
            </w:r>
            <w:r w:rsidRPr="009C3F8C">
              <w:rPr>
                <w:rFonts w:asciiTheme="minorHAnsi" w:hAnsiTheme="minorHAnsi"/>
                <w:sz w:val="20"/>
                <w:szCs w:val="20"/>
              </w:rPr>
              <w:t xml:space="preserve"> 6 = 18, 18 ÷ 6 = 3)</w:t>
            </w:r>
            <w:r w:rsidR="00FE7E0D">
              <w:rPr>
                <w:rFonts w:asciiTheme="minorHAnsi" w:hAnsiTheme="minorHAnsi"/>
                <w:sz w:val="20"/>
                <w:szCs w:val="20"/>
              </w:rPr>
              <w:t xml:space="preserve">. </w:t>
            </w:r>
            <w:r w:rsidR="005919EE" w:rsidRPr="009C3F8C">
              <w:rPr>
                <w:rFonts w:asciiTheme="minorHAnsi" w:hAnsiTheme="minorHAnsi"/>
                <w:sz w:val="20"/>
                <w:szCs w:val="20"/>
              </w:rPr>
              <w:t>Note that t</w:t>
            </w:r>
            <w:r w:rsidRPr="009C3F8C">
              <w:rPr>
                <w:rFonts w:asciiTheme="minorHAnsi" w:hAnsiTheme="minorHAnsi"/>
                <w:sz w:val="20"/>
                <w:szCs w:val="20"/>
              </w:rPr>
              <w:t xml:space="preserve">he focus of 3.OA.4 extends beyond the traditional notion of </w:t>
            </w:r>
            <w:r w:rsidRPr="009C3F8C">
              <w:rPr>
                <w:rFonts w:asciiTheme="minorHAnsi" w:hAnsiTheme="minorHAnsi"/>
                <w:i/>
                <w:sz w:val="20"/>
                <w:szCs w:val="20"/>
              </w:rPr>
              <w:t>fact families</w:t>
            </w:r>
            <w:r w:rsidRPr="009C3F8C">
              <w:rPr>
                <w:rFonts w:asciiTheme="minorHAnsi" w:hAnsiTheme="minorHAnsi"/>
                <w:sz w:val="20"/>
                <w:szCs w:val="20"/>
              </w:rPr>
              <w:t>, by having students explore the inverse relationship of multiplication and division.</w:t>
            </w:r>
          </w:p>
          <w:p w:rsidR="00B273D9" w:rsidRPr="009C3F8C" w:rsidRDefault="00B273D9" w:rsidP="00B273D9">
            <w:pPr>
              <w:tabs>
                <w:tab w:val="left" w:pos="3383"/>
              </w:tabs>
              <w:rPr>
                <w:rFonts w:asciiTheme="minorHAnsi" w:hAnsiTheme="minorHAnsi"/>
                <w:sz w:val="20"/>
                <w:szCs w:val="20"/>
              </w:rPr>
            </w:pPr>
          </w:p>
          <w:p w:rsidR="00B273D9" w:rsidRPr="009C3F8C" w:rsidRDefault="00B273D9" w:rsidP="00B273D9">
            <w:pPr>
              <w:tabs>
                <w:tab w:val="left" w:pos="3383"/>
              </w:tabs>
              <w:rPr>
                <w:rFonts w:asciiTheme="minorHAnsi" w:hAnsiTheme="minorHAnsi"/>
                <w:sz w:val="20"/>
                <w:szCs w:val="20"/>
              </w:rPr>
            </w:pPr>
            <w:r w:rsidRPr="009C3F8C">
              <w:rPr>
                <w:rFonts w:asciiTheme="minorHAnsi" w:hAnsiTheme="minorHAnsi"/>
                <w:sz w:val="20"/>
                <w:szCs w:val="20"/>
              </w:rPr>
              <w:t xml:space="preserve">Students extend work from earlier grades with their understanding of the meaning of the equal sign as “the same amount as” to interpret an equation with an unknown. When given 4 </w:t>
            </w:r>
            <w:r w:rsidR="00935D94">
              <w:rPr>
                <w:rFonts w:asciiTheme="minorHAnsi" w:hAnsiTheme="minorHAnsi"/>
                <w:sz w:val="20"/>
                <w:szCs w:val="20"/>
              </w:rPr>
              <w:sym w:font="Symbol" w:char="F0B4"/>
            </w:r>
            <w:r w:rsidRPr="009C3F8C">
              <w:rPr>
                <w:rFonts w:asciiTheme="minorHAnsi" w:hAnsiTheme="minorHAnsi"/>
                <w:sz w:val="20"/>
                <w:szCs w:val="20"/>
              </w:rPr>
              <w:t xml:space="preserve">  ? = 40, they might think:</w:t>
            </w:r>
          </w:p>
          <w:p w:rsidR="00B273D9" w:rsidRPr="009C3F8C" w:rsidRDefault="00B273D9" w:rsidP="00B273D9">
            <w:pPr>
              <w:numPr>
                <w:ilvl w:val="0"/>
                <w:numId w:val="16"/>
              </w:numPr>
              <w:tabs>
                <w:tab w:val="left" w:pos="702"/>
              </w:tabs>
              <w:rPr>
                <w:rFonts w:asciiTheme="minorHAnsi" w:hAnsiTheme="minorHAnsi"/>
                <w:sz w:val="20"/>
                <w:szCs w:val="20"/>
              </w:rPr>
            </w:pPr>
            <w:r w:rsidRPr="009C3F8C">
              <w:rPr>
                <w:rFonts w:asciiTheme="minorHAnsi" w:hAnsiTheme="minorHAnsi"/>
                <w:sz w:val="20"/>
                <w:szCs w:val="20"/>
              </w:rPr>
              <w:t>4 groups of some number is the same as 40</w:t>
            </w:r>
          </w:p>
          <w:p w:rsidR="00B273D9" w:rsidRPr="009C3F8C" w:rsidRDefault="00B273D9" w:rsidP="00B273D9">
            <w:pPr>
              <w:numPr>
                <w:ilvl w:val="0"/>
                <w:numId w:val="16"/>
              </w:numPr>
              <w:tabs>
                <w:tab w:val="left" w:pos="702"/>
              </w:tabs>
              <w:rPr>
                <w:rFonts w:asciiTheme="minorHAnsi" w:hAnsiTheme="minorHAnsi"/>
                <w:sz w:val="20"/>
                <w:szCs w:val="20"/>
              </w:rPr>
            </w:pPr>
            <w:r w:rsidRPr="009C3F8C">
              <w:rPr>
                <w:rFonts w:asciiTheme="minorHAnsi" w:hAnsiTheme="minorHAnsi"/>
                <w:sz w:val="20"/>
                <w:szCs w:val="20"/>
              </w:rPr>
              <w:t>4 times some number is the same as 40</w:t>
            </w:r>
          </w:p>
          <w:p w:rsidR="00B273D9" w:rsidRPr="009C3F8C" w:rsidRDefault="00B273D9" w:rsidP="00B273D9">
            <w:pPr>
              <w:numPr>
                <w:ilvl w:val="0"/>
                <w:numId w:val="16"/>
              </w:numPr>
              <w:tabs>
                <w:tab w:val="left" w:pos="702"/>
              </w:tabs>
              <w:rPr>
                <w:rFonts w:asciiTheme="minorHAnsi" w:hAnsiTheme="minorHAnsi"/>
                <w:sz w:val="20"/>
                <w:szCs w:val="20"/>
              </w:rPr>
            </w:pPr>
            <w:r w:rsidRPr="009C3F8C">
              <w:rPr>
                <w:rFonts w:asciiTheme="minorHAnsi" w:hAnsiTheme="minorHAnsi"/>
                <w:sz w:val="20"/>
                <w:szCs w:val="20"/>
              </w:rPr>
              <w:t>I know that 4 groups of 10 is 40 so the unknown number is 10</w:t>
            </w:r>
          </w:p>
          <w:p w:rsidR="00B273D9" w:rsidRPr="009C3F8C" w:rsidRDefault="00B273D9" w:rsidP="00B273D9">
            <w:pPr>
              <w:numPr>
                <w:ilvl w:val="0"/>
                <w:numId w:val="16"/>
              </w:numPr>
              <w:tabs>
                <w:tab w:val="left" w:pos="702"/>
              </w:tabs>
              <w:rPr>
                <w:rFonts w:asciiTheme="minorHAnsi" w:hAnsiTheme="minorHAnsi"/>
                <w:sz w:val="20"/>
                <w:szCs w:val="20"/>
              </w:rPr>
            </w:pPr>
            <w:r w:rsidRPr="009C3F8C">
              <w:rPr>
                <w:rFonts w:asciiTheme="minorHAnsi" w:hAnsiTheme="minorHAnsi"/>
                <w:sz w:val="20"/>
                <w:szCs w:val="20"/>
              </w:rPr>
              <w:t>10</w:t>
            </w:r>
            <w:r w:rsidR="005919EE" w:rsidRPr="009C3F8C">
              <w:rPr>
                <w:rFonts w:asciiTheme="minorHAnsi" w:hAnsiTheme="minorHAnsi"/>
                <w:sz w:val="20"/>
                <w:szCs w:val="20"/>
              </w:rPr>
              <w:t xml:space="preserve"> is the missing number</w:t>
            </w:r>
            <w:r w:rsidRPr="009C3F8C">
              <w:rPr>
                <w:rFonts w:asciiTheme="minorHAnsi" w:hAnsiTheme="minorHAnsi"/>
                <w:sz w:val="20"/>
                <w:szCs w:val="20"/>
              </w:rPr>
              <w:t xml:space="preserve"> because 4 times 10 </w:t>
            </w:r>
            <w:proofErr w:type="gramStart"/>
            <w:r w:rsidRPr="009C3F8C">
              <w:rPr>
                <w:rFonts w:asciiTheme="minorHAnsi" w:hAnsiTheme="minorHAnsi"/>
                <w:sz w:val="20"/>
                <w:szCs w:val="20"/>
              </w:rPr>
              <w:t>equals</w:t>
            </w:r>
            <w:proofErr w:type="gramEnd"/>
            <w:r w:rsidRPr="009C3F8C">
              <w:rPr>
                <w:rFonts w:asciiTheme="minorHAnsi" w:hAnsiTheme="minorHAnsi"/>
                <w:sz w:val="20"/>
                <w:szCs w:val="20"/>
              </w:rPr>
              <w:t xml:space="preserve"> 40.</w:t>
            </w:r>
          </w:p>
          <w:p w:rsidR="005919EE" w:rsidRPr="009C3F8C" w:rsidRDefault="005919EE" w:rsidP="00511103">
            <w:pPr>
              <w:tabs>
                <w:tab w:val="left" w:pos="702"/>
              </w:tabs>
              <w:ind w:left="720"/>
              <w:rPr>
                <w:rFonts w:asciiTheme="minorHAnsi" w:hAnsiTheme="minorHAnsi"/>
                <w:sz w:val="20"/>
                <w:szCs w:val="20"/>
              </w:rPr>
            </w:pPr>
          </w:p>
          <w:p w:rsidR="00B273D9" w:rsidRPr="009C3F8C" w:rsidRDefault="00511103" w:rsidP="00B273D9">
            <w:pPr>
              <w:tabs>
                <w:tab w:val="left" w:pos="3383"/>
              </w:tabs>
              <w:rPr>
                <w:rFonts w:asciiTheme="minorHAnsi" w:hAnsiTheme="minorHAnsi"/>
                <w:sz w:val="20"/>
                <w:szCs w:val="20"/>
              </w:rPr>
            </w:pPr>
            <w:r w:rsidRPr="009C3F8C">
              <w:rPr>
                <w:rFonts w:asciiTheme="minorHAnsi" w:hAnsiTheme="minorHAnsi"/>
                <w:sz w:val="20"/>
                <w:szCs w:val="20"/>
              </w:rPr>
              <w:t>Students should have practice solving both multiplication and division equations with the unknown number in varying positions.</w:t>
            </w:r>
          </w:p>
          <w:p w:rsidR="005919EE" w:rsidRPr="009C3F8C" w:rsidRDefault="005919EE" w:rsidP="00B273D9">
            <w:pPr>
              <w:tabs>
                <w:tab w:val="left" w:pos="3383"/>
              </w:tabs>
              <w:rPr>
                <w:rFonts w:asciiTheme="minorHAnsi" w:hAnsiTheme="minorHAnsi"/>
                <w:b/>
                <w:sz w:val="20"/>
                <w:szCs w:val="20"/>
              </w:rPr>
            </w:pPr>
          </w:p>
          <w:p w:rsidR="00B273D9" w:rsidRPr="009C3F8C" w:rsidRDefault="00B273D9" w:rsidP="00B273D9">
            <w:pPr>
              <w:tabs>
                <w:tab w:val="left" w:pos="3383"/>
              </w:tabs>
              <w:rPr>
                <w:rFonts w:asciiTheme="minorHAnsi" w:hAnsiTheme="minorHAnsi"/>
                <w:b/>
                <w:sz w:val="20"/>
                <w:szCs w:val="20"/>
              </w:rPr>
            </w:pPr>
            <w:r w:rsidRPr="009C3F8C">
              <w:rPr>
                <w:rFonts w:asciiTheme="minorHAnsi" w:hAnsiTheme="minorHAnsi"/>
                <w:b/>
                <w:sz w:val="20"/>
                <w:szCs w:val="20"/>
              </w:rPr>
              <w:t>Example</w:t>
            </w:r>
            <w:r w:rsidR="005919EE" w:rsidRPr="009C3F8C">
              <w:rPr>
                <w:rFonts w:asciiTheme="minorHAnsi" w:hAnsiTheme="minorHAnsi"/>
                <w:b/>
                <w:sz w:val="20"/>
                <w:szCs w:val="20"/>
              </w:rPr>
              <w:t>s</w:t>
            </w:r>
            <w:r w:rsidRPr="009C3F8C">
              <w:rPr>
                <w:rFonts w:asciiTheme="minorHAnsi" w:hAnsiTheme="minorHAnsi"/>
                <w:b/>
                <w:sz w:val="20"/>
                <w:szCs w:val="20"/>
              </w:rPr>
              <w:t>:</w:t>
            </w:r>
          </w:p>
          <w:p w:rsidR="00B273D9" w:rsidRPr="009C3F8C" w:rsidRDefault="00B273D9" w:rsidP="005919EE">
            <w:pPr>
              <w:pStyle w:val="ListParagraph"/>
              <w:numPr>
                <w:ilvl w:val="0"/>
                <w:numId w:val="12"/>
              </w:numPr>
              <w:tabs>
                <w:tab w:val="left" w:pos="3383"/>
              </w:tabs>
              <w:rPr>
                <w:rFonts w:asciiTheme="minorHAnsi" w:hAnsiTheme="minorHAnsi"/>
                <w:sz w:val="20"/>
                <w:szCs w:val="20"/>
              </w:rPr>
            </w:pPr>
            <w:r w:rsidRPr="009C3F8C">
              <w:rPr>
                <w:rFonts w:asciiTheme="minorHAnsi" w:hAnsiTheme="minorHAnsi"/>
                <w:sz w:val="20"/>
                <w:szCs w:val="20"/>
              </w:rPr>
              <w:t>Solve the equations below:</w:t>
            </w:r>
          </w:p>
          <w:p w:rsidR="00B273D9" w:rsidRPr="009C3F8C" w:rsidRDefault="00B273D9" w:rsidP="005919EE">
            <w:pPr>
              <w:tabs>
                <w:tab w:val="left" w:pos="3383"/>
              </w:tabs>
              <w:ind w:left="720"/>
              <w:rPr>
                <w:rFonts w:asciiTheme="minorHAnsi" w:hAnsiTheme="minorHAnsi"/>
                <w:sz w:val="20"/>
                <w:szCs w:val="20"/>
              </w:rPr>
            </w:pPr>
            <w:r w:rsidRPr="009C3F8C">
              <w:rPr>
                <w:rFonts w:asciiTheme="minorHAnsi" w:hAnsiTheme="minorHAnsi"/>
                <w:sz w:val="20"/>
                <w:szCs w:val="20"/>
              </w:rPr>
              <w:t xml:space="preserve">24 </w:t>
            </w:r>
            <w:proofErr w:type="gramStart"/>
            <w:r w:rsidRPr="009C3F8C">
              <w:rPr>
                <w:rFonts w:asciiTheme="minorHAnsi" w:hAnsiTheme="minorHAnsi"/>
                <w:sz w:val="20"/>
                <w:szCs w:val="20"/>
              </w:rPr>
              <w:t>= ?</w:t>
            </w:r>
            <w:proofErr w:type="gramEnd"/>
            <w:r w:rsidRPr="009C3F8C">
              <w:rPr>
                <w:rFonts w:asciiTheme="minorHAnsi" w:hAnsiTheme="minorHAnsi"/>
                <w:sz w:val="20"/>
                <w:szCs w:val="20"/>
              </w:rPr>
              <w:t xml:space="preserve"> </w:t>
            </w:r>
            <w:r w:rsidR="00935D94">
              <w:rPr>
                <w:rFonts w:asciiTheme="minorHAnsi" w:hAnsiTheme="minorHAnsi"/>
                <w:sz w:val="20"/>
                <w:szCs w:val="20"/>
              </w:rPr>
              <w:sym w:font="Symbol" w:char="F0B4"/>
            </w:r>
            <w:r w:rsidRPr="009C3F8C">
              <w:rPr>
                <w:rFonts w:asciiTheme="minorHAnsi" w:hAnsiTheme="minorHAnsi"/>
                <w:sz w:val="20"/>
                <w:szCs w:val="20"/>
              </w:rPr>
              <w:t xml:space="preserve"> 6</w:t>
            </w:r>
          </w:p>
          <w:p w:rsidR="00B273D9" w:rsidRPr="009C3F8C" w:rsidRDefault="005919EE" w:rsidP="005919EE">
            <w:pPr>
              <w:tabs>
                <w:tab w:val="left" w:pos="3383"/>
              </w:tabs>
              <w:ind w:left="720"/>
              <w:rPr>
                <w:rFonts w:asciiTheme="minorHAnsi" w:hAnsiTheme="minorHAnsi"/>
                <w:sz w:val="20"/>
                <w:szCs w:val="20"/>
              </w:rPr>
            </w:pPr>
            <w:r w:rsidRPr="009C3F8C">
              <w:rPr>
                <w:rFonts w:asciiTheme="minorHAnsi" w:hAnsiTheme="minorHAnsi"/>
                <w:noProof/>
                <w:sz w:val="20"/>
                <w:szCs w:val="20"/>
              </w:rPr>
              <mc:AlternateContent>
                <mc:Choice Requires="wps">
                  <w:drawing>
                    <wp:anchor distT="0" distB="0" distL="114300" distR="114300" simplePos="0" relativeHeight="251662336" behindDoc="0" locked="0" layoutInCell="1" allowOverlap="1" wp14:anchorId="653B9D43" wp14:editId="3B0CF6B2">
                      <wp:simplePos x="0" y="0"/>
                      <wp:positionH relativeFrom="column">
                        <wp:posOffset>699135</wp:posOffset>
                      </wp:positionH>
                      <wp:positionV relativeFrom="paragraph">
                        <wp:posOffset>4446</wp:posOffset>
                      </wp:positionV>
                      <wp:extent cx="162560" cy="101600"/>
                      <wp:effectExtent l="19050" t="19050" r="46990" b="12700"/>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01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55.05pt;margin-top:.35pt;width:12.8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"/>
                  </w:pict>
                </mc:Fallback>
              </mc:AlternateContent>
            </w:r>
            <w:r w:rsidR="00B273D9" w:rsidRPr="009C3F8C">
              <w:rPr>
                <w:rFonts w:asciiTheme="minorHAnsi" w:hAnsiTheme="minorHAnsi"/>
                <w:sz w:val="20"/>
                <w:szCs w:val="20"/>
              </w:rPr>
              <w:t xml:space="preserve">72 ÷       = 9 </w:t>
            </w:r>
          </w:p>
          <w:p w:rsidR="00B273D9" w:rsidRPr="009C3F8C" w:rsidRDefault="00B273D9" w:rsidP="005919EE">
            <w:pPr>
              <w:pStyle w:val="ListParagraph"/>
              <w:numPr>
                <w:ilvl w:val="0"/>
                <w:numId w:val="12"/>
              </w:numPr>
              <w:tabs>
                <w:tab w:val="left" w:pos="3383"/>
              </w:tabs>
              <w:rPr>
                <w:rFonts w:asciiTheme="minorHAnsi" w:hAnsiTheme="minorHAnsi"/>
                <w:sz w:val="20"/>
                <w:szCs w:val="20"/>
              </w:rPr>
            </w:pPr>
            <w:r w:rsidRPr="009C3F8C">
              <w:rPr>
                <w:rFonts w:asciiTheme="minorHAnsi" w:hAnsiTheme="minorHAnsi"/>
                <w:sz w:val="20"/>
                <w:szCs w:val="20"/>
              </w:rPr>
              <w:t xml:space="preserve">Rachel has 3 bags. There are 4 marbles in </w:t>
            </w:r>
            <w:r w:rsidRPr="009C3F8C">
              <w:rPr>
                <w:rFonts w:asciiTheme="minorHAnsi" w:hAnsiTheme="minorHAnsi"/>
                <w:noProof/>
              </w:rPr>
              <mc:AlternateContent>
                <mc:Choice Requires="wps">
                  <w:drawing>
                    <wp:anchor distT="0" distB="0" distL="114300" distR="114300" simplePos="0" relativeHeight="251661312" behindDoc="0" locked="0" layoutInCell="1" allowOverlap="1" wp14:anchorId="7B60DEF5" wp14:editId="4E56441B">
                      <wp:simplePos x="0" y="0"/>
                      <wp:positionH relativeFrom="column">
                        <wp:posOffset>2349500</wp:posOffset>
                      </wp:positionH>
                      <wp:positionV relativeFrom="paragraph">
                        <wp:posOffset>241300</wp:posOffset>
                      </wp:positionV>
                      <wp:extent cx="162560" cy="133350"/>
                      <wp:effectExtent l="8255" t="3175" r="635"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333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85pt;margin-top:19pt;width:12.8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" stroked="f">
                      <v:fill opacity="0"/>
                      <v:textbox inset="0,0,0,0"/>
                    </v:rect>
                  </w:pict>
                </mc:Fallback>
              </mc:AlternateContent>
            </w:r>
            <w:r w:rsidRPr="009C3F8C">
              <w:rPr>
                <w:rFonts w:asciiTheme="minorHAnsi" w:hAnsiTheme="minorHAnsi"/>
                <w:sz w:val="20"/>
                <w:szCs w:val="20"/>
              </w:rPr>
              <w:t xml:space="preserve">each bag. How many marbles does Rachel have altogether?  </w:t>
            </w:r>
          </w:p>
          <w:p w:rsidR="009B0721" w:rsidRPr="009C3F8C" w:rsidRDefault="009B0721" w:rsidP="007664C4">
            <w:pPr>
              <w:spacing w:after="60"/>
              <w:ind w:left="720"/>
              <w:rPr>
                <w:rStyle w:val="normalchar1"/>
                <w:rFonts w:asciiTheme="minorHAnsi" w:hAnsiTheme="minorHAnsi" w:cs="Calibri"/>
                <w:i/>
                <w:sz w:val="20"/>
                <w:szCs w:val="20"/>
              </w:rPr>
            </w:pPr>
          </w:p>
        </w:tc>
      </w:tr>
    </w:tbl>
    <w:p w:rsidR="006D5431" w:rsidRDefault="006D5431">
      <w:r>
        <w:rPr>
          <w:b/>
          <w:bCs/>
        </w:rPr>
        <w:br w:type="page"/>
      </w:r>
    </w:p>
    <w:tbl>
      <w:tblPr>
        <w:tblW w:w="14087"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71"/>
        <w:gridCol w:w="2809"/>
        <w:gridCol w:w="71"/>
        <w:gridCol w:w="10999"/>
        <w:gridCol w:w="137"/>
      </w:tblGrid>
      <w:tr w:rsidR="00852E7A" w:rsidRPr="00BB094E" w:rsidTr="006D5431">
        <w:trPr>
          <w:gridAfter w:val="1"/>
          <w:wAfter w:w="137" w:type="dxa"/>
          <w:cantSplit/>
          <w:tblHeader/>
        </w:trPr>
        <w:tc>
          <w:tcPr>
            <w:tcW w:w="13950" w:type="dxa"/>
            <w:gridSpan w:val="4"/>
          </w:tcPr>
          <w:p w:rsidR="007664C4" w:rsidRPr="000D7331" w:rsidRDefault="00F36049" w:rsidP="007664C4">
            <w:pPr>
              <w:pStyle w:val="Heading2"/>
              <w:spacing w:before="0"/>
              <w:rPr>
                <w:sz w:val="22"/>
                <w:szCs w:val="22"/>
              </w:rPr>
            </w:pPr>
            <w:r w:rsidRPr="00BB094E">
              <w:rPr>
                <w:b w:val="0"/>
                <w:bCs w:val="0"/>
                <w:sz w:val="20"/>
                <w:szCs w:val="20"/>
              </w:rPr>
              <w:lastRenderedPageBreak/>
              <w:br w:type="page"/>
            </w:r>
            <w:r w:rsidR="00852E7A" w:rsidRPr="00BB094E">
              <w:rPr>
                <w:sz w:val="20"/>
                <w:szCs w:val="20"/>
              </w:rPr>
              <w:br w:type="page"/>
            </w:r>
            <w:r w:rsidR="007664C4" w:rsidRPr="00F06528">
              <w:rPr>
                <w:color w:val="00B598"/>
                <w:sz w:val="22"/>
                <w:szCs w:val="22"/>
              </w:rPr>
              <w:t>Operations and Algebraic Thinking (OA)</w:t>
            </w:r>
          </w:p>
          <w:p w:rsidR="00852E7A" w:rsidRPr="00BB094E" w:rsidRDefault="007664C4" w:rsidP="007664C4">
            <w:pPr>
              <w:pStyle w:val="normal10"/>
              <w:rPr>
                <w:rStyle w:val="normalchar1"/>
                <w:rFonts w:ascii="Cambria" w:hAnsi="Cambria" w:cs="Calibri"/>
                <w:b/>
                <w:bCs/>
                <w:i/>
                <w:iCs/>
                <w:sz w:val="20"/>
                <w:szCs w:val="20"/>
                <w:u w:val="single"/>
              </w:rPr>
            </w:pPr>
            <w:r w:rsidRPr="00F50BEA">
              <w:rPr>
                <w:rFonts w:ascii="Cambria" w:hAnsi="Cambria" w:cs="Calibri"/>
                <w:b/>
                <w:bCs/>
                <w:sz w:val="22"/>
                <w:szCs w:val="22"/>
              </w:rPr>
              <w:t>Understand properties of multiplication and the relationship between multiplication and division</w:t>
            </w:r>
            <w:r>
              <w:rPr>
                <w:rFonts w:ascii="Cambria" w:hAnsi="Cambria" w:cs="Calibri"/>
                <w:b/>
                <w:bCs/>
                <w:sz w:val="22"/>
                <w:szCs w:val="22"/>
              </w:rPr>
              <w:t>.</w:t>
            </w:r>
          </w:p>
        </w:tc>
      </w:tr>
      <w:tr w:rsidR="00F36049" w:rsidRPr="009C3F8C" w:rsidTr="00D555B3">
        <w:trPr>
          <w:gridAfter w:val="1"/>
          <w:wAfter w:w="137" w:type="dxa"/>
          <w:cantSplit/>
          <w:trHeight w:val="593"/>
          <w:tblHeader/>
        </w:trPr>
        <w:tc>
          <w:tcPr>
            <w:tcW w:w="13950" w:type="dxa"/>
            <w:gridSpan w:val="4"/>
          </w:tcPr>
          <w:p w:rsidR="00F36049" w:rsidRPr="009C3F8C" w:rsidRDefault="00BF6642" w:rsidP="008C3B65">
            <w:pPr>
              <w:pStyle w:val="Heading2"/>
              <w:spacing w:before="0" w:after="120" w:line="240" w:lineRule="auto"/>
              <w:rPr>
                <w:rFonts w:asciiTheme="minorHAnsi" w:hAnsiTheme="minorHAnsi"/>
                <w:b w:val="0"/>
                <w:sz w:val="20"/>
                <w:szCs w:val="20"/>
              </w:rPr>
            </w:pPr>
            <w:r w:rsidRPr="009C3F8C">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9C3F8C">
              <w:rPr>
                <w:rFonts w:asciiTheme="minorHAnsi" w:hAnsiTheme="minorHAnsi"/>
                <w:b w:val="0"/>
                <w:color w:val="auto"/>
                <w:sz w:val="20"/>
                <w:szCs w:val="20"/>
              </w:rPr>
              <w:t xml:space="preserve">The terms students should learn to use with increasing precision with this cluster are </w:t>
            </w:r>
            <w:r w:rsidRPr="009C3F8C">
              <w:rPr>
                <w:rFonts w:asciiTheme="minorHAnsi" w:hAnsiTheme="minorHAnsi"/>
                <w:color w:val="auto"/>
                <w:sz w:val="20"/>
                <w:szCs w:val="20"/>
              </w:rPr>
              <w:t xml:space="preserve">operation, multiply, divide, factor, product, quotient, unknown, strategies, </w:t>
            </w:r>
            <w:r w:rsidR="008C3B65" w:rsidRPr="008C3B65">
              <w:rPr>
                <w:rFonts w:asciiTheme="minorHAnsi" w:hAnsiTheme="minorHAnsi"/>
                <w:b w:val="0"/>
                <w:color w:val="auto"/>
                <w:sz w:val="20"/>
                <w:szCs w:val="20"/>
              </w:rPr>
              <w:t>and</w:t>
            </w:r>
            <w:r w:rsidR="008C3B65">
              <w:rPr>
                <w:rFonts w:asciiTheme="minorHAnsi" w:hAnsiTheme="minorHAnsi"/>
                <w:color w:val="auto"/>
                <w:sz w:val="20"/>
                <w:szCs w:val="20"/>
              </w:rPr>
              <w:t xml:space="preserve"> </w:t>
            </w:r>
            <w:r w:rsidRPr="009C3F8C">
              <w:rPr>
                <w:rFonts w:asciiTheme="minorHAnsi" w:hAnsiTheme="minorHAnsi"/>
                <w:color w:val="auto"/>
                <w:sz w:val="20"/>
                <w:szCs w:val="20"/>
              </w:rPr>
              <w:t>properties</w:t>
            </w:r>
            <w:r w:rsidR="008C3B65" w:rsidRPr="008C3B65">
              <w:rPr>
                <w:rFonts w:asciiTheme="minorHAnsi" w:hAnsiTheme="minorHAnsi"/>
                <w:b w:val="0"/>
                <w:color w:val="auto"/>
                <w:sz w:val="20"/>
                <w:szCs w:val="20"/>
              </w:rPr>
              <w:t>.</w:t>
            </w:r>
          </w:p>
        </w:tc>
      </w:tr>
      <w:tr w:rsidR="00F36049" w:rsidRPr="009C3F8C" w:rsidTr="006D5431">
        <w:trPr>
          <w:gridAfter w:val="1"/>
          <w:wAfter w:w="137" w:type="dxa"/>
          <w:cantSplit/>
          <w:tblHeader/>
        </w:trPr>
        <w:tc>
          <w:tcPr>
            <w:tcW w:w="2880" w:type="dxa"/>
            <w:gridSpan w:val="2"/>
          </w:tcPr>
          <w:p w:rsidR="00F36049" w:rsidRPr="009C3F8C" w:rsidRDefault="00F36049" w:rsidP="00911F16">
            <w:pPr>
              <w:pStyle w:val="normal10"/>
              <w:rPr>
                <w:rFonts w:asciiTheme="minorHAnsi" w:hAnsiTheme="minorHAnsi" w:cs="Calibri"/>
                <w:b/>
                <w:bCs/>
                <w:iCs/>
                <w:sz w:val="20"/>
                <w:szCs w:val="20"/>
              </w:rPr>
            </w:pPr>
            <w:r w:rsidRPr="009C3F8C">
              <w:rPr>
                <w:rStyle w:val="normalchar1"/>
                <w:rFonts w:asciiTheme="minorHAnsi" w:hAnsiTheme="minorHAnsi" w:cs="Calibri"/>
                <w:b/>
                <w:bCs/>
                <w:iCs/>
                <w:sz w:val="20"/>
                <w:szCs w:val="20"/>
              </w:rPr>
              <w:t>Louisiana Standard</w:t>
            </w:r>
          </w:p>
        </w:tc>
        <w:tc>
          <w:tcPr>
            <w:tcW w:w="11070" w:type="dxa"/>
            <w:gridSpan w:val="2"/>
          </w:tcPr>
          <w:p w:rsidR="00F36049" w:rsidRPr="009C3F8C" w:rsidRDefault="00F36049" w:rsidP="00911F16">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r w:rsidR="00BB094E" w:rsidRPr="009C3F8C" w:rsidTr="006D5431">
        <w:trPr>
          <w:gridAfter w:val="1"/>
          <w:wAfter w:w="137" w:type="dxa"/>
          <w:cantSplit/>
          <w:trHeight w:val="4463"/>
          <w:tblHeader/>
        </w:trPr>
        <w:tc>
          <w:tcPr>
            <w:tcW w:w="2880" w:type="dxa"/>
            <w:gridSpan w:val="2"/>
          </w:tcPr>
          <w:p w:rsidR="00BB094E" w:rsidRPr="009C3F8C" w:rsidRDefault="008346D5" w:rsidP="00BF6642">
            <w:pPr>
              <w:spacing w:after="120"/>
              <w:rPr>
                <w:rFonts w:asciiTheme="minorHAnsi" w:hAnsiTheme="minorHAnsi" w:cs="Calibri"/>
                <w:i/>
                <w:iCs/>
                <w:sz w:val="20"/>
                <w:szCs w:val="20"/>
              </w:rPr>
            </w:pPr>
            <w:proofErr w:type="gramStart"/>
            <w:r w:rsidRPr="009C3F8C">
              <w:rPr>
                <w:rFonts w:asciiTheme="minorHAnsi" w:hAnsiTheme="minorHAnsi" w:cs="Calibri"/>
                <w:b/>
                <w:sz w:val="20"/>
                <w:szCs w:val="20"/>
              </w:rPr>
              <w:t>3.OA.B.5</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Apply properties</w:t>
            </w:r>
            <w:r w:rsidR="003522B6" w:rsidRPr="009C3F8C">
              <w:rPr>
                <w:rFonts w:asciiTheme="minorHAnsi" w:hAnsiTheme="minorHAnsi" w:cs="Calibri"/>
                <w:sz w:val="20"/>
                <w:szCs w:val="20"/>
              </w:rPr>
              <w:t>*</w:t>
            </w:r>
            <w:r w:rsidRPr="009C3F8C">
              <w:rPr>
                <w:rFonts w:asciiTheme="minorHAnsi" w:hAnsiTheme="minorHAnsi" w:cs="Calibri"/>
                <w:sz w:val="20"/>
                <w:szCs w:val="20"/>
              </w:rPr>
              <w:t xml:space="preserve"> of operations as strategies to multiply and divide. (Students need not use formal terms for these properties.) </w:t>
            </w:r>
            <w:r w:rsidRPr="009C3F8C">
              <w:rPr>
                <w:rFonts w:asciiTheme="minorHAnsi" w:hAnsiTheme="minorHAnsi" w:cs="Calibri"/>
                <w:i/>
                <w:iCs/>
                <w:sz w:val="20"/>
                <w:szCs w:val="20"/>
              </w:rPr>
              <w:t>Examples: If 6 × 4 = 24 is known, then 4 × 6 = 24 is also known.</w:t>
            </w:r>
            <w:r w:rsidRPr="009C3F8C">
              <w:rPr>
                <w:rFonts w:asciiTheme="minorHAnsi" w:hAnsiTheme="minorHAnsi" w:cs="Calibri"/>
                <w:sz w:val="20"/>
                <w:szCs w:val="20"/>
              </w:rPr>
              <w:t xml:space="preserve"> </w:t>
            </w:r>
            <w:r w:rsidRPr="009C3F8C">
              <w:rPr>
                <w:rFonts w:asciiTheme="minorHAnsi" w:hAnsiTheme="minorHAnsi" w:cs="Calibri"/>
                <w:i/>
                <w:iCs/>
                <w:sz w:val="20"/>
                <w:szCs w:val="20"/>
              </w:rPr>
              <w:t>(Commutative property of multiplication.) 3 × 5 × 2 can be found by 3</w:t>
            </w:r>
            <w:r w:rsidRPr="009C3F8C">
              <w:rPr>
                <w:rFonts w:asciiTheme="minorHAnsi" w:hAnsiTheme="minorHAnsi" w:cs="Calibri"/>
                <w:sz w:val="20"/>
                <w:szCs w:val="20"/>
              </w:rPr>
              <w:t xml:space="preserve"> </w:t>
            </w:r>
            <w:r w:rsidRPr="009C3F8C">
              <w:rPr>
                <w:rFonts w:asciiTheme="minorHAnsi" w:hAnsiTheme="minorHAnsi" w:cs="Calibri"/>
                <w:i/>
                <w:iCs/>
                <w:sz w:val="20"/>
                <w:szCs w:val="20"/>
              </w:rPr>
              <w:t>× 5 = 15, then 15 × 2 = 30, or by 5 × 2 = 10, then 3 × 10 = 30. (Associative</w:t>
            </w:r>
            <w:r w:rsidRPr="009C3F8C">
              <w:rPr>
                <w:rFonts w:asciiTheme="minorHAnsi" w:hAnsiTheme="minorHAnsi" w:cs="Calibri"/>
                <w:sz w:val="20"/>
                <w:szCs w:val="20"/>
              </w:rPr>
              <w:t xml:space="preserve"> </w:t>
            </w:r>
            <w:r w:rsidRPr="009C3F8C">
              <w:rPr>
                <w:rFonts w:asciiTheme="minorHAnsi" w:hAnsiTheme="minorHAnsi" w:cs="Calibri"/>
                <w:i/>
                <w:iCs/>
                <w:sz w:val="20"/>
                <w:szCs w:val="20"/>
              </w:rPr>
              <w:t>property of multiplication.) Knowing that 8 × 5 = 40 and 8 × 2 = 16, one</w:t>
            </w:r>
            <w:r w:rsidRPr="009C3F8C">
              <w:rPr>
                <w:rFonts w:asciiTheme="minorHAnsi" w:hAnsiTheme="minorHAnsi" w:cs="Calibri"/>
                <w:sz w:val="20"/>
                <w:szCs w:val="20"/>
              </w:rPr>
              <w:t xml:space="preserve"> </w:t>
            </w:r>
            <w:r w:rsidRPr="009C3F8C">
              <w:rPr>
                <w:rFonts w:asciiTheme="minorHAnsi" w:hAnsiTheme="minorHAnsi" w:cs="Calibri"/>
                <w:i/>
                <w:iCs/>
                <w:sz w:val="20"/>
                <w:szCs w:val="20"/>
              </w:rPr>
              <w:t>can find 8 × 7 as 8 × (5 + 2) = (8 × 5) + (8 × 2) = 40 + 16 = 56. (Distributive</w:t>
            </w:r>
            <w:r w:rsidRPr="009C3F8C">
              <w:rPr>
                <w:rFonts w:asciiTheme="minorHAnsi" w:hAnsiTheme="minorHAnsi" w:cs="Calibri"/>
                <w:sz w:val="20"/>
                <w:szCs w:val="20"/>
              </w:rPr>
              <w:t xml:space="preserve"> </w:t>
            </w:r>
            <w:r w:rsidRPr="009C3F8C">
              <w:rPr>
                <w:rFonts w:asciiTheme="minorHAnsi" w:hAnsiTheme="minorHAnsi" w:cs="Calibri"/>
                <w:i/>
                <w:iCs/>
                <w:sz w:val="20"/>
                <w:szCs w:val="20"/>
              </w:rPr>
              <w:t>property of multiplication.)</w:t>
            </w:r>
          </w:p>
          <w:p w:rsidR="003522B6" w:rsidRPr="009C3F8C" w:rsidRDefault="003522B6" w:rsidP="00BF6642">
            <w:pPr>
              <w:spacing w:after="120"/>
              <w:rPr>
                <w:rFonts w:asciiTheme="minorHAnsi" w:hAnsiTheme="minorHAnsi" w:cs="Calibri"/>
                <w:i/>
                <w:iCs/>
                <w:sz w:val="20"/>
                <w:szCs w:val="20"/>
              </w:rPr>
            </w:pPr>
          </w:p>
          <w:p w:rsidR="003522B6" w:rsidRPr="009C3F8C" w:rsidRDefault="003522B6" w:rsidP="00BF6642">
            <w:pPr>
              <w:spacing w:after="120"/>
              <w:rPr>
                <w:rStyle w:val="normalchar1"/>
                <w:rFonts w:asciiTheme="minorHAnsi" w:hAnsiTheme="minorHAnsi" w:cs="Calibri"/>
                <w:iCs/>
                <w:sz w:val="20"/>
                <w:szCs w:val="20"/>
              </w:rPr>
            </w:pPr>
            <w:r w:rsidRPr="009C3F8C">
              <w:rPr>
                <w:rFonts w:asciiTheme="minorHAnsi" w:hAnsiTheme="minorHAnsi" w:cs="Calibri"/>
                <w:iCs/>
                <w:sz w:val="20"/>
                <w:szCs w:val="20"/>
              </w:rPr>
              <w:t>*Students need not use formal terms for these properties.</w:t>
            </w:r>
          </w:p>
        </w:tc>
        <w:tc>
          <w:tcPr>
            <w:tcW w:w="11070" w:type="dxa"/>
            <w:gridSpan w:val="2"/>
          </w:tcPr>
          <w:p w:rsidR="003522B6" w:rsidRPr="009C3F8C" w:rsidRDefault="003522B6" w:rsidP="003522B6">
            <w:pPr>
              <w:tabs>
                <w:tab w:val="left" w:pos="3383"/>
              </w:tabs>
              <w:rPr>
                <w:rFonts w:asciiTheme="minorHAnsi" w:hAnsiTheme="minorHAnsi"/>
                <w:sz w:val="20"/>
                <w:szCs w:val="20"/>
              </w:rPr>
            </w:pPr>
            <w:r w:rsidRPr="009C3F8C">
              <w:rPr>
                <w:rFonts w:asciiTheme="minorHAnsi" w:hAnsiTheme="minorHAnsi"/>
                <w:sz w:val="20"/>
                <w:szCs w:val="20"/>
              </w:rPr>
              <w:t xml:space="preserve">This standard references properties of multiplication. </w:t>
            </w:r>
            <w:r w:rsidRPr="009C3F8C">
              <w:rPr>
                <w:rFonts w:asciiTheme="minorHAnsi" w:hAnsiTheme="minorHAnsi"/>
                <w:b/>
                <w:sz w:val="20"/>
                <w:szCs w:val="20"/>
              </w:rPr>
              <w:t xml:space="preserve">While students do not need to use the formal terms </w:t>
            </w:r>
            <w:r w:rsidR="00B064F8">
              <w:rPr>
                <w:rFonts w:asciiTheme="minorHAnsi" w:hAnsiTheme="minorHAnsi"/>
                <w:b/>
                <w:sz w:val="20"/>
                <w:szCs w:val="20"/>
              </w:rPr>
              <w:t>for</w:t>
            </w:r>
            <w:r w:rsidR="00B064F8" w:rsidRPr="009C3F8C">
              <w:rPr>
                <w:rFonts w:asciiTheme="minorHAnsi" w:hAnsiTheme="minorHAnsi"/>
                <w:b/>
                <w:sz w:val="20"/>
                <w:szCs w:val="20"/>
              </w:rPr>
              <w:t xml:space="preserve"> </w:t>
            </w:r>
            <w:r w:rsidRPr="009C3F8C">
              <w:rPr>
                <w:rFonts w:asciiTheme="minorHAnsi" w:hAnsiTheme="minorHAnsi"/>
                <w:b/>
                <w:sz w:val="20"/>
                <w:szCs w:val="20"/>
              </w:rPr>
              <w:t>these properties,</w:t>
            </w:r>
            <w:r w:rsidRPr="009C3F8C">
              <w:rPr>
                <w:rFonts w:asciiTheme="minorHAnsi" w:hAnsiTheme="minorHAnsi"/>
                <w:sz w:val="20"/>
                <w:szCs w:val="20"/>
              </w:rPr>
              <w:t xml:space="preserve"> </w:t>
            </w:r>
            <w:r w:rsidRPr="009C3F8C">
              <w:rPr>
                <w:rFonts w:asciiTheme="minorHAnsi" w:hAnsiTheme="minorHAnsi"/>
                <w:b/>
                <w:sz w:val="20"/>
                <w:szCs w:val="20"/>
              </w:rPr>
              <w:t>student must understand that properties are rules about how numbers work, and they need to be flexibly and fluently applying each of them in various situations.</w:t>
            </w:r>
            <w:r w:rsidRPr="009C3F8C">
              <w:rPr>
                <w:rFonts w:asciiTheme="minorHAnsi" w:hAnsiTheme="minorHAnsi"/>
                <w:sz w:val="20"/>
                <w:szCs w:val="20"/>
              </w:rPr>
              <w:t xml:space="preserve"> Students represent expressions using various objects, pictures, words and symbols in order to develop their understanding of properties. They multiply by 1 and 0 and divide by 1. They change the order of numbers to determine that the order of numbers does not make a difference in multiplication (but does make a difference in division). Given three factors, they investigate changing the order of how they multiply the numbers to determine that changing the order does not change the product. They also decompose numbers to build fluency with multiplication.</w:t>
            </w:r>
          </w:p>
          <w:p w:rsidR="00BB094E" w:rsidRPr="009C3F8C" w:rsidRDefault="00BB094E" w:rsidP="003522B6">
            <w:pPr>
              <w:tabs>
                <w:tab w:val="left" w:pos="3383"/>
              </w:tabs>
              <w:rPr>
                <w:rStyle w:val="normalchar1"/>
                <w:rFonts w:asciiTheme="minorHAnsi" w:hAnsiTheme="minorHAnsi" w:cs="Calibri"/>
                <w:bCs/>
                <w:i/>
                <w:iCs/>
                <w:sz w:val="20"/>
                <w:szCs w:val="20"/>
                <w:u w:val="single"/>
              </w:rPr>
            </w:pPr>
          </w:p>
          <w:p w:rsidR="001C26BA" w:rsidRPr="009C3F8C" w:rsidRDefault="001C26BA" w:rsidP="001C26BA">
            <w:pPr>
              <w:tabs>
                <w:tab w:val="left" w:pos="3383"/>
              </w:tabs>
              <w:rPr>
                <w:rFonts w:asciiTheme="minorHAnsi" w:hAnsiTheme="minorHAnsi"/>
                <w:sz w:val="20"/>
                <w:szCs w:val="20"/>
              </w:rPr>
            </w:pPr>
            <w:r w:rsidRPr="009C3F8C">
              <w:rPr>
                <w:rFonts w:asciiTheme="minorHAnsi" w:hAnsiTheme="minorHAnsi"/>
                <w:sz w:val="20"/>
                <w:szCs w:val="20"/>
              </w:rPr>
              <w:t xml:space="preserve">The associative property (grouping property) states that the sum or product stays the same when the grouping of addends or factors is changed. For example, when a student multiplies 7 </w:t>
            </w:r>
            <w:r w:rsidR="00935D94">
              <w:rPr>
                <w:rFonts w:asciiTheme="minorHAnsi" w:hAnsiTheme="minorHAnsi"/>
                <w:sz w:val="20"/>
                <w:szCs w:val="20"/>
              </w:rPr>
              <w:sym w:font="Symbol" w:char="F0B4"/>
            </w:r>
            <w:r w:rsidRPr="009C3F8C">
              <w:rPr>
                <w:rFonts w:asciiTheme="minorHAnsi" w:hAnsiTheme="minorHAnsi"/>
                <w:sz w:val="20"/>
                <w:szCs w:val="20"/>
              </w:rPr>
              <w:t xml:space="preserve"> 5 </w:t>
            </w:r>
            <w:r w:rsidR="00935D94">
              <w:rPr>
                <w:rFonts w:asciiTheme="minorHAnsi" w:hAnsiTheme="minorHAnsi"/>
                <w:sz w:val="20"/>
                <w:szCs w:val="20"/>
              </w:rPr>
              <w:sym w:font="Symbol" w:char="F0B4"/>
            </w:r>
            <w:r w:rsidRPr="009C3F8C">
              <w:rPr>
                <w:rFonts w:asciiTheme="minorHAnsi" w:hAnsiTheme="minorHAnsi"/>
                <w:sz w:val="20"/>
                <w:szCs w:val="20"/>
              </w:rPr>
              <w:t xml:space="preserve"> 2, a student could rearrange the numbers to first multiply 5 </w:t>
            </w:r>
            <w:r w:rsidR="00935D94">
              <w:rPr>
                <w:rFonts w:asciiTheme="minorHAnsi" w:hAnsiTheme="minorHAnsi"/>
                <w:sz w:val="20"/>
                <w:szCs w:val="20"/>
              </w:rPr>
              <w:sym w:font="Symbol" w:char="F0B4"/>
            </w:r>
            <w:r w:rsidRPr="009C3F8C">
              <w:rPr>
                <w:rFonts w:asciiTheme="minorHAnsi" w:hAnsiTheme="minorHAnsi"/>
                <w:sz w:val="20"/>
                <w:szCs w:val="20"/>
              </w:rPr>
              <w:t xml:space="preserve"> 2 = 10 and then multiply 10 </w:t>
            </w:r>
            <w:r w:rsidR="00935D94">
              <w:rPr>
                <w:rFonts w:asciiTheme="minorHAnsi" w:hAnsiTheme="minorHAnsi"/>
                <w:sz w:val="20"/>
                <w:szCs w:val="20"/>
              </w:rPr>
              <w:sym w:font="Symbol" w:char="F0B4"/>
            </w:r>
            <w:r w:rsidRPr="009C3F8C">
              <w:rPr>
                <w:rFonts w:asciiTheme="minorHAnsi" w:hAnsiTheme="minorHAnsi"/>
                <w:sz w:val="20"/>
                <w:szCs w:val="20"/>
              </w:rPr>
              <w:t xml:space="preserve"> 7 = 70. </w:t>
            </w:r>
          </w:p>
          <w:p w:rsidR="001C26BA" w:rsidRPr="009C3F8C" w:rsidRDefault="001C26BA" w:rsidP="001C26BA">
            <w:pPr>
              <w:tabs>
                <w:tab w:val="left" w:pos="3383"/>
              </w:tabs>
              <w:rPr>
                <w:rFonts w:asciiTheme="minorHAnsi" w:hAnsiTheme="minorHAnsi"/>
                <w:sz w:val="20"/>
                <w:szCs w:val="20"/>
              </w:rPr>
            </w:pPr>
          </w:p>
          <w:p w:rsidR="001C26BA" w:rsidRPr="009C3F8C" w:rsidRDefault="001C26BA" w:rsidP="001C26BA">
            <w:pPr>
              <w:tabs>
                <w:tab w:val="left" w:pos="3383"/>
              </w:tabs>
              <w:rPr>
                <w:rFonts w:asciiTheme="minorHAnsi" w:hAnsiTheme="minorHAnsi"/>
                <w:sz w:val="20"/>
                <w:szCs w:val="20"/>
              </w:rPr>
            </w:pPr>
            <w:r w:rsidRPr="009C3F8C">
              <w:rPr>
                <w:rFonts w:asciiTheme="minorHAnsi" w:hAnsiTheme="minorHAnsi"/>
                <w:sz w:val="20"/>
                <w:szCs w:val="20"/>
              </w:rPr>
              <w:t xml:space="preserve">The commutative property (order property) states that the order of numbers does not matter when you are adding or multiplying numbers. For example, if a student knows that 5 </w:t>
            </w:r>
            <w:r w:rsidR="00935D94">
              <w:rPr>
                <w:rFonts w:asciiTheme="minorHAnsi" w:hAnsiTheme="minorHAnsi"/>
                <w:sz w:val="20"/>
                <w:szCs w:val="20"/>
              </w:rPr>
              <w:sym w:font="Symbol" w:char="F0B4"/>
            </w:r>
            <w:r w:rsidRPr="009C3F8C">
              <w:rPr>
                <w:rFonts w:asciiTheme="minorHAnsi" w:hAnsiTheme="minorHAnsi"/>
                <w:sz w:val="20"/>
                <w:szCs w:val="20"/>
              </w:rPr>
              <w:t xml:space="preserve"> 4 = 20, then they also know that 4 </w:t>
            </w:r>
            <w:r w:rsidR="00935D94">
              <w:rPr>
                <w:rFonts w:asciiTheme="minorHAnsi" w:hAnsiTheme="minorHAnsi"/>
                <w:sz w:val="20"/>
                <w:szCs w:val="20"/>
              </w:rPr>
              <w:sym w:font="Symbol" w:char="F0B4"/>
            </w:r>
            <w:r w:rsidRPr="009C3F8C">
              <w:rPr>
                <w:rFonts w:asciiTheme="minorHAnsi" w:hAnsiTheme="minorHAnsi"/>
                <w:sz w:val="20"/>
                <w:szCs w:val="20"/>
              </w:rPr>
              <w:t xml:space="preserve"> 5 = 20</w:t>
            </w:r>
            <w:r w:rsidR="00FE7E0D">
              <w:rPr>
                <w:rFonts w:asciiTheme="minorHAnsi" w:hAnsiTheme="minorHAnsi"/>
                <w:sz w:val="20"/>
                <w:szCs w:val="20"/>
              </w:rPr>
              <w:t xml:space="preserve">. </w:t>
            </w:r>
          </w:p>
          <w:p w:rsidR="001C26BA" w:rsidRPr="009C3F8C" w:rsidRDefault="001C26BA" w:rsidP="001C26BA">
            <w:pPr>
              <w:tabs>
                <w:tab w:val="left" w:pos="3383"/>
              </w:tabs>
              <w:rPr>
                <w:rFonts w:asciiTheme="minorHAnsi" w:hAnsiTheme="minorHAnsi"/>
                <w:sz w:val="20"/>
                <w:szCs w:val="20"/>
              </w:rPr>
            </w:pPr>
          </w:p>
          <w:p w:rsidR="001C26BA" w:rsidRPr="009C3F8C" w:rsidRDefault="001C26BA" w:rsidP="001C26BA">
            <w:pPr>
              <w:tabs>
                <w:tab w:val="left" w:pos="3383"/>
              </w:tabs>
              <w:rPr>
                <w:rFonts w:asciiTheme="minorHAnsi" w:hAnsiTheme="minorHAnsi"/>
                <w:sz w:val="20"/>
                <w:szCs w:val="20"/>
              </w:rPr>
            </w:pPr>
            <w:r w:rsidRPr="009C3F8C">
              <w:rPr>
                <w:rFonts w:asciiTheme="minorHAnsi" w:hAnsiTheme="minorHAnsi"/>
                <w:sz w:val="20"/>
                <w:szCs w:val="20"/>
              </w:rPr>
              <w:t xml:space="preserve">While rows are horizontal and columns are vertical, there is no “fixed” way to write the dimensions of an array as rows x columns or columns x rows. Students should have flexibility in being able to describe both dimensions of an array. </w:t>
            </w:r>
          </w:p>
          <w:p w:rsidR="001C26BA" w:rsidRPr="009C3F8C" w:rsidRDefault="001C26BA" w:rsidP="001C26BA">
            <w:pPr>
              <w:tabs>
                <w:tab w:val="left" w:pos="3383"/>
              </w:tabs>
              <w:rPr>
                <w:rFonts w:asciiTheme="minorHAnsi" w:hAnsiTheme="minorHAnsi"/>
                <w:sz w:val="20"/>
                <w:szCs w:val="20"/>
              </w:rPr>
            </w:pPr>
          </w:p>
          <w:tbl>
            <w:tblPr>
              <w:tblW w:w="0" w:type="auto"/>
              <w:tblInd w:w="972" w:type="dxa"/>
              <w:tblLayout w:type="fixed"/>
              <w:tblLook w:val="04A0" w:firstRow="1" w:lastRow="0" w:firstColumn="1" w:lastColumn="0" w:noHBand="0" w:noVBand="1"/>
            </w:tblPr>
            <w:tblGrid>
              <w:gridCol w:w="3685"/>
              <w:gridCol w:w="360"/>
              <w:gridCol w:w="4055"/>
            </w:tblGrid>
            <w:tr w:rsidR="001C26BA" w:rsidRPr="009C3F8C" w:rsidTr="00F06528">
              <w:trPr>
                <w:trHeight w:val="2069"/>
              </w:trPr>
              <w:tc>
                <w:tcPr>
                  <w:tcW w:w="3685" w:type="dxa"/>
                  <w:vAlign w:val="center"/>
                </w:tcPr>
                <w:tbl>
                  <w:tblPr>
                    <w:tblpPr w:leftFromText="180" w:rightFromText="180" w:vertAnchor="text" w:horzAnchor="margin" w:tblpXSpec="right"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32"/>
                    <w:gridCol w:w="432"/>
                    <w:gridCol w:w="432"/>
                  </w:tblGrid>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bl>
                <w:p w:rsidR="001C26BA" w:rsidRPr="00F06528" w:rsidRDefault="00935D94" w:rsidP="000C4FA7">
                  <w:pPr>
                    <w:tabs>
                      <w:tab w:val="left" w:pos="3383"/>
                    </w:tabs>
                    <w:jc w:val="center"/>
                    <w:rPr>
                      <w:rFonts w:asciiTheme="minorHAnsi" w:hAnsiTheme="minorHAnsi"/>
                      <w:sz w:val="20"/>
                    </w:rPr>
                  </w:pPr>
                  <w:r w:rsidRPr="00F06528">
                    <w:rPr>
                      <w:rFonts w:asciiTheme="minorHAnsi" w:hAnsiTheme="minorHAnsi"/>
                      <w:sz w:val="20"/>
                    </w:rPr>
                    <w:t xml:space="preserve">4 </w:t>
                  </w:r>
                  <w:r w:rsidRPr="00F06528">
                    <w:rPr>
                      <w:rFonts w:asciiTheme="minorHAnsi" w:hAnsiTheme="minorHAnsi"/>
                      <w:sz w:val="20"/>
                    </w:rPr>
                    <w:sym w:font="Symbol" w:char="F0B4"/>
                  </w:r>
                  <w:r w:rsidRPr="00F06528">
                    <w:rPr>
                      <w:rFonts w:asciiTheme="minorHAnsi" w:hAnsiTheme="minorHAnsi"/>
                      <w:sz w:val="20"/>
                    </w:rPr>
                    <w:t xml:space="preserve"> 5</w:t>
                  </w:r>
                </w:p>
                <w:p w:rsidR="00935D94" w:rsidRPr="00F06528" w:rsidRDefault="00935D94" w:rsidP="000C4FA7">
                  <w:pPr>
                    <w:tabs>
                      <w:tab w:val="left" w:pos="3383"/>
                    </w:tabs>
                    <w:jc w:val="center"/>
                    <w:rPr>
                      <w:rFonts w:asciiTheme="minorHAnsi" w:hAnsiTheme="minorHAnsi"/>
                      <w:sz w:val="20"/>
                    </w:rPr>
                  </w:pPr>
                  <w:r w:rsidRPr="00F06528">
                    <w:rPr>
                      <w:rFonts w:asciiTheme="minorHAnsi" w:hAnsiTheme="minorHAnsi"/>
                      <w:sz w:val="20"/>
                    </w:rPr>
                    <w:t>or</w:t>
                  </w:r>
                </w:p>
                <w:p w:rsidR="00935D94" w:rsidRPr="009C3F8C" w:rsidRDefault="00935D94" w:rsidP="000C4FA7">
                  <w:pPr>
                    <w:tabs>
                      <w:tab w:val="left" w:pos="3383"/>
                    </w:tabs>
                    <w:jc w:val="center"/>
                    <w:rPr>
                      <w:rFonts w:asciiTheme="minorHAnsi" w:hAnsiTheme="minorHAnsi"/>
                    </w:rPr>
                  </w:pPr>
                  <w:r w:rsidRPr="00F06528">
                    <w:rPr>
                      <w:rFonts w:asciiTheme="minorHAnsi" w:hAnsiTheme="minorHAnsi"/>
                      <w:sz w:val="20"/>
                    </w:rPr>
                    <w:t xml:space="preserve">5 </w:t>
                  </w:r>
                  <w:r w:rsidRPr="00F06528">
                    <w:rPr>
                      <w:rFonts w:asciiTheme="minorHAnsi" w:hAnsiTheme="minorHAnsi"/>
                      <w:sz w:val="20"/>
                    </w:rPr>
                    <w:sym w:font="Symbol" w:char="F0B4"/>
                  </w:r>
                  <w:r w:rsidRPr="00F06528">
                    <w:rPr>
                      <w:rFonts w:asciiTheme="minorHAnsi" w:hAnsiTheme="minorHAnsi"/>
                      <w:sz w:val="20"/>
                    </w:rPr>
                    <w:t xml:space="preserve"> 4</w:t>
                  </w:r>
                </w:p>
              </w:tc>
              <w:tc>
                <w:tcPr>
                  <w:tcW w:w="360" w:type="dxa"/>
                  <w:vAlign w:val="bottom"/>
                </w:tcPr>
                <w:p w:rsidR="001C26BA" w:rsidRPr="009C3F8C" w:rsidRDefault="001C26BA" w:rsidP="00DA1D27">
                  <w:pPr>
                    <w:tabs>
                      <w:tab w:val="left" w:pos="3383"/>
                    </w:tabs>
                    <w:rPr>
                      <w:rFonts w:asciiTheme="minorHAnsi" w:hAnsiTheme="minorHAnsi"/>
                    </w:rPr>
                  </w:pPr>
                </w:p>
              </w:tc>
              <w:tc>
                <w:tcPr>
                  <w:tcW w:w="4055" w:type="dxa"/>
                  <w:vAlign w:val="bottom"/>
                </w:tcPr>
                <w:tbl>
                  <w:tblPr>
                    <w:tblpPr w:leftFromText="180" w:rightFromText="180" w:vertAnchor="text" w:horzAnchor="margin" w:tblpY="-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32"/>
                    <w:gridCol w:w="432"/>
                    <w:gridCol w:w="432"/>
                    <w:gridCol w:w="432"/>
                  </w:tblGrid>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vAlign w:val="center"/>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r w:rsidR="001C26BA" w:rsidRPr="009C3F8C" w:rsidTr="00F06528">
                    <w:trPr>
                      <w:trHeight w:val="432"/>
                    </w:trPr>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c>
                      <w:tcPr>
                        <w:tcW w:w="432" w:type="dxa"/>
                      </w:tcPr>
                      <w:p w:rsidR="001C26BA" w:rsidRPr="009C3F8C" w:rsidRDefault="001C26BA" w:rsidP="000C4FA7">
                        <w:pPr>
                          <w:tabs>
                            <w:tab w:val="left" w:pos="3383"/>
                          </w:tabs>
                          <w:jc w:val="center"/>
                          <w:rPr>
                            <w:rFonts w:asciiTheme="minorHAnsi" w:hAnsiTheme="minorHAnsi"/>
                          </w:rPr>
                        </w:pPr>
                      </w:p>
                    </w:tc>
                  </w:tr>
                </w:tbl>
                <w:p w:rsidR="00935D94" w:rsidRPr="00F06528" w:rsidRDefault="00935D94" w:rsidP="00935D94">
                  <w:pPr>
                    <w:tabs>
                      <w:tab w:val="left" w:pos="3383"/>
                    </w:tabs>
                    <w:jc w:val="center"/>
                    <w:rPr>
                      <w:rFonts w:asciiTheme="minorHAnsi" w:hAnsiTheme="minorHAnsi"/>
                      <w:sz w:val="20"/>
                    </w:rPr>
                  </w:pPr>
                  <w:r w:rsidRPr="00F06528">
                    <w:rPr>
                      <w:rFonts w:asciiTheme="minorHAnsi" w:hAnsiTheme="minorHAnsi"/>
                      <w:sz w:val="20"/>
                    </w:rPr>
                    <w:t xml:space="preserve">4 </w:t>
                  </w:r>
                  <w:r w:rsidRPr="00F06528">
                    <w:rPr>
                      <w:rFonts w:asciiTheme="minorHAnsi" w:hAnsiTheme="minorHAnsi"/>
                      <w:sz w:val="20"/>
                    </w:rPr>
                    <w:sym w:font="Symbol" w:char="F0B4"/>
                  </w:r>
                  <w:r w:rsidRPr="00F06528">
                    <w:rPr>
                      <w:rFonts w:asciiTheme="minorHAnsi" w:hAnsiTheme="minorHAnsi"/>
                      <w:sz w:val="20"/>
                    </w:rPr>
                    <w:t xml:space="preserve"> 5</w:t>
                  </w:r>
                </w:p>
                <w:p w:rsidR="00935D94" w:rsidRPr="00F06528" w:rsidRDefault="00935D94" w:rsidP="00935D94">
                  <w:pPr>
                    <w:tabs>
                      <w:tab w:val="left" w:pos="3383"/>
                    </w:tabs>
                    <w:jc w:val="center"/>
                    <w:rPr>
                      <w:rFonts w:asciiTheme="minorHAnsi" w:hAnsiTheme="minorHAnsi"/>
                      <w:sz w:val="20"/>
                    </w:rPr>
                  </w:pPr>
                  <w:r w:rsidRPr="00F06528">
                    <w:rPr>
                      <w:rFonts w:asciiTheme="minorHAnsi" w:hAnsiTheme="minorHAnsi"/>
                      <w:sz w:val="20"/>
                    </w:rPr>
                    <w:t>or</w:t>
                  </w:r>
                </w:p>
                <w:p w:rsidR="001C26BA" w:rsidRPr="009C3F8C" w:rsidRDefault="00935D94" w:rsidP="000C4FA7">
                  <w:pPr>
                    <w:tabs>
                      <w:tab w:val="left" w:pos="3383"/>
                    </w:tabs>
                    <w:jc w:val="center"/>
                    <w:rPr>
                      <w:rFonts w:asciiTheme="minorHAnsi" w:hAnsiTheme="minorHAnsi"/>
                    </w:rPr>
                  </w:pPr>
                  <w:r w:rsidRPr="00F06528">
                    <w:rPr>
                      <w:rFonts w:asciiTheme="minorHAnsi" w:hAnsiTheme="minorHAnsi"/>
                      <w:sz w:val="20"/>
                    </w:rPr>
                    <w:t xml:space="preserve">5 </w:t>
                  </w:r>
                  <w:r w:rsidRPr="00F06528">
                    <w:rPr>
                      <w:rFonts w:asciiTheme="minorHAnsi" w:hAnsiTheme="minorHAnsi"/>
                      <w:sz w:val="20"/>
                    </w:rPr>
                    <w:sym w:font="Symbol" w:char="F0B4"/>
                  </w:r>
                  <w:r w:rsidRPr="00F06528">
                    <w:rPr>
                      <w:rFonts w:asciiTheme="minorHAnsi" w:hAnsiTheme="minorHAnsi"/>
                      <w:sz w:val="20"/>
                    </w:rPr>
                    <w:t xml:space="preserve"> 4</w:t>
                  </w:r>
                </w:p>
              </w:tc>
            </w:tr>
          </w:tbl>
          <w:p w:rsidR="001C26BA" w:rsidRPr="009C3F8C" w:rsidRDefault="001C26BA" w:rsidP="001C26BA">
            <w:pPr>
              <w:tabs>
                <w:tab w:val="left" w:pos="3383"/>
              </w:tabs>
              <w:rPr>
                <w:rFonts w:asciiTheme="minorHAnsi" w:hAnsiTheme="minorHAnsi"/>
                <w:sz w:val="20"/>
                <w:szCs w:val="20"/>
              </w:rPr>
            </w:pPr>
          </w:p>
          <w:p w:rsidR="001C26BA" w:rsidRPr="009C3F8C" w:rsidRDefault="001C26BA" w:rsidP="003522B6">
            <w:pPr>
              <w:tabs>
                <w:tab w:val="left" w:pos="3383"/>
              </w:tabs>
              <w:rPr>
                <w:rStyle w:val="normalchar1"/>
                <w:rFonts w:asciiTheme="minorHAnsi" w:hAnsiTheme="minorHAnsi" w:cs="Calibri"/>
                <w:bCs/>
                <w:i/>
                <w:iCs/>
                <w:sz w:val="20"/>
                <w:szCs w:val="20"/>
                <w:u w:val="single"/>
              </w:rPr>
            </w:pPr>
          </w:p>
        </w:tc>
      </w:tr>
      <w:tr w:rsidR="00CA1D2F" w:rsidRPr="009C3F8C" w:rsidTr="00B10BF8">
        <w:trPr>
          <w:gridAfter w:val="1"/>
          <w:wAfter w:w="137" w:type="dxa"/>
          <w:cantSplit/>
          <w:trHeight w:val="8801"/>
          <w:tblHeader/>
        </w:trPr>
        <w:tc>
          <w:tcPr>
            <w:tcW w:w="2880" w:type="dxa"/>
            <w:gridSpan w:val="2"/>
          </w:tcPr>
          <w:p w:rsidR="00CA1D2F" w:rsidRPr="009C3F8C" w:rsidRDefault="007D2664" w:rsidP="00BF6642">
            <w:pPr>
              <w:spacing w:after="120"/>
              <w:rPr>
                <w:rFonts w:asciiTheme="minorHAnsi" w:hAnsiTheme="minorHAnsi" w:cs="Calibri"/>
                <w:b/>
                <w:sz w:val="20"/>
                <w:szCs w:val="20"/>
              </w:rPr>
            </w:pPr>
            <w:proofErr w:type="gramStart"/>
            <w:r w:rsidRPr="009C3F8C">
              <w:rPr>
                <w:rFonts w:asciiTheme="minorHAnsi" w:hAnsiTheme="minorHAnsi" w:cs="Calibri"/>
                <w:b/>
                <w:sz w:val="20"/>
                <w:szCs w:val="20"/>
              </w:rPr>
              <w:lastRenderedPageBreak/>
              <w:t>3.OA.B.5</w:t>
            </w:r>
            <w:proofErr w:type="gramEnd"/>
            <w:r w:rsidRPr="009C3F8C">
              <w:rPr>
                <w:rFonts w:asciiTheme="minorHAnsi" w:hAnsiTheme="minorHAnsi" w:cs="Calibri"/>
                <w:b/>
                <w:sz w:val="20"/>
                <w:szCs w:val="20"/>
              </w:rPr>
              <w:t>.</w:t>
            </w:r>
            <w:r>
              <w:rPr>
                <w:rFonts w:asciiTheme="minorHAnsi" w:hAnsiTheme="minorHAnsi" w:cs="Calibri"/>
                <w:b/>
                <w:sz w:val="20"/>
                <w:szCs w:val="20"/>
              </w:rPr>
              <w:t xml:space="preserve"> </w:t>
            </w:r>
            <w:r w:rsidRPr="007D2664">
              <w:rPr>
                <w:rFonts w:asciiTheme="minorHAnsi" w:hAnsiTheme="minorHAnsi" w:cs="Calibri"/>
                <w:i/>
                <w:sz w:val="20"/>
                <w:szCs w:val="20"/>
              </w:rPr>
              <w:t>continued</w:t>
            </w:r>
          </w:p>
        </w:tc>
        <w:tc>
          <w:tcPr>
            <w:tcW w:w="11070" w:type="dxa"/>
            <w:gridSpan w:val="2"/>
          </w:tcPr>
          <w:p w:rsidR="006D5431" w:rsidRPr="009C3F8C" w:rsidRDefault="006D5431" w:rsidP="006D5431">
            <w:pPr>
              <w:tabs>
                <w:tab w:val="left" w:pos="3383"/>
              </w:tabs>
              <w:spacing w:after="120"/>
              <w:rPr>
                <w:rFonts w:asciiTheme="minorHAnsi" w:hAnsiTheme="minorHAnsi"/>
                <w:sz w:val="20"/>
                <w:szCs w:val="20"/>
              </w:rPr>
            </w:pPr>
            <w:r w:rsidRPr="009C3F8C">
              <w:rPr>
                <w:rFonts w:asciiTheme="minorHAnsi" w:hAnsiTheme="minorHAnsi"/>
                <w:sz w:val="20"/>
                <w:szCs w:val="20"/>
              </w:rPr>
              <w:t>Students are introduced to the distributive property of multiplication over addition as a strategy for using products they know to solve products they don’t know</w:t>
            </w:r>
            <w:r w:rsidR="00FE7E0D">
              <w:rPr>
                <w:rFonts w:asciiTheme="minorHAnsi" w:hAnsiTheme="minorHAnsi"/>
                <w:sz w:val="20"/>
                <w:szCs w:val="20"/>
              </w:rPr>
              <w:t xml:space="preserve">. </w:t>
            </w:r>
            <w:r w:rsidRPr="009C3F8C">
              <w:rPr>
                <w:rFonts w:asciiTheme="minorHAnsi" w:hAnsiTheme="minorHAnsi"/>
                <w:sz w:val="20"/>
                <w:szCs w:val="20"/>
              </w:rPr>
              <w:t xml:space="preserve">Students would be using mental math to determine a product. Here are ways that students could use the distributive property to determine the product of 7 </w:t>
            </w:r>
            <w:r w:rsidR="000C4FA7">
              <w:rPr>
                <w:rFonts w:asciiTheme="minorHAnsi" w:hAnsiTheme="minorHAnsi"/>
                <w:sz w:val="20"/>
                <w:szCs w:val="20"/>
              </w:rPr>
              <w:sym w:font="Symbol" w:char="F0B4"/>
            </w:r>
            <w:r w:rsidRPr="009C3F8C">
              <w:rPr>
                <w:rFonts w:asciiTheme="minorHAnsi" w:hAnsiTheme="minorHAnsi"/>
                <w:sz w:val="20"/>
                <w:szCs w:val="20"/>
              </w:rPr>
              <w:t xml:space="preserve"> 6. Again, students should use the distributive property, but can refer to this in informal language such as “breaking numbers apart.”</w:t>
            </w:r>
          </w:p>
          <w:tbl>
            <w:tblPr>
              <w:tblW w:w="0" w:type="auto"/>
              <w:jc w:val="center"/>
              <w:tblInd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30"/>
              <w:gridCol w:w="1800"/>
              <w:gridCol w:w="540"/>
              <w:gridCol w:w="1890"/>
            </w:tblGrid>
            <w:tr w:rsidR="006D5431" w:rsidRPr="009C3F8C" w:rsidTr="00DA1D27">
              <w:trPr>
                <w:jc w:val="center"/>
              </w:trPr>
              <w:tc>
                <w:tcPr>
                  <w:tcW w:w="1890" w:type="dxa"/>
                </w:tcPr>
                <w:p w:rsidR="006D5431" w:rsidRPr="009C3F8C" w:rsidRDefault="006D5431" w:rsidP="00DA1D27">
                  <w:pPr>
                    <w:rPr>
                      <w:rFonts w:asciiTheme="minorHAnsi" w:hAnsiTheme="minorHAnsi"/>
                      <w:sz w:val="20"/>
                      <w:szCs w:val="20"/>
                    </w:rPr>
                  </w:pPr>
                  <w:r w:rsidRPr="009C3F8C">
                    <w:rPr>
                      <w:rFonts w:asciiTheme="minorHAnsi" w:hAnsiTheme="minorHAnsi"/>
                      <w:sz w:val="20"/>
                      <w:szCs w:val="20"/>
                    </w:rPr>
                    <w:t>Student 1</w:t>
                  </w:r>
                  <w:r w:rsidRPr="009C3F8C">
                    <w:rPr>
                      <w:rFonts w:asciiTheme="minorHAnsi" w:hAnsiTheme="minorHAnsi"/>
                      <w:sz w:val="20"/>
                      <w:szCs w:val="20"/>
                    </w:rPr>
                    <w:b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6</w:t>
                  </w:r>
                </w:p>
                <w:p w:rsidR="006D5431" w:rsidRPr="009C3F8C" w:rsidRDefault="006D5431" w:rsidP="000C4FA7">
                  <w:pPr>
                    <w:tabs>
                      <w:tab w:val="left" w:pos="3383"/>
                    </w:tabs>
                    <w:rPr>
                      <w:rFonts w:asciiTheme="minorHAnsi" w:hAnsiTheme="minorHAnsi"/>
                      <w:sz w:val="20"/>
                      <w:szCs w:val="20"/>
                    </w:rPr>
                  </w:pPr>
                  <w:r w:rsidRPr="009C3F8C">
                    <w:rPr>
                      <w:rFonts w:asciiTheme="minorHAnsi" w:hAnsiTheme="minorHAnsi"/>
                      <w:sz w:val="20"/>
                      <w:szCs w:val="20"/>
                    </w:rP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5 = 35</w:t>
                  </w:r>
                  <w:r w:rsidRPr="009C3F8C">
                    <w:rPr>
                      <w:rFonts w:asciiTheme="minorHAnsi" w:hAnsiTheme="minorHAnsi"/>
                      <w:sz w:val="20"/>
                      <w:szCs w:val="20"/>
                    </w:rPr>
                    <w:b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1 = 7</w:t>
                  </w:r>
                  <w:r w:rsidRPr="009C3F8C">
                    <w:rPr>
                      <w:rFonts w:asciiTheme="minorHAnsi" w:hAnsiTheme="minorHAnsi"/>
                      <w:sz w:val="20"/>
                      <w:szCs w:val="20"/>
                    </w:rPr>
                    <w:br/>
                    <w:t>35 + 7 = 42</w:t>
                  </w:r>
                </w:p>
              </w:tc>
              <w:tc>
                <w:tcPr>
                  <w:tcW w:w="630" w:type="dxa"/>
                  <w:tcBorders>
                    <w:top w:val="nil"/>
                    <w:bottom w:val="nil"/>
                  </w:tcBorders>
                </w:tcPr>
                <w:p w:rsidR="006D5431" w:rsidRPr="009C3F8C" w:rsidRDefault="006D5431" w:rsidP="00DA1D27">
                  <w:pPr>
                    <w:rPr>
                      <w:rFonts w:asciiTheme="minorHAnsi" w:hAnsiTheme="minorHAnsi"/>
                      <w:sz w:val="20"/>
                      <w:szCs w:val="20"/>
                    </w:rPr>
                  </w:pPr>
                </w:p>
              </w:tc>
              <w:tc>
                <w:tcPr>
                  <w:tcW w:w="1800" w:type="dxa"/>
                </w:tcPr>
                <w:p w:rsidR="006D5431" w:rsidRPr="009C3F8C" w:rsidRDefault="006D5431" w:rsidP="00DA1D27">
                  <w:pPr>
                    <w:rPr>
                      <w:rFonts w:asciiTheme="minorHAnsi" w:hAnsiTheme="minorHAnsi"/>
                      <w:sz w:val="20"/>
                      <w:szCs w:val="20"/>
                    </w:rPr>
                  </w:pPr>
                  <w:r w:rsidRPr="009C3F8C">
                    <w:rPr>
                      <w:rFonts w:asciiTheme="minorHAnsi" w:hAnsiTheme="minorHAnsi"/>
                      <w:sz w:val="20"/>
                      <w:szCs w:val="20"/>
                    </w:rPr>
                    <w:t>Student 2</w:t>
                  </w:r>
                  <w:r w:rsidRPr="009C3F8C">
                    <w:rPr>
                      <w:rFonts w:asciiTheme="minorHAnsi" w:hAnsiTheme="minorHAnsi"/>
                      <w:sz w:val="20"/>
                      <w:szCs w:val="20"/>
                    </w:rPr>
                    <w:b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6</w:t>
                  </w:r>
                </w:p>
                <w:p w:rsidR="006D5431" w:rsidRPr="009C3F8C" w:rsidRDefault="006D5431" w:rsidP="000C4FA7">
                  <w:pPr>
                    <w:rPr>
                      <w:rFonts w:asciiTheme="minorHAnsi" w:hAnsiTheme="minorHAnsi"/>
                      <w:sz w:val="20"/>
                      <w:szCs w:val="20"/>
                    </w:rPr>
                  </w:pPr>
                  <w:r w:rsidRPr="009C3F8C">
                    <w:rPr>
                      <w:rFonts w:asciiTheme="minorHAnsi" w:hAnsiTheme="minorHAnsi"/>
                      <w:sz w:val="20"/>
                      <w:szCs w:val="20"/>
                    </w:rP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3 = 21</w:t>
                  </w:r>
                  <w:r w:rsidRPr="009C3F8C">
                    <w:rPr>
                      <w:rFonts w:asciiTheme="minorHAnsi" w:hAnsiTheme="minorHAnsi"/>
                      <w:sz w:val="20"/>
                      <w:szCs w:val="20"/>
                    </w:rPr>
                    <w:b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3 = 21</w:t>
                  </w:r>
                  <w:r w:rsidRPr="009C3F8C">
                    <w:rPr>
                      <w:rFonts w:asciiTheme="minorHAnsi" w:hAnsiTheme="minorHAnsi"/>
                      <w:sz w:val="20"/>
                      <w:szCs w:val="20"/>
                    </w:rPr>
                    <w:br/>
                    <w:t>21 + 21 = 42</w:t>
                  </w:r>
                </w:p>
              </w:tc>
              <w:tc>
                <w:tcPr>
                  <w:tcW w:w="540" w:type="dxa"/>
                  <w:tcBorders>
                    <w:top w:val="nil"/>
                    <w:bottom w:val="nil"/>
                  </w:tcBorders>
                </w:tcPr>
                <w:p w:rsidR="006D5431" w:rsidRPr="009C3F8C" w:rsidRDefault="006D5431" w:rsidP="00DA1D27">
                  <w:pPr>
                    <w:rPr>
                      <w:rFonts w:asciiTheme="minorHAnsi" w:hAnsiTheme="minorHAnsi"/>
                      <w:sz w:val="20"/>
                      <w:szCs w:val="20"/>
                    </w:rPr>
                  </w:pPr>
                </w:p>
              </w:tc>
              <w:tc>
                <w:tcPr>
                  <w:tcW w:w="1890" w:type="dxa"/>
                </w:tcPr>
                <w:p w:rsidR="006D5431" w:rsidRPr="009C3F8C" w:rsidRDefault="006D5431" w:rsidP="00DA1D27">
                  <w:pPr>
                    <w:rPr>
                      <w:rFonts w:asciiTheme="minorHAnsi" w:hAnsiTheme="minorHAnsi"/>
                      <w:sz w:val="20"/>
                      <w:szCs w:val="20"/>
                    </w:rPr>
                  </w:pPr>
                  <w:r w:rsidRPr="009C3F8C">
                    <w:rPr>
                      <w:rFonts w:asciiTheme="minorHAnsi" w:hAnsiTheme="minorHAnsi"/>
                      <w:sz w:val="20"/>
                      <w:szCs w:val="20"/>
                    </w:rPr>
                    <w:t>Student 3</w:t>
                  </w:r>
                  <w:r w:rsidRPr="009C3F8C">
                    <w:rPr>
                      <w:rFonts w:asciiTheme="minorHAnsi" w:hAnsiTheme="minorHAnsi"/>
                      <w:sz w:val="20"/>
                      <w:szCs w:val="20"/>
                    </w:rPr>
                    <w:br/>
                    <w:t xml:space="preserve">7 </w:t>
                  </w:r>
                  <w:r w:rsidR="000C4FA7">
                    <w:rPr>
                      <w:rFonts w:asciiTheme="minorHAnsi" w:hAnsiTheme="minorHAnsi"/>
                      <w:sz w:val="20"/>
                      <w:szCs w:val="20"/>
                    </w:rPr>
                    <w:sym w:font="Symbol" w:char="F0B4"/>
                  </w:r>
                  <w:r w:rsidRPr="009C3F8C">
                    <w:rPr>
                      <w:rFonts w:asciiTheme="minorHAnsi" w:hAnsiTheme="minorHAnsi"/>
                      <w:sz w:val="20"/>
                      <w:szCs w:val="20"/>
                    </w:rPr>
                    <w:t xml:space="preserve"> 6</w:t>
                  </w:r>
                </w:p>
                <w:p w:rsidR="006D5431" w:rsidRPr="009C3F8C" w:rsidRDefault="006D5431" w:rsidP="000C4FA7">
                  <w:pPr>
                    <w:tabs>
                      <w:tab w:val="left" w:pos="3383"/>
                    </w:tabs>
                    <w:rPr>
                      <w:rFonts w:asciiTheme="minorHAnsi" w:hAnsiTheme="minorHAnsi"/>
                      <w:sz w:val="20"/>
                      <w:szCs w:val="20"/>
                    </w:rPr>
                  </w:pPr>
                  <w:r w:rsidRPr="009C3F8C">
                    <w:rPr>
                      <w:rFonts w:asciiTheme="minorHAnsi" w:hAnsiTheme="minorHAnsi"/>
                      <w:sz w:val="20"/>
                      <w:szCs w:val="20"/>
                    </w:rPr>
                    <w:t xml:space="preserve">5 </w:t>
                  </w:r>
                  <w:r w:rsidR="000C4FA7">
                    <w:rPr>
                      <w:rFonts w:asciiTheme="minorHAnsi" w:hAnsiTheme="minorHAnsi"/>
                      <w:sz w:val="20"/>
                      <w:szCs w:val="20"/>
                    </w:rPr>
                    <w:sym w:font="Symbol" w:char="F0B4"/>
                  </w:r>
                  <w:r w:rsidRPr="009C3F8C">
                    <w:rPr>
                      <w:rFonts w:asciiTheme="minorHAnsi" w:hAnsiTheme="minorHAnsi"/>
                      <w:sz w:val="20"/>
                      <w:szCs w:val="20"/>
                    </w:rPr>
                    <w:t xml:space="preserve"> 6 = 30</w:t>
                  </w:r>
                  <w:r w:rsidRPr="009C3F8C">
                    <w:rPr>
                      <w:rFonts w:asciiTheme="minorHAnsi" w:hAnsiTheme="minorHAnsi"/>
                      <w:sz w:val="20"/>
                      <w:szCs w:val="20"/>
                    </w:rPr>
                    <w:br/>
                    <w:t xml:space="preserve">2 </w:t>
                  </w:r>
                  <w:r w:rsidR="000C4FA7">
                    <w:rPr>
                      <w:rFonts w:asciiTheme="minorHAnsi" w:hAnsiTheme="minorHAnsi"/>
                      <w:sz w:val="20"/>
                      <w:szCs w:val="20"/>
                    </w:rPr>
                    <w:sym w:font="Symbol" w:char="F0B4"/>
                  </w:r>
                  <w:r w:rsidRPr="009C3F8C">
                    <w:rPr>
                      <w:rFonts w:asciiTheme="minorHAnsi" w:hAnsiTheme="minorHAnsi"/>
                      <w:sz w:val="20"/>
                      <w:szCs w:val="20"/>
                    </w:rPr>
                    <w:t xml:space="preserve"> 6 = 12</w:t>
                  </w:r>
                  <w:r w:rsidRPr="009C3F8C">
                    <w:rPr>
                      <w:rFonts w:asciiTheme="minorHAnsi" w:hAnsiTheme="minorHAnsi"/>
                      <w:sz w:val="20"/>
                      <w:szCs w:val="20"/>
                    </w:rPr>
                    <w:br/>
                    <w:t>30 + 12 = 42</w:t>
                  </w:r>
                </w:p>
              </w:tc>
            </w:tr>
          </w:tbl>
          <w:p w:rsidR="00CA1D2F" w:rsidRPr="009C3F8C" w:rsidRDefault="00CA1D2F" w:rsidP="00F06528">
            <w:pPr>
              <w:tabs>
                <w:tab w:val="left" w:pos="3383"/>
              </w:tabs>
              <w:spacing w:before="120" w:after="240"/>
              <w:rPr>
                <w:rFonts w:asciiTheme="minorHAnsi" w:hAnsiTheme="minorHAnsi"/>
                <w:sz w:val="20"/>
                <w:szCs w:val="20"/>
              </w:rPr>
            </w:pPr>
            <w:r w:rsidRPr="009C3F8C">
              <w:rPr>
                <w:rFonts w:asciiTheme="minorHAnsi" w:hAnsiTheme="minorHAnsi"/>
                <w:sz w:val="20"/>
                <w:szCs w:val="20"/>
              </w:rPr>
              <w:t xml:space="preserve">Another example of the distributive property uses an array model to help students determine the products and factors of problems by breaking numbers apart. For example, for the problem 7 </w:t>
            </w:r>
            <w:r w:rsidR="000C4FA7">
              <w:rPr>
                <w:rFonts w:asciiTheme="minorHAnsi" w:hAnsiTheme="minorHAnsi"/>
                <w:sz w:val="20"/>
                <w:szCs w:val="20"/>
              </w:rPr>
              <w:sym w:font="Symbol" w:char="F0B4"/>
            </w:r>
            <w:r w:rsidRPr="009C3F8C">
              <w:rPr>
                <w:rFonts w:asciiTheme="minorHAnsi" w:hAnsiTheme="minorHAnsi"/>
                <w:sz w:val="20"/>
                <w:szCs w:val="20"/>
              </w:rPr>
              <w:t xml:space="preserve"> 8 </w:t>
            </w:r>
            <w:proofErr w:type="gramStart"/>
            <w:r w:rsidRPr="009C3F8C">
              <w:rPr>
                <w:rFonts w:asciiTheme="minorHAnsi" w:hAnsiTheme="minorHAnsi"/>
                <w:sz w:val="20"/>
                <w:szCs w:val="20"/>
              </w:rPr>
              <w:t>= ?</w:t>
            </w:r>
            <w:proofErr w:type="gramEnd"/>
            <w:r w:rsidRPr="009C3F8C">
              <w:rPr>
                <w:rFonts w:asciiTheme="minorHAnsi" w:hAnsiTheme="minorHAnsi"/>
                <w:sz w:val="20"/>
                <w:szCs w:val="20"/>
              </w:rPr>
              <w:t xml:space="preserve">, students can decompose the 7 into 5 and 2, and reach the answer by multiplying 5 </w:t>
            </w:r>
            <w:r w:rsidR="000C4FA7">
              <w:rPr>
                <w:rFonts w:asciiTheme="minorHAnsi" w:hAnsiTheme="minorHAnsi"/>
                <w:sz w:val="20"/>
                <w:szCs w:val="20"/>
              </w:rPr>
              <w:sym w:font="Symbol" w:char="F0B4"/>
            </w:r>
            <w:r w:rsidRPr="009C3F8C">
              <w:rPr>
                <w:rFonts w:asciiTheme="minorHAnsi" w:hAnsiTheme="minorHAnsi"/>
                <w:sz w:val="20"/>
                <w:szCs w:val="20"/>
              </w:rPr>
              <w:t xml:space="preserve"> 8 = 40 and 2 </w:t>
            </w:r>
            <w:r w:rsidR="000C4FA7">
              <w:rPr>
                <w:rFonts w:asciiTheme="minorHAnsi" w:hAnsiTheme="minorHAnsi"/>
                <w:sz w:val="20"/>
                <w:szCs w:val="20"/>
              </w:rPr>
              <w:sym w:font="Symbol" w:char="F0B4"/>
            </w:r>
            <w:r w:rsidRPr="009C3F8C">
              <w:rPr>
                <w:rFonts w:asciiTheme="minorHAnsi" w:hAnsiTheme="minorHAnsi"/>
                <w:sz w:val="20"/>
                <w:szCs w:val="20"/>
              </w:rPr>
              <w:t xml:space="preserve"> 8 =16 and adding the two products (40 +</w:t>
            </w:r>
            <w:r w:rsidR="00DE3277">
              <w:rPr>
                <w:rFonts w:asciiTheme="minorHAnsi" w:hAnsiTheme="minorHAnsi"/>
                <w:sz w:val="20"/>
                <w:szCs w:val="20"/>
              </w:rPr>
              <w:t xml:space="preserve"> </w:t>
            </w:r>
            <w:r w:rsidRPr="009C3F8C">
              <w:rPr>
                <w:rFonts w:asciiTheme="minorHAnsi" w:hAnsiTheme="minorHAnsi"/>
                <w:sz w:val="20"/>
                <w:szCs w:val="20"/>
              </w:rPr>
              <w:t xml:space="preserve">16 = 56).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285"/>
              <w:gridCol w:w="285"/>
              <w:gridCol w:w="285"/>
              <w:gridCol w:w="285"/>
              <w:gridCol w:w="285"/>
              <w:gridCol w:w="285"/>
            </w:tblGrid>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D35131" w:rsidP="00DA1D27">
                  <w:pPr>
                    <w:tabs>
                      <w:tab w:val="left" w:pos="3383"/>
                    </w:tabs>
                    <w:rPr>
                      <w:rFonts w:asciiTheme="minorHAnsi" w:hAnsiTheme="minorHAnsi"/>
                      <w:sz w:val="20"/>
                      <w:szCs w:val="20"/>
                    </w:rPr>
                  </w:pPr>
                  <w:r w:rsidRPr="009C3F8C">
                    <w:rPr>
                      <w:rFonts w:asciiTheme="minorHAnsi" w:hAnsiTheme="minorHAnsi"/>
                      <w:noProof/>
                      <w:sz w:val="20"/>
                      <w:szCs w:val="20"/>
                    </w:rPr>
                    <mc:AlternateContent>
                      <mc:Choice Requires="wps">
                        <w:drawing>
                          <wp:anchor distT="0" distB="0" distL="114300" distR="114300" simplePos="0" relativeHeight="251668480" behindDoc="0" locked="0" layoutInCell="1" allowOverlap="1" wp14:anchorId="5E7F9740" wp14:editId="5FDA4B1D">
                            <wp:simplePos x="0" y="0"/>
                            <wp:positionH relativeFrom="column">
                              <wp:posOffset>-415290</wp:posOffset>
                            </wp:positionH>
                            <wp:positionV relativeFrom="paragraph">
                              <wp:posOffset>157480</wp:posOffset>
                            </wp:positionV>
                            <wp:extent cx="478155" cy="241300"/>
                            <wp:effectExtent l="0" t="0" r="17145"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41300"/>
                                    </a:xfrm>
                                    <a:prstGeom prst="rect">
                                      <a:avLst/>
                                    </a:prstGeom>
                                    <a:solidFill>
                                      <a:srgbClr val="FFFFFF"/>
                                    </a:solidFill>
                                    <a:ln w="9525">
                                      <a:solidFill>
                                        <a:srgbClr val="000000"/>
                                      </a:solidFill>
                                      <a:miter lim="800000"/>
                                      <a:headEnd/>
                                      <a:tailEnd/>
                                    </a:ln>
                                  </wps:spPr>
                                  <wps:txbx>
                                    <w:txbxContent>
                                      <w:p w:rsidR="00A45C7D" w:rsidRPr="00CA1D2F" w:rsidRDefault="00A45C7D" w:rsidP="00CA1D2F">
                                        <w:pPr>
                                          <w:rPr>
                                            <w:rFonts w:asciiTheme="minorHAnsi" w:hAnsiTheme="minorHAnsi"/>
                                            <w:sz w:val="20"/>
                                            <w:szCs w:val="20"/>
                                          </w:rPr>
                                        </w:pPr>
                                        <w:r w:rsidRPr="00CA1D2F">
                                          <w:rPr>
                                            <w:rFonts w:asciiTheme="minorHAnsi" w:hAnsiTheme="minorHAnsi"/>
                                            <w:sz w:val="20"/>
                                            <w:szCs w:val="20"/>
                                          </w:rPr>
                                          <w:t xml:space="preserve">5 </w:t>
                                        </w:r>
                                        <w:r>
                                          <w:rPr>
                                            <w:rFonts w:asciiTheme="minorHAnsi" w:hAnsiTheme="minorHAnsi"/>
                                            <w:sz w:val="20"/>
                                            <w:szCs w:val="20"/>
                                          </w:rPr>
                                          <w:sym w:font="Symbol" w:char="F0B4"/>
                                        </w:r>
                                        <w:r w:rsidRPr="00CA1D2F">
                                          <w:rPr>
                                            <w:rFonts w:asciiTheme="minorHAnsi" w:hAnsiTheme="minorHAnsi"/>
                                            <w:sz w:val="20"/>
                                            <w:szCs w:val="20"/>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2.7pt;margin-top:12.4pt;width:37.6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">
                            <v:textbox>
                              <w:txbxContent>
                                <w:p w:rsidR="00A45C7D" w:rsidRPr="00CA1D2F" w:rsidRDefault="00A45C7D" w:rsidP="00CA1D2F">
                                  <w:pPr>
                                    <w:rPr>
                                      <w:rFonts w:asciiTheme="minorHAnsi" w:hAnsiTheme="minorHAnsi"/>
                                      <w:sz w:val="20"/>
                                      <w:szCs w:val="20"/>
                                    </w:rPr>
                                  </w:pPr>
                                  <w:r w:rsidRPr="00CA1D2F">
                                    <w:rPr>
                                      <w:rFonts w:asciiTheme="minorHAnsi" w:hAnsiTheme="minorHAnsi"/>
                                      <w:sz w:val="20"/>
                                      <w:szCs w:val="20"/>
                                    </w:rPr>
                                    <w:t xml:space="preserve">5 </w:t>
                                  </w:r>
                                  <w:r>
                                    <w:rPr>
                                      <w:rFonts w:asciiTheme="minorHAnsi" w:hAnsiTheme="minorHAnsi"/>
                                      <w:sz w:val="20"/>
                                      <w:szCs w:val="20"/>
                                    </w:rPr>
                                    <w:sym w:font="Symbol" w:char="F0B4"/>
                                  </w:r>
                                  <w:r w:rsidRPr="00CA1D2F">
                                    <w:rPr>
                                      <w:rFonts w:asciiTheme="minorHAnsi" w:hAnsiTheme="minorHAnsi"/>
                                      <w:sz w:val="20"/>
                                      <w:szCs w:val="20"/>
                                    </w:rPr>
                                    <w:t xml:space="preserve"> 8</w:t>
                                  </w:r>
                                </w:p>
                              </w:txbxContent>
                            </v:textbox>
                          </v:shape>
                        </w:pict>
                      </mc:Fallback>
                    </mc:AlternateContent>
                  </w: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D35131" w:rsidP="00DA1D27">
                  <w:pPr>
                    <w:tabs>
                      <w:tab w:val="left" w:pos="3383"/>
                    </w:tabs>
                    <w:rPr>
                      <w:rFonts w:asciiTheme="minorHAnsi" w:hAnsiTheme="minorHAnsi"/>
                      <w:sz w:val="20"/>
                      <w:szCs w:val="20"/>
                    </w:rPr>
                  </w:pPr>
                  <w:r w:rsidRPr="009C3F8C">
                    <w:rPr>
                      <w:rFonts w:asciiTheme="minorHAnsi" w:hAnsiTheme="minorHAnsi"/>
                      <w:noProof/>
                      <w:sz w:val="20"/>
                      <w:szCs w:val="20"/>
                    </w:rPr>
                    <mc:AlternateContent>
                      <mc:Choice Requires="wps">
                        <w:drawing>
                          <wp:anchor distT="0" distB="0" distL="114300" distR="114300" simplePos="0" relativeHeight="251667456" behindDoc="0" locked="0" layoutInCell="1" allowOverlap="1" wp14:anchorId="548081B5" wp14:editId="60FCE55A">
                            <wp:simplePos x="0" y="0"/>
                            <wp:positionH relativeFrom="column">
                              <wp:posOffset>-12700</wp:posOffset>
                            </wp:positionH>
                            <wp:positionV relativeFrom="paragraph">
                              <wp:posOffset>157480</wp:posOffset>
                            </wp:positionV>
                            <wp:extent cx="478155" cy="241300"/>
                            <wp:effectExtent l="0" t="0" r="17145"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41300"/>
                                    </a:xfrm>
                                    <a:prstGeom prst="rect">
                                      <a:avLst/>
                                    </a:prstGeom>
                                    <a:solidFill>
                                      <a:srgbClr val="FFFFFF"/>
                                    </a:solidFill>
                                    <a:ln w="9525">
                                      <a:solidFill>
                                        <a:srgbClr val="000000"/>
                                      </a:solidFill>
                                      <a:miter lim="800000"/>
                                      <a:headEnd/>
                                      <a:tailEnd/>
                                    </a:ln>
                                  </wps:spPr>
                                  <wps:txbx>
                                    <w:txbxContent>
                                      <w:p w:rsidR="00A45C7D" w:rsidRPr="00CA1D2F" w:rsidRDefault="00A45C7D" w:rsidP="00CA1D2F">
                                        <w:pPr>
                                          <w:rPr>
                                            <w:rFonts w:asciiTheme="minorHAnsi" w:hAnsiTheme="minorHAnsi"/>
                                            <w:sz w:val="20"/>
                                            <w:szCs w:val="20"/>
                                          </w:rPr>
                                        </w:pPr>
                                        <w:r w:rsidRPr="00CA1D2F">
                                          <w:rPr>
                                            <w:rFonts w:asciiTheme="minorHAnsi" w:hAnsiTheme="minorHAnsi"/>
                                            <w:sz w:val="20"/>
                                            <w:szCs w:val="20"/>
                                          </w:rPr>
                                          <w:t xml:space="preserve">2 </w:t>
                                        </w:r>
                                        <w:r>
                                          <w:rPr>
                                            <w:rFonts w:asciiTheme="minorHAnsi" w:hAnsiTheme="minorHAnsi"/>
                                            <w:sz w:val="20"/>
                                            <w:szCs w:val="20"/>
                                          </w:rPr>
                                          <w:sym w:font="Symbol" w:char="F0B4"/>
                                        </w:r>
                                        <w:r w:rsidRPr="00CA1D2F">
                                          <w:rPr>
                                            <w:rFonts w:asciiTheme="minorHAnsi" w:hAnsiTheme="minorHAnsi"/>
                                            <w:sz w:val="20"/>
                                            <w:szCs w:val="20"/>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1pt;margin-top:12.4pt;width:37.6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">
                            <v:textbox>
                              <w:txbxContent>
                                <w:p w:rsidR="00A45C7D" w:rsidRPr="00CA1D2F" w:rsidRDefault="00A45C7D" w:rsidP="00CA1D2F">
                                  <w:pPr>
                                    <w:rPr>
                                      <w:rFonts w:asciiTheme="minorHAnsi" w:hAnsiTheme="minorHAnsi"/>
                                      <w:sz w:val="20"/>
                                      <w:szCs w:val="20"/>
                                    </w:rPr>
                                  </w:pPr>
                                  <w:r w:rsidRPr="00CA1D2F">
                                    <w:rPr>
                                      <w:rFonts w:asciiTheme="minorHAnsi" w:hAnsiTheme="minorHAnsi"/>
                                      <w:sz w:val="20"/>
                                      <w:szCs w:val="20"/>
                                    </w:rPr>
                                    <w:t xml:space="preserve">2 </w:t>
                                  </w:r>
                                  <w:r>
                                    <w:rPr>
                                      <w:rFonts w:asciiTheme="minorHAnsi" w:hAnsiTheme="minorHAnsi"/>
                                      <w:sz w:val="20"/>
                                      <w:szCs w:val="20"/>
                                    </w:rPr>
                                    <w:sym w:font="Symbol" w:char="F0B4"/>
                                  </w:r>
                                  <w:r w:rsidRPr="00CA1D2F">
                                    <w:rPr>
                                      <w:rFonts w:asciiTheme="minorHAnsi" w:hAnsiTheme="minorHAnsi"/>
                                      <w:sz w:val="20"/>
                                      <w:szCs w:val="20"/>
                                    </w:rPr>
                                    <w:t xml:space="preserve"> 8</w:t>
                                  </w:r>
                                </w:p>
                              </w:txbxContent>
                            </v:textbox>
                          </v:shape>
                        </w:pict>
                      </mc:Fallback>
                    </mc:AlternateContent>
                  </w: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r w:rsidR="00CA1D2F" w:rsidRPr="009C3F8C" w:rsidTr="00B10BF8">
              <w:trPr>
                <w:trHeight w:val="265"/>
                <w:jc w:val="center"/>
              </w:trPr>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shd w:val="pct25" w:color="auto" w:fill="auto"/>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c>
                <w:tcPr>
                  <w:tcW w:w="285" w:type="dxa"/>
                </w:tcPr>
                <w:p w:rsidR="00CA1D2F" w:rsidRPr="009C3F8C" w:rsidRDefault="00CA1D2F" w:rsidP="00DA1D27">
                  <w:pPr>
                    <w:tabs>
                      <w:tab w:val="left" w:pos="3383"/>
                    </w:tabs>
                    <w:rPr>
                      <w:rFonts w:asciiTheme="minorHAnsi" w:hAnsiTheme="minorHAnsi"/>
                      <w:sz w:val="20"/>
                      <w:szCs w:val="20"/>
                    </w:rPr>
                  </w:pPr>
                </w:p>
              </w:tc>
            </w:tr>
          </w:tbl>
          <w:p w:rsidR="00CA1D2F" w:rsidRPr="009C3F8C" w:rsidRDefault="00CA1D2F" w:rsidP="00CA1D2F">
            <w:pPr>
              <w:tabs>
                <w:tab w:val="left" w:pos="3383"/>
              </w:tabs>
              <w:rPr>
                <w:rFonts w:asciiTheme="minorHAnsi" w:hAnsiTheme="minorHAnsi"/>
                <w:sz w:val="20"/>
                <w:szCs w:val="20"/>
              </w:rPr>
            </w:pPr>
          </w:p>
          <w:p w:rsidR="00CA1D2F" w:rsidRPr="009C3F8C" w:rsidRDefault="00CA1D2F" w:rsidP="00CA1D2F">
            <w:pPr>
              <w:tabs>
                <w:tab w:val="left" w:pos="-18"/>
              </w:tabs>
              <w:rPr>
                <w:rFonts w:asciiTheme="minorHAnsi" w:hAnsiTheme="minorHAnsi"/>
                <w:b/>
                <w:sz w:val="20"/>
                <w:szCs w:val="20"/>
              </w:rPr>
            </w:pPr>
            <w:r w:rsidRPr="009C3F8C">
              <w:rPr>
                <w:rFonts w:asciiTheme="minorHAnsi" w:hAnsiTheme="minorHAnsi"/>
                <w:sz w:val="20"/>
                <w:szCs w:val="20"/>
              </w:rPr>
              <w:t xml:space="preserve">To further develop understanding of properties related to multiplication and division, students use different representations and their understanding of the relationship between multiplication and division </w:t>
            </w:r>
            <w:r w:rsidRPr="009C3F8C">
              <w:rPr>
                <w:rFonts w:asciiTheme="minorHAnsi" w:hAnsiTheme="minorHAnsi"/>
                <w:b/>
                <w:sz w:val="20"/>
                <w:szCs w:val="20"/>
              </w:rPr>
              <w:t>to determine if the following types of equations are true or false</w:t>
            </w:r>
            <w:r w:rsidR="00FE7E0D">
              <w:rPr>
                <w:rFonts w:asciiTheme="minorHAnsi" w:hAnsiTheme="minorHAnsi"/>
                <w:b/>
                <w:sz w:val="20"/>
                <w:szCs w:val="20"/>
              </w:rPr>
              <w:t xml:space="preserve">. </w:t>
            </w:r>
            <w:r w:rsidR="004E2B44" w:rsidRPr="009C3F8C">
              <w:rPr>
                <w:rFonts w:asciiTheme="minorHAnsi" w:hAnsiTheme="minorHAnsi"/>
                <w:sz w:val="20"/>
                <w:szCs w:val="20"/>
              </w:rPr>
              <w:t>Students are not required to state the name of the property.</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0 </w:t>
            </w:r>
            <w:r w:rsidR="000C4FA7">
              <w:rPr>
                <w:rFonts w:asciiTheme="minorHAnsi" w:hAnsiTheme="minorHAnsi"/>
                <w:sz w:val="20"/>
                <w:szCs w:val="20"/>
              </w:rPr>
              <w:sym w:font="Symbol" w:char="F0B4"/>
            </w:r>
            <w:r w:rsidRPr="009C3F8C">
              <w:rPr>
                <w:rFonts w:asciiTheme="minorHAnsi" w:hAnsiTheme="minorHAnsi"/>
                <w:sz w:val="20"/>
                <w:szCs w:val="20"/>
              </w:rPr>
              <w:t xml:space="preserve"> 7 = 7 </w:t>
            </w:r>
            <w:r w:rsidR="000C4FA7">
              <w:rPr>
                <w:rFonts w:asciiTheme="minorHAnsi" w:hAnsiTheme="minorHAnsi"/>
                <w:sz w:val="20"/>
                <w:szCs w:val="20"/>
              </w:rPr>
              <w:sym w:font="Symbol" w:char="F0B4"/>
            </w:r>
            <w:r w:rsidRPr="009C3F8C">
              <w:rPr>
                <w:rFonts w:asciiTheme="minorHAnsi" w:hAnsiTheme="minorHAnsi"/>
                <w:sz w:val="20"/>
                <w:szCs w:val="20"/>
              </w:rPr>
              <w:t xml:space="preserve"> 0 = 0   (Zero Property of Multiplication)</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1 </w:t>
            </w:r>
            <w:r w:rsidR="000C4FA7">
              <w:rPr>
                <w:rFonts w:asciiTheme="minorHAnsi" w:hAnsiTheme="minorHAnsi"/>
                <w:sz w:val="20"/>
                <w:szCs w:val="20"/>
              </w:rPr>
              <w:sym w:font="Symbol" w:char="F0B4"/>
            </w:r>
            <w:r w:rsidRPr="009C3F8C">
              <w:rPr>
                <w:rFonts w:asciiTheme="minorHAnsi" w:hAnsiTheme="minorHAnsi"/>
                <w:sz w:val="20"/>
                <w:szCs w:val="20"/>
              </w:rPr>
              <w:t xml:space="preserve"> 9 = 9 </w:t>
            </w:r>
            <w:r w:rsidR="000C4FA7">
              <w:rPr>
                <w:rFonts w:asciiTheme="minorHAnsi" w:hAnsiTheme="minorHAnsi"/>
                <w:sz w:val="20"/>
                <w:szCs w:val="20"/>
              </w:rPr>
              <w:sym w:font="Symbol" w:char="F0B4"/>
            </w:r>
            <w:r w:rsidRPr="009C3F8C">
              <w:rPr>
                <w:rFonts w:asciiTheme="minorHAnsi" w:hAnsiTheme="minorHAnsi"/>
                <w:sz w:val="20"/>
                <w:szCs w:val="20"/>
              </w:rPr>
              <w:t xml:space="preserve"> 1 = 9   (Multiplicative Identity Property of 1)</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3 </w:t>
            </w:r>
            <w:r w:rsidR="000C4FA7">
              <w:rPr>
                <w:rFonts w:asciiTheme="minorHAnsi" w:hAnsiTheme="minorHAnsi"/>
                <w:sz w:val="20"/>
                <w:szCs w:val="20"/>
              </w:rPr>
              <w:sym w:font="Symbol" w:char="F0B4"/>
            </w:r>
            <w:r w:rsidRPr="009C3F8C">
              <w:rPr>
                <w:rFonts w:asciiTheme="minorHAnsi" w:hAnsiTheme="minorHAnsi"/>
                <w:sz w:val="20"/>
                <w:szCs w:val="20"/>
              </w:rPr>
              <w:t xml:space="preserve"> 6 = 6 </w:t>
            </w:r>
            <w:r w:rsidR="000C4FA7">
              <w:rPr>
                <w:rFonts w:asciiTheme="minorHAnsi" w:hAnsiTheme="minorHAnsi"/>
                <w:sz w:val="20"/>
                <w:szCs w:val="20"/>
              </w:rPr>
              <w:sym w:font="Symbol" w:char="F0B4"/>
            </w:r>
            <w:r w:rsidRPr="009C3F8C">
              <w:rPr>
                <w:rFonts w:asciiTheme="minorHAnsi" w:hAnsiTheme="minorHAnsi"/>
                <w:sz w:val="20"/>
                <w:szCs w:val="20"/>
              </w:rPr>
              <w:t xml:space="preserve"> 3         (Commutative Property)</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8 ÷ 2 = 2 ÷ 8         (Students are only to determine that these are not equal</w:t>
            </w:r>
            <w:r w:rsidR="004E2B44" w:rsidRPr="009C3F8C">
              <w:rPr>
                <w:rFonts w:asciiTheme="minorHAnsi" w:hAnsiTheme="minorHAnsi"/>
                <w:sz w:val="20"/>
                <w:szCs w:val="20"/>
              </w:rPr>
              <w:t>.</w:t>
            </w:r>
            <w:r w:rsidRPr="009C3F8C">
              <w:rPr>
                <w:rFonts w:asciiTheme="minorHAnsi" w:hAnsiTheme="minorHAnsi"/>
                <w:sz w:val="20"/>
                <w:szCs w:val="20"/>
              </w:rPr>
              <w:t>)</w:t>
            </w:r>
          </w:p>
          <w:p w:rsidR="00CA1D2F" w:rsidRPr="009C3F8C" w:rsidRDefault="00CA1D2F" w:rsidP="000C4FA7">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2 </w:t>
            </w:r>
            <w:r w:rsidR="000C4FA7">
              <w:rPr>
                <w:rFonts w:asciiTheme="minorHAnsi" w:hAnsiTheme="minorHAnsi"/>
                <w:sz w:val="20"/>
                <w:szCs w:val="20"/>
              </w:rPr>
              <w:sym w:font="Symbol" w:char="F0B4"/>
            </w:r>
            <w:r w:rsidRPr="009C3F8C">
              <w:rPr>
                <w:rFonts w:asciiTheme="minorHAnsi" w:hAnsiTheme="minorHAnsi"/>
                <w:sz w:val="20"/>
                <w:szCs w:val="20"/>
              </w:rPr>
              <w:t xml:space="preserve"> 3 </w:t>
            </w:r>
            <w:r w:rsidR="000C4FA7">
              <w:rPr>
                <w:rFonts w:asciiTheme="minorHAnsi" w:hAnsiTheme="minorHAnsi"/>
                <w:sz w:val="20"/>
                <w:szCs w:val="20"/>
              </w:rPr>
              <w:sym w:font="Symbol" w:char="F0B4"/>
            </w:r>
            <w:r w:rsidRPr="009C3F8C">
              <w:rPr>
                <w:rFonts w:asciiTheme="minorHAnsi" w:hAnsiTheme="minorHAnsi"/>
                <w:sz w:val="20"/>
                <w:szCs w:val="20"/>
              </w:rPr>
              <w:t xml:space="preserve"> 5 = 6 </w:t>
            </w:r>
            <w:r w:rsidR="000C4FA7">
              <w:rPr>
                <w:rFonts w:asciiTheme="minorHAnsi" w:hAnsiTheme="minorHAnsi"/>
                <w:sz w:val="20"/>
                <w:szCs w:val="20"/>
              </w:rPr>
              <w:sym w:font="Symbol" w:char="F0B4"/>
            </w:r>
            <w:r w:rsidRPr="009C3F8C">
              <w:rPr>
                <w:rFonts w:asciiTheme="minorHAnsi" w:hAnsiTheme="minorHAnsi"/>
                <w:sz w:val="20"/>
                <w:szCs w:val="20"/>
              </w:rPr>
              <w:t xml:space="preserve"> 5   </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10 </w:t>
            </w:r>
            <w:r w:rsidR="000C4FA7">
              <w:rPr>
                <w:rFonts w:asciiTheme="minorHAnsi" w:hAnsiTheme="minorHAnsi"/>
                <w:sz w:val="20"/>
                <w:szCs w:val="20"/>
              </w:rPr>
              <w:sym w:font="Symbol" w:char="F0B4"/>
            </w:r>
            <w:r w:rsidRPr="009C3F8C">
              <w:rPr>
                <w:rFonts w:asciiTheme="minorHAnsi" w:hAnsiTheme="minorHAnsi"/>
                <w:sz w:val="20"/>
                <w:szCs w:val="20"/>
              </w:rPr>
              <w:t xml:space="preserve"> 2 &lt; 5 </w:t>
            </w:r>
            <w:r w:rsidR="000C4FA7">
              <w:rPr>
                <w:rFonts w:asciiTheme="minorHAnsi" w:hAnsiTheme="minorHAnsi"/>
                <w:sz w:val="20"/>
                <w:szCs w:val="20"/>
              </w:rPr>
              <w:sym w:font="Symbol" w:char="F0B4"/>
            </w:r>
            <w:r w:rsidRPr="009C3F8C">
              <w:rPr>
                <w:rFonts w:asciiTheme="minorHAnsi" w:hAnsiTheme="minorHAnsi"/>
                <w:sz w:val="20"/>
                <w:szCs w:val="20"/>
              </w:rPr>
              <w:t xml:space="preserve"> 2 </w:t>
            </w:r>
            <w:r w:rsidR="000C4FA7">
              <w:rPr>
                <w:rFonts w:asciiTheme="minorHAnsi" w:hAnsiTheme="minorHAnsi"/>
                <w:sz w:val="20"/>
                <w:szCs w:val="20"/>
              </w:rPr>
              <w:sym w:font="Symbol" w:char="F0B4"/>
            </w:r>
            <w:r w:rsidRPr="009C3F8C">
              <w:rPr>
                <w:rFonts w:asciiTheme="minorHAnsi" w:hAnsiTheme="minorHAnsi"/>
                <w:sz w:val="20"/>
                <w:szCs w:val="20"/>
              </w:rPr>
              <w:t xml:space="preserve"> 2</w:t>
            </w:r>
          </w:p>
          <w:p w:rsidR="00CA1D2F" w:rsidRPr="009C3F8C" w:rsidRDefault="00CA1D2F" w:rsidP="00CA1D2F">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 xml:space="preserve">2 </w:t>
            </w:r>
            <w:r w:rsidR="000C4FA7">
              <w:rPr>
                <w:rFonts w:asciiTheme="minorHAnsi" w:hAnsiTheme="minorHAnsi"/>
                <w:sz w:val="20"/>
                <w:szCs w:val="20"/>
              </w:rPr>
              <w:sym w:font="Symbol" w:char="F0B4"/>
            </w:r>
            <w:r w:rsidRPr="009C3F8C">
              <w:rPr>
                <w:rFonts w:asciiTheme="minorHAnsi" w:hAnsiTheme="minorHAnsi"/>
                <w:sz w:val="20"/>
                <w:szCs w:val="20"/>
              </w:rPr>
              <w:t xml:space="preserve"> 3 </w:t>
            </w:r>
            <w:r w:rsidR="000C4FA7">
              <w:rPr>
                <w:rFonts w:asciiTheme="minorHAnsi" w:hAnsiTheme="minorHAnsi"/>
                <w:sz w:val="20"/>
                <w:szCs w:val="20"/>
              </w:rPr>
              <w:sym w:font="Symbol" w:char="F0B4"/>
            </w:r>
            <w:r w:rsidR="000C4FA7">
              <w:rPr>
                <w:rFonts w:asciiTheme="minorHAnsi" w:hAnsiTheme="minorHAnsi"/>
                <w:sz w:val="20"/>
                <w:szCs w:val="20"/>
              </w:rPr>
              <w:t xml:space="preserve"> </w:t>
            </w:r>
            <w:r w:rsidRPr="009C3F8C">
              <w:rPr>
                <w:rFonts w:asciiTheme="minorHAnsi" w:hAnsiTheme="minorHAnsi"/>
                <w:sz w:val="20"/>
                <w:szCs w:val="20"/>
              </w:rPr>
              <w:t xml:space="preserve">5 = 10 </w:t>
            </w:r>
            <w:r w:rsidR="000C4FA7">
              <w:rPr>
                <w:rFonts w:asciiTheme="minorHAnsi" w:hAnsiTheme="minorHAnsi"/>
                <w:sz w:val="20"/>
                <w:szCs w:val="20"/>
              </w:rPr>
              <w:sym w:font="Symbol" w:char="F0B4"/>
            </w:r>
            <w:r w:rsidRPr="009C3F8C">
              <w:rPr>
                <w:rFonts w:asciiTheme="minorHAnsi" w:hAnsiTheme="minorHAnsi"/>
                <w:sz w:val="20"/>
                <w:szCs w:val="20"/>
              </w:rPr>
              <w:t xml:space="preserve"> 3</w:t>
            </w:r>
            <w:r w:rsidR="004E2B44" w:rsidRPr="009C3F8C">
              <w:rPr>
                <w:rFonts w:asciiTheme="minorHAnsi" w:hAnsiTheme="minorHAnsi"/>
                <w:sz w:val="20"/>
                <w:szCs w:val="20"/>
              </w:rPr>
              <w:t xml:space="preserve">  </w:t>
            </w:r>
          </w:p>
          <w:p w:rsidR="00CA1D2F" w:rsidRPr="00B10BF8" w:rsidRDefault="00CA1D2F" w:rsidP="003522B6">
            <w:pPr>
              <w:numPr>
                <w:ilvl w:val="0"/>
                <w:numId w:val="17"/>
              </w:numPr>
              <w:tabs>
                <w:tab w:val="clear" w:pos="360"/>
                <w:tab w:val="left" w:pos="342"/>
              </w:tabs>
              <w:rPr>
                <w:rFonts w:asciiTheme="minorHAnsi" w:hAnsiTheme="minorHAnsi"/>
                <w:sz w:val="20"/>
                <w:szCs w:val="20"/>
              </w:rPr>
            </w:pPr>
            <w:r w:rsidRPr="009C3F8C">
              <w:rPr>
                <w:rFonts w:asciiTheme="minorHAnsi" w:hAnsiTheme="minorHAnsi"/>
                <w:sz w:val="20"/>
                <w:szCs w:val="20"/>
              </w:rPr>
              <w:t>0 x 6 &gt; 3 x 0 x 2</w:t>
            </w:r>
          </w:p>
        </w:tc>
      </w:tr>
      <w:tr w:rsidR="00F36049" w:rsidRPr="00BB094E" w:rsidTr="006D5431">
        <w:tblPrEx>
          <w:jc w:val="center"/>
        </w:tblPrEx>
        <w:trPr>
          <w:gridBefore w:val="1"/>
          <w:wBefore w:w="71" w:type="dxa"/>
          <w:cantSplit/>
          <w:tblHeader/>
          <w:jc w:val="center"/>
        </w:trPr>
        <w:tc>
          <w:tcPr>
            <w:tcW w:w="2880" w:type="dxa"/>
            <w:gridSpan w:val="2"/>
          </w:tcPr>
          <w:p w:rsidR="008346D5" w:rsidRPr="009C3F8C" w:rsidRDefault="00F36049" w:rsidP="008346D5">
            <w:pPr>
              <w:spacing w:after="120"/>
              <w:rPr>
                <w:rFonts w:asciiTheme="minorHAnsi" w:hAnsiTheme="minorHAnsi" w:cs="Calibri"/>
                <w:sz w:val="20"/>
                <w:szCs w:val="20"/>
              </w:rPr>
            </w:pPr>
            <w:r w:rsidRPr="009C3F8C">
              <w:rPr>
                <w:rFonts w:asciiTheme="minorHAnsi" w:hAnsiTheme="minorHAnsi"/>
                <w:b/>
                <w:bCs/>
                <w:sz w:val="20"/>
                <w:szCs w:val="20"/>
              </w:rPr>
              <w:lastRenderedPageBreak/>
              <w:br w:type="page"/>
            </w:r>
            <w:proofErr w:type="gramStart"/>
            <w:r w:rsidR="008346D5" w:rsidRPr="009C3F8C">
              <w:rPr>
                <w:rFonts w:asciiTheme="minorHAnsi" w:hAnsiTheme="minorHAnsi" w:cs="Calibri"/>
                <w:b/>
                <w:sz w:val="20"/>
                <w:szCs w:val="20"/>
              </w:rPr>
              <w:t>3.OA.B.6</w:t>
            </w:r>
            <w:proofErr w:type="gramEnd"/>
            <w:r w:rsidR="008346D5" w:rsidRPr="009C3F8C">
              <w:rPr>
                <w:rFonts w:asciiTheme="minorHAnsi" w:hAnsiTheme="minorHAnsi" w:cs="Calibri"/>
                <w:b/>
                <w:sz w:val="20"/>
                <w:szCs w:val="20"/>
              </w:rPr>
              <w:t>.</w:t>
            </w:r>
            <w:r w:rsidR="008346D5" w:rsidRPr="009C3F8C">
              <w:rPr>
                <w:rFonts w:asciiTheme="minorHAnsi" w:hAnsiTheme="minorHAnsi" w:cs="Calibri"/>
                <w:sz w:val="20"/>
                <w:szCs w:val="20"/>
              </w:rPr>
              <w:t xml:space="preserve"> Understand division as an unknown-factor problem. For example, find 32 ÷ 8 by finding the number that makes 32 when multiplied by 8.</w:t>
            </w:r>
          </w:p>
          <w:p w:rsidR="00F36049" w:rsidRPr="009C3F8C" w:rsidRDefault="00637300" w:rsidP="00637300">
            <w:pPr>
              <w:pStyle w:val="normal10"/>
              <w:rPr>
                <w:rStyle w:val="normalchar1"/>
                <w:rFonts w:asciiTheme="minorHAnsi" w:hAnsiTheme="minorHAnsi" w:cs="Calibri"/>
                <w:bCs/>
                <w:i/>
                <w:iCs/>
                <w:sz w:val="20"/>
                <w:szCs w:val="20"/>
                <w:u w:val="single"/>
              </w:rPr>
            </w:pPr>
            <w:r>
              <w:rPr>
                <w:rFonts w:asciiTheme="minorHAnsi" w:hAnsiTheme="minorHAnsi" w:cs="Calibri"/>
                <w:sz w:val="20"/>
                <w:szCs w:val="20"/>
              </w:rPr>
              <w:t>*</w:t>
            </w:r>
            <w:r w:rsidR="002565DD" w:rsidRPr="009C3F8C">
              <w:rPr>
                <w:rFonts w:asciiTheme="minorHAnsi" w:hAnsiTheme="minorHAnsi" w:cs="Calibri"/>
                <w:sz w:val="20"/>
                <w:szCs w:val="20"/>
              </w:rPr>
              <w:t>Table 2 can be found in the Louisiana Student Standards for Mathematics and has been added to the end of this document.</w:t>
            </w:r>
          </w:p>
        </w:tc>
        <w:tc>
          <w:tcPr>
            <w:tcW w:w="11136" w:type="dxa"/>
            <w:gridSpan w:val="2"/>
          </w:tcPr>
          <w:p w:rsidR="002565DD" w:rsidRPr="009C3F8C" w:rsidRDefault="002565DD" w:rsidP="002565DD">
            <w:pPr>
              <w:tabs>
                <w:tab w:val="left" w:pos="3383"/>
              </w:tabs>
              <w:rPr>
                <w:rFonts w:asciiTheme="minorHAnsi" w:hAnsiTheme="minorHAnsi"/>
                <w:sz w:val="20"/>
                <w:szCs w:val="20"/>
              </w:rPr>
            </w:pPr>
            <w:r w:rsidRPr="009C3F8C">
              <w:rPr>
                <w:rFonts w:asciiTheme="minorHAnsi" w:hAnsiTheme="minorHAnsi"/>
                <w:sz w:val="20"/>
                <w:szCs w:val="20"/>
              </w:rPr>
              <w:t>This standard refers to unknown-factor problem</w:t>
            </w:r>
            <w:r w:rsidR="00935D94">
              <w:rPr>
                <w:rFonts w:asciiTheme="minorHAnsi" w:hAnsiTheme="minorHAnsi"/>
                <w:sz w:val="20"/>
                <w:szCs w:val="20"/>
              </w:rPr>
              <w:t>s</w:t>
            </w:r>
            <w:r w:rsidR="00FE7E0D">
              <w:rPr>
                <w:rFonts w:asciiTheme="minorHAnsi" w:hAnsiTheme="minorHAnsi"/>
                <w:sz w:val="20"/>
                <w:szCs w:val="20"/>
              </w:rPr>
              <w:t xml:space="preserve">. </w:t>
            </w:r>
            <w:r w:rsidR="006D5431" w:rsidRPr="009C3F8C">
              <w:rPr>
                <w:rFonts w:asciiTheme="minorHAnsi" w:hAnsiTheme="minorHAnsi"/>
                <w:sz w:val="20"/>
                <w:szCs w:val="20"/>
              </w:rPr>
              <w:t xml:space="preserve">These are </w:t>
            </w:r>
            <w:r w:rsidR="006D5431" w:rsidRPr="00F06528">
              <w:rPr>
                <w:rFonts w:asciiTheme="minorHAnsi" w:hAnsiTheme="minorHAnsi"/>
                <w:i/>
                <w:sz w:val="20"/>
                <w:szCs w:val="20"/>
              </w:rPr>
              <w:t>Group Size Unknown</w:t>
            </w:r>
            <w:r w:rsidR="006D5431" w:rsidRPr="009C3F8C">
              <w:rPr>
                <w:rFonts w:asciiTheme="minorHAnsi" w:hAnsiTheme="minorHAnsi"/>
                <w:sz w:val="20"/>
                <w:szCs w:val="20"/>
              </w:rPr>
              <w:t xml:space="preserve"> and </w:t>
            </w:r>
            <w:r w:rsidR="006D5431" w:rsidRPr="00F06528">
              <w:rPr>
                <w:rFonts w:asciiTheme="minorHAnsi" w:hAnsiTheme="minorHAnsi"/>
                <w:i/>
                <w:sz w:val="20"/>
                <w:szCs w:val="20"/>
              </w:rPr>
              <w:t>Number of Groups Unknown</w:t>
            </w:r>
            <w:r w:rsidR="006D5431" w:rsidRPr="009C3F8C">
              <w:rPr>
                <w:rFonts w:asciiTheme="minorHAnsi" w:hAnsiTheme="minorHAnsi"/>
                <w:sz w:val="20"/>
                <w:szCs w:val="20"/>
              </w:rPr>
              <w:t xml:space="preserve"> problems as show</w:t>
            </w:r>
            <w:r w:rsidR="00935D94">
              <w:rPr>
                <w:rFonts w:asciiTheme="minorHAnsi" w:hAnsiTheme="minorHAnsi"/>
                <w:sz w:val="20"/>
                <w:szCs w:val="20"/>
              </w:rPr>
              <w:t>n</w:t>
            </w:r>
            <w:r w:rsidR="006D5431" w:rsidRPr="009C3F8C">
              <w:rPr>
                <w:rFonts w:asciiTheme="minorHAnsi" w:hAnsiTheme="minorHAnsi"/>
                <w:sz w:val="20"/>
                <w:szCs w:val="20"/>
              </w:rPr>
              <w:t xml:space="preserve"> in Table 2*</w:t>
            </w:r>
            <w:r w:rsidR="00FE7E0D">
              <w:rPr>
                <w:rFonts w:asciiTheme="minorHAnsi" w:hAnsiTheme="minorHAnsi"/>
                <w:sz w:val="20"/>
                <w:szCs w:val="20"/>
              </w:rPr>
              <w:t xml:space="preserve">. </w:t>
            </w:r>
            <w:r w:rsidRPr="009C3F8C">
              <w:rPr>
                <w:rFonts w:asciiTheme="minorHAnsi" w:hAnsiTheme="minorHAnsi"/>
                <w:sz w:val="20"/>
                <w:szCs w:val="20"/>
              </w:rPr>
              <w:t xml:space="preserve">Since multiplication and division are inverse operations, students are expected to solve problems and explain their processes of solving division problems that can also be represented as unknown factor multiplication problems. </w:t>
            </w: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b/>
                <w:sz w:val="20"/>
                <w:szCs w:val="20"/>
              </w:rPr>
            </w:pPr>
            <w:r w:rsidRPr="009C3F8C">
              <w:rPr>
                <w:rFonts w:asciiTheme="minorHAnsi" w:hAnsiTheme="minorHAnsi"/>
                <w:b/>
                <w:sz w:val="20"/>
                <w:szCs w:val="20"/>
              </w:rPr>
              <w:t xml:space="preserve">Example: </w:t>
            </w:r>
          </w:p>
          <w:p w:rsidR="002565DD" w:rsidRPr="009C3F8C" w:rsidRDefault="006D5431" w:rsidP="006D5431">
            <w:pPr>
              <w:pStyle w:val="ListParagraph"/>
              <w:numPr>
                <w:ilvl w:val="0"/>
                <w:numId w:val="12"/>
              </w:numPr>
              <w:tabs>
                <w:tab w:val="left" w:pos="3383"/>
              </w:tabs>
              <w:rPr>
                <w:rFonts w:asciiTheme="minorHAnsi" w:hAnsiTheme="minorHAnsi"/>
                <w:sz w:val="20"/>
                <w:szCs w:val="20"/>
              </w:rPr>
            </w:pPr>
            <w:r w:rsidRPr="009C3F8C">
              <w:rPr>
                <w:rFonts w:asciiTheme="minorHAnsi" w:hAnsiTheme="minorHAnsi"/>
                <w:sz w:val="20"/>
                <w:szCs w:val="20"/>
              </w:rPr>
              <w:t>Bob</w:t>
            </w:r>
            <w:r w:rsidR="002565DD" w:rsidRPr="009C3F8C">
              <w:rPr>
                <w:rFonts w:asciiTheme="minorHAnsi" w:hAnsiTheme="minorHAnsi"/>
                <w:sz w:val="20"/>
                <w:szCs w:val="20"/>
              </w:rPr>
              <w:t xml:space="preserve"> knows that 2 </w:t>
            </w:r>
            <w:r w:rsidR="000C4FA7">
              <w:rPr>
                <w:rFonts w:asciiTheme="minorHAnsi" w:hAnsiTheme="minorHAnsi"/>
                <w:sz w:val="20"/>
                <w:szCs w:val="20"/>
              </w:rPr>
              <w:sym w:font="Symbol" w:char="F0B4"/>
            </w:r>
            <w:r w:rsidR="002565DD" w:rsidRPr="009C3F8C">
              <w:rPr>
                <w:rFonts w:asciiTheme="minorHAnsi" w:hAnsiTheme="minorHAnsi"/>
                <w:sz w:val="20"/>
                <w:szCs w:val="20"/>
              </w:rPr>
              <w:t xml:space="preserve"> 9 = 18. How can </w:t>
            </w:r>
            <w:r w:rsidRPr="009C3F8C">
              <w:rPr>
                <w:rFonts w:asciiTheme="minorHAnsi" w:hAnsiTheme="minorHAnsi"/>
                <w:sz w:val="20"/>
                <w:szCs w:val="20"/>
              </w:rPr>
              <w:t xml:space="preserve">he </w:t>
            </w:r>
            <w:r w:rsidR="002565DD" w:rsidRPr="009C3F8C">
              <w:rPr>
                <w:rFonts w:asciiTheme="minorHAnsi" w:hAnsiTheme="minorHAnsi"/>
                <w:sz w:val="20"/>
                <w:szCs w:val="20"/>
              </w:rPr>
              <w:t>use that fact to determine the answer to the following question: 18 people are divided into pairs in P.E. class? How many pairs are there? Write a division equation and explain your reasoning.</w:t>
            </w: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42"/>
              </w:tabs>
              <w:rPr>
                <w:rFonts w:asciiTheme="minorHAnsi" w:hAnsiTheme="minorHAnsi"/>
                <w:sz w:val="20"/>
                <w:szCs w:val="20"/>
              </w:rPr>
            </w:pPr>
            <w:r w:rsidRPr="009C3F8C">
              <w:rPr>
                <w:rFonts w:asciiTheme="minorHAnsi" w:hAnsiTheme="minorHAnsi"/>
                <w:noProof/>
                <w:sz w:val="20"/>
                <w:szCs w:val="20"/>
              </w:rPr>
              <mc:AlternateContent>
                <mc:Choice Requires="wpg">
                  <w:drawing>
                    <wp:anchor distT="0" distB="0" distL="114300" distR="114300" simplePos="0" relativeHeight="251670528" behindDoc="0" locked="0" layoutInCell="1" allowOverlap="1" wp14:anchorId="60F79D69" wp14:editId="165EBEAE">
                      <wp:simplePos x="0" y="0"/>
                      <wp:positionH relativeFrom="column">
                        <wp:posOffset>2271395</wp:posOffset>
                      </wp:positionH>
                      <wp:positionV relativeFrom="paragraph">
                        <wp:posOffset>517525</wp:posOffset>
                      </wp:positionV>
                      <wp:extent cx="1695450" cy="1266825"/>
                      <wp:effectExtent l="19050" t="19050" r="38100" b="285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266825"/>
                                <a:chOff x="11490" y="8025"/>
                                <a:chExt cx="2670" cy="1995"/>
                              </a:xfrm>
                            </wpg:grpSpPr>
                            <wps:wsp>
                              <wps:cNvPr id="17" name="AutoShape 14"/>
                              <wps:cNvSpPr>
                                <a:spLocks noChangeArrowheads="1"/>
                              </wps:cNvSpPr>
                              <wps:spPr bwMode="auto">
                                <a:xfrm>
                                  <a:off x="11490" y="8025"/>
                                  <a:ext cx="2670" cy="1995"/>
                                </a:xfrm>
                                <a:prstGeom prst="triangle">
                                  <a:avLst>
                                    <a:gd name="adj" fmla="val 50000"/>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15"/>
                              <wps:cNvSpPr>
                                <a:spLocks noChangeArrowheads="1"/>
                              </wps:cNvSpPr>
                              <wps:spPr bwMode="auto">
                                <a:xfrm>
                                  <a:off x="12061" y="9451"/>
                                  <a:ext cx="383" cy="40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C7D" w:rsidRPr="006D5431" w:rsidRDefault="00A45C7D" w:rsidP="002565DD">
                                    <w:pPr>
                                      <w:jc w:val="center"/>
                                      <w:rPr>
                                        <w:rFonts w:asciiTheme="minorHAnsi" w:hAnsiTheme="minorHAnsi"/>
                                        <w:sz w:val="20"/>
                                        <w:szCs w:val="20"/>
                                      </w:rPr>
                                    </w:pPr>
                                    <w:r w:rsidRPr="006D5431">
                                      <w:rPr>
                                        <w:rFonts w:asciiTheme="minorHAnsi" w:hAnsiTheme="minorHAnsi"/>
                                        <w:sz w:val="20"/>
                                        <w:szCs w:val="20"/>
                                      </w:rPr>
                                      <w:t>3</w:t>
                                    </w:r>
                                  </w:p>
                                </w:txbxContent>
                              </wps:txbx>
                              <wps:bodyPr rot="0" vert="horz" wrap="square" lIns="0" tIns="0" rIns="0" bIns="0" anchor="ctr" anchorCtr="0" upright="1">
                                <a:noAutofit/>
                              </wps:bodyPr>
                            </wps:wsp>
                            <wps:wsp>
                              <wps:cNvPr id="19" name="Rectangle 16"/>
                              <wps:cNvSpPr>
                                <a:spLocks noChangeArrowheads="1"/>
                              </wps:cNvSpPr>
                              <wps:spPr bwMode="auto">
                                <a:xfrm>
                                  <a:off x="13207" y="9451"/>
                                  <a:ext cx="382" cy="40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C7D" w:rsidRPr="006D5431" w:rsidRDefault="00A45C7D" w:rsidP="002565DD">
                                    <w:pPr>
                                      <w:jc w:val="center"/>
                                      <w:rPr>
                                        <w:rFonts w:asciiTheme="minorHAnsi" w:hAnsiTheme="minorHAnsi"/>
                                        <w:sz w:val="22"/>
                                        <w:szCs w:val="22"/>
                                      </w:rPr>
                                    </w:pPr>
                                    <w:r w:rsidRPr="006D5431">
                                      <w:rPr>
                                        <w:rFonts w:asciiTheme="minorHAnsi" w:hAnsiTheme="minorHAnsi"/>
                                        <w:sz w:val="22"/>
                                        <w:szCs w:val="22"/>
                                      </w:rPr>
                                      <w:t>5</w:t>
                                    </w:r>
                                  </w:p>
                                </w:txbxContent>
                              </wps:txbx>
                              <wps:bodyPr rot="0" vert="horz" wrap="square" lIns="0" tIns="0" rIns="0" bIns="0" anchor="ctr" anchorCtr="0" upright="1">
                                <a:noAutofit/>
                              </wps:bodyPr>
                            </wps:wsp>
                            <wps:wsp>
                              <wps:cNvPr id="20" name="Oval 17"/>
                              <wps:cNvSpPr>
                                <a:spLocks noChangeArrowheads="1"/>
                              </wps:cNvSpPr>
                              <wps:spPr bwMode="auto">
                                <a:xfrm>
                                  <a:off x="12506" y="8398"/>
                                  <a:ext cx="647" cy="599"/>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C7D" w:rsidRPr="006D5431" w:rsidRDefault="00A45C7D" w:rsidP="002565DD">
                                    <w:pPr>
                                      <w:jc w:val="center"/>
                                      <w:rPr>
                                        <w:rFonts w:asciiTheme="minorHAnsi" w:hAnsiTheme="minorHAnsi"/>
                                        <w:sz w:val="20"/>
                                        <w:szCs w:val="20"/>
                                      </w:rPr>
                                    </w:pPr>
                                    <w:r w:rsidRPr="006D5431">
                                      <w:rPr>
                                        <w:rFonts w:asciiTheme="minorHAnsi" w:hAnsiTheme="minorHAnsi"/>
                                        <w:sz w:val="20"/>
                                        <w:szCs w:val="20"/>
                                      </w:rPr>
                                      <w:t>15</w:t>
                                    </w:r>
                                  </w:p>
                                </w:txbxContent>
                              </wps:txbx>
                              <wps:bodyPr rot="0" vert="horz" wrap="square" lIns="0" tIns="0" rIns="0" bIns="0" anchor="ctr" anchorCtr="0" upright="1">
                                <a:noAutofit/>
                              </wps:bodyPr>
                            </wps:wsp>
                            <wps:wsp>
                              <wps:cNvPr id="21" name="Text Box 18"/>
                              <wps:cNvSpPr txBox="1">
                                <a:spLocks noChangeArrowheads="1"/>
                              </wps:cNvSpPr>
                              <wps:spPr bwMode="auto">
                                <a:xfrm>
                                  <a:off x="12240" y="9023"/>
                                  <a:ext cx="1349" cy="53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C7D" w:rsidRPr="00F06528" w:rsidRDefault="00A45C7D" w:rsidP="002565DD">
                                    <w:pPr>
                                      <w:rPr>
                                        <w:rFonts w:ascii="Cambria Math" w:hAnsi="Cambria Math"/>
                                        <w:oMath/>
                                      </w:rPr>
                                    </w:pPr>
                                    <m:oMathPara>
                                      <m:oMath>
                                        <m:r>
                                          <w:rPr>
                                            <w:rFonts w:ascii="Cambria Math" w:hAnsi="Cambria Math"/>
                                            <w:sz w:val="20"/>
                                            <w:szCs w:val="20"/>
                                          </w:rPr>
                                          <m:t>×</m:t>
                                        </m:r>
                                        <m:r>
                                          <w:rPr>
                                            <w:rFonts w:ascii="Cambria Math" w:hAnsi="Cambria Math"/>
                                          </w:rPr>
                                          <m:t xml:space="preserve"> </m:t>
                                        </m:r>
                                        <m:r>
                                          <m:rPr>
                                            <m:sty m:val="p"/>
                                          </m:rPr>
                                          <w:rPr>
                                            <w:rFonts w:ascii="Cambria Math" w:hAnsi="Cambria Math"/>
                                          </w:rPr>
                                          <m:t xml:space="preserve">or </m:t>
                                        </m:r>
                                        <m:r>
                                          <w:rPr>
                                            <w:rFonts w:ascii="Cambria Math" w:hAnsi="Cambria Math"/>
                                            <w:sz w:val="28"/>
                                            <w:szCs w:val="28"/>
                                          </w:rPr>
                                          <m: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3" style="position:absolute;margin-left:178.85pt;margin-top:40.75pt;width:133.5pt;height:99.75pt;z-index:251670528" coordorigin="11490,8025" coordsize="267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34" type="#_x0000_t5" style="position:absolute;left:11490;top:8025;width:267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epMMA&#10;AADbAAAADwAAAGRycy9kb3ducmV2LnhtbESPQYvCMBCF74L/IYzgRTTVw7pU0yKi4mlZXS/ehmZM&#10;i82kNFGrv36zsOBthvfeN2+WeWdrcafWV44VTCcJCOLC6YqNgtPPdvwJwgdkjbVjUvAkD3nW7y0x&#10;1e7BB7ofgxERwj5FBWUITSqlL0qy6CeuIY7axbUWQ1xbI3WLjwi3tZwlyYe0WHG8UGJD65KK6/Fm&#10;FRz09BJBr+78tbnhKHmZ7502Sg0H3WoBIlAX3ub/9F7H+nP4+yUO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epMMAAADbAAAADwAAAAAAAAAAAAAAAACYAgAAZHJzL2Rv&#10;d25yZXYueG1sUEsFBgAAAAAEAAQA9QAAAIgDAAAAAA==&#10;">
                        <v:fill opacity="0"/>
                      </v:shape>
                      <v:rect id="Rectangle 15" o:spid="_x0000_s1035" style="position:absolute;left:12061;top:9451;width:383;height: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7sMA&#10;AADbAAAADwAAAGRycy9kb3ducmV2LnhtbESPQUvDQBCF74L/YZmCN7tppCppt0UE0UMvtgE9Dtlp&#10;EpqZDbtrG/995yB4m+G9ee+b9XbiwZwppj6Ig8W8AEPSBN9L66A+vN0/g0kZxeMQhBz8UoLt5vZm&#10;jZUPF/mk8z63RkMkVeigy3msrE1NR4xpHkYS1Y4hMmZdY2t9xIuG82DLoni0jL1oQ4cjvXbUnPY/&#10;7OAhUSwj87IOOy6H993X8ftJnLubTS8rMJmm/G/+u/7wiq+w+osOY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d7sMAAADbAAAADwAAAAAAAAAAAAAAAACYAgAAZHJzL2Rv&#10;d25yZXYueG1sUEsFBgAAAAAEAAQA9QAAAIgDAAAAAA==&#10;">
                        <v:fill opacity="0"/>
                        <v:textbox inset="0,0,0,0">
                          <w:txbxContent>
                            <w:p w:rsidR="00A45C7D" w:rsidRPr="006D5431" w:rsidRDefault="00A45C7D" w:rsidP="002565DD">
                              <w:pPr>
                                <w:jc w:val="center"/>
                                <w:rPr>
                                  <w:rFonts w:asciiTheme="minorHAnsi" w:hAnsiTheme="minorHAnsi"/>
                                  <w:sz w:val="20"/>
                                  <w:szCs w:val="20"/>
                                </w:rPr>
                              </w:pPr>
                              <w:r w:rsidRPr="006D5431">
                                <w:rPr>
                                  <w:rFonts w:asciiTheme="minorHAnsi" w:hAnsiTheme="minorHAnsi"/>
                                  <w:sz w:val="20"/>
                                  <w:szCs w:val="20"/>
                                </w:rPr>
                                <w:t>3</w:t>
                              </w:r>
                            </w:p>
                          </w:txbxContent>
                        </v:textbox>
                      </v:rect>
                      <v:rect id="Rectangle 16" o:spid="_x0000_s1036" style="position:absolute;left:13207;top:9451;width:382;height: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4dcAA&#10;AADbAAAADwAAAGRycy9kb3ducmV2LnhtbERPTWvCQBC9F/wPywje6sZIq0ZXEaG0By9VQY9DdkyC&#10;mdmwu9X033cLhd7m8T5ntem5VXfyoXFiYDLOQJGUzjZSGTgd357noEJEsdg6IQPfFGCzHjytsLDu&#10;IZ90P8RKpRAJBRqoY+wKrUNZE2MYu44kcVfnGWOCvtLW4yOFc6vzLHvVjI2khho72tVU3g5fbGAa&#10;yOee+eXk9py37/vz9TITY0bDfrsEFamP/+I/94dN8xfw+0s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T4dcAAAADbAAAADwAAAAAAAAAAAAAAAACYAgAAZHJzL2Rvd25y&#10;ZXYueG1sUEsFBgAAAAAEAAQA9QAAAIUDAAAAAA==&#10;">
                        <v:fill opacity="0"/>
                        <v:textbox inset="0,0,0,0">
                          <w:txbxContent>
                            <w:p w:rsidR="00A45C7D" w:rsidRPr="006D5431" w:rsidRDefault="00A45C7D" w:rsidP="002565DD">
                              <w:pPr>
                                <w:jc w:val="center"/>
                                <w:rPr>
                                  <w:rFonts w:asciiTheme="minorHAnsi" w:hAnsiTheme="minorHAnsi"/>
                                  <w:sz w:val="22"/>
                                  <w:szCs w:val="22"/>
                                </w:rPr>
                              </w:pPr>
                              <w:r w:rsidRPr="006D5431">
                                <w:rPr>
                                  <w:rFonts w:asciiTheme="minorHAnsi" w:hAnsiTheme="minorHAnsi"/>
                                  <w:sz w:val="22"/>
                                  <w:szCs w:val="22"/>
                                </w:rPr>
                                <w:t>5</w:t>
                              </w:r>
                            </w:p>
                          </w:txbxContent>
                        </v:textbox>
                      </v:rect>
                      <v:oval id="Oval 17" o:spid="_x0000_s1037" style="position:absolute;left:12506;top:8398;width:647;height: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kcAA&#10;AADbAAAADwAAAGRycy9kb3ducmV2LnhtbERPz2vCMBS+D/wfwhO8zdQiblajiFIYO21O0OOjeabF&#10;5qUk0db/fjkMdvz4fq+3g23Fg3xoHCuYTTMQxJXTDRsFp5/y9R1EiMgaW8ek4EkBtpvRyxoL7Xr+&#10;pscxGpFCOBSooI6xK6QMVU0Ww9R1xIm7Om8xJuiN1B77FG5bmWfZQlpsODXU2NG+pup2vFsFPjwv&#10;c1vu+9ItluYr/zyYt/NBqcl42K1ARBriv/jP/aEV5Gl9+p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6kcAAAADbAAAADwAAAAAAAAAAAAAAAACYAgAAZHJzL2Rvd25y&#10;ZXYueG1sUEsFBgAAAAAEAAQA9QAAAIUDAAAAAA==&#10;">
                        <v:fill opacity="0"/>
                        <v:textbox inset="0,0,0,0">
                          <w:txbxContent>
                            <w:p w:rsidR="00A45C7D" w:rsidRPr="006D5431" w:rsidRDefault="00A45C7D" w:rsidP="002565DD">
                              <w:pPr>
                                <w:jc w:val="center"/>
                                <w:rPr>
                                  <w:rFonts w:asciiTheme="minorHAnsi" w:hAnsiTheme="minorHAnsi"/>
                                  <w:sz w:val="20"/>
                                  <w:szCs w:val="20"/>
                                </w:rPr>
                              </w:pPr>
                              <w:r w:rsidRPr="006D5431">
                                <w:rPr>
                                  <w:rFonts w:asciiTheme="minorHAnsi" w:hAnsiTheme="minorHAnsi"/>
                                  <w:sz w:val="20"/>
                                  <w:szCs w:val="20"/>
                                </w:rPr>
                                <w:t>15</w:t>
                              </w:r>
                            </w:p>
                          </w:txbxContent>
                        </v:textbox>
                      </v:oval>
                      <v:shape id="Text Box 18" o:spid="_x0000_s1038" type="#_x0000_t202" style="position:absolute;left:12240;top:9023;width:134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A45C7D" w:rsidRPr="00F06528" w:rsidRDefault="00A45C7D" w:rsidP="002565DD">
                              <w:pPr>
                                <w:rPr>
                                  <w:rFonts w:ascii="Cambria Math" w:hAnsi="Cambria Math"/>
                                  <w:oMath/>
                                </w:rPr>
                              </w:pPr>
                              <m:oMathPara>
                                <m:oMath>
                                  <m:r>
                                    <w:rPr>
                                      <w:rFonts w:ascii="Cambria Math" w:hAnsi="Cambria Math"/>
                                      <w:sz w:val="20"/>
                                      <w:szCs w:val="20"/>
                                    </w:rPr>
                                    <m:t>×</m:t>
                                  </m:r>
                                  <m:r>
                                    <w:rPr>
                                      <w:rFonts w:ascii="Cambria Math" w:hAnsi="Cambria Math"/>
                                    </w:rPr>
                                    <m:t xml:space="preserve"> </m:t>
                                  </m:r>
                                  <m:r>
                                    <m:rPr>
                                      <m:sty m:val="p"/>
                                    </m:rPr>
                                    <w:rPr>
                                      <w:rFonts w:ascii="Cambria Math" w:hAnsi="Cambria Math"/>
                                    </w:rPr>
                                    <m:t xml:space="preserve">or </m:t>
                                  </m:r>
                                  <m:r>
                                    <w:rPr>
                                      <w:rFonts w:ascii="Cambria Math" w:hAnsi="Cambria Math"/>
                                      <w:sz w:val="28"/>
                                      <w:szCs w:val="28"/>
                                    </w:rPr>
                                    <m:t>÷</m:t>
                                  </m:r>
                                </m:oMath>
                              </m:oMathPara>
                            </w:p>
                          </w:txbxContent>
                        </v:textbox>
                      </v:shape>
                    </v:group>
                  </w:pict>
                </mc:Fallback>
              </mc:AlternateContent>
            </w:r>
            <w:r w:rsidRPr="009C3F8C">
              <w:rPr>
                <w:rFonts w:asciiTheme="minorHAnsi" w:hAnsiTheme="minorHAnsi"/>
                <w:sz w:val="20"/>
                <w:szCs w:val="20"/>
              </w:rPr>
              <w:t xml:space="preserve">Fact family triangles demonstrate the inverse operations of multiplication and division by showing the two factors and how those factors relate to the product and/or quotient. </w:t>
            </w:r>
          </w:p>
          <w:p w:rsidR="002565DD" w:rsidRPr="009C3F8C" w:rsidRDefault="002565DD" w:rsidP="002565DD">
            <w:pPr>
              <w:tabs>
                <w:tab w:val="left" w:pos="342"/>
              </w:tabs>
              <w:rPr>
                <w:rFonts w:asciiTheme="minorHAnsi" w:hAnsiTheme="minorHAnsi"/>
                <w:sz w:val="20"/>
                <w:szCs w:val="20"/>
              </w:rPr>
            </w:pPr>
          </w:p>
          <w:p w:rsidR="002565DD" w:rsidRPr="009C3F8C" w:rsidRDefault="002565DD" w:rsidP="002565DD">
            <w:pPr>
              <w:tabs>
                <w:tab w:val="left" w:pos="342"/>
              </w:tabs>
              <w:rPr>
                <w:rFonts w:asciiTheme="minorHAnsi" w:hAnsiTheme="minorHAnsi"/>
                <w:b/>
                <w:sz w:val="20"/>
                <w:szCs w:val="20"/>
              </w:rPr>
            </w:pPr>
            <w:r w:rsidRPr="009C3F8C">
              <w:rPr>
                <w:rFonts w:asciiTheme="minorHAnsi" w:hAnsiTheme="minorHAnsi"/>
                <w:b/>
                <w:sz w:val="20"/>
                <w:szCs w:val="20"/>
              </w:rPr>
              <w:t xml:space="preserve">Examples: </w:t>
            </w:r>
          </w:p>
          <w:p w:rsidR="002565DD" w:rsidRPr="009C3F8C" w:rsidRDefault="002565DD" w:rsidP="002565DD">
            <w:pPr>
              <w:numPr>
                <w:ilvl w:val="0"/>
                <w:numId w:val="18"/>
              </w:numPr>
              <w:tabs>
                <w:tab w:val="left" w:pos="342"/>
                <w:tab w:val="num" w:pos="682"/>
              </w:tabs>
              <w:rPr>
                <w:rFonts w:asciiTheme="minorHAnsi" w:hAnsiTheme="minorHAnsi"/>
                <w:sz w:val="20"/>
                <w:szCs w:val="20"/>
              </w:rPr>
            </w:pPr>
            <w:r w:rsidRPr="009C3F8C">
              <w:rPr>
                <w:rFonts w:asciiTheme="minorHAnsi" w:hAnsiTheme="minorHAnsi"/>
                <w:sz w:val="20"/>
                <w:szCs w:val="20"/>
              </w:rPr>
              <w:t xml:space="preserve">3 </w:t>
            </w:r>
            <w:r w:rsidR="000C4FA7">
              <w:rPr>
                <w:rFonts w:asciiTheme="minorHAnsi" w:hAnsiTheme="minorHAnsi"/>
                <w:sz w:val="20"/>
                <w:szCs w:val="20"/>
              </w:rPr>
              <w:sym w:font="Symbol" w:char="F0B4"/>
            </w:r>
            <w:r w:rsidRPr="009C3F8C">
              <w:rPr>
                <w:rFonts w:asciiTheme="minorHAnsi" w:hAnsiTheme="minorHAnsi"/>
                <w:sz w:val="20"/>
                <w:szCs w:val="20"/>
              </w:rPr>
              <w:t xml:space="preserve"> 5 = 15     5 </w:t>
            </w:r>
            <w:r w:rsidR="000C4FA7">
              <w:rPr>
                <w:rFonts w:asciiTheme="minorHAnsi" w:hAnsiTheme="minorHAnsi"/>
                <w:sz w:val="20"/>
                <w:szCs w:val="20"/>
              </w:rPr>
              <w:sym w:font="Symbol" w:char="F0B4"/>
            </w:r>
            <w:r w:rsidRPr="009C3F8C">
              <w:rPr>
                <w:rFonts w:asciiTheme="minorHAnsi" w:hAnsiTheme="minorHAnsi"/>
                <w:sz w:val="20"/>
                <w:szCs w:val="20"/>
              </w:rPr>
              <w:t xml:space="preserve"> 3 = 15</w:t>
            </w:r>
          </w:p>
          <w:p w:rsidR="002565DD" w:rsidRPr="009C3F8C" w:rsidRDefault="002565DD" w:rsidP="002565DD">
            <w:pPr>
              <w:numPr>
                <w:ilvl w:val="0"/>
                <w:numId w:val="18"/>
              </w:numPr>
              <w:tabs>
                <w:tab w:val="left" w:pos="342"/>
                <w:tab w:val="num" w:pos="682"/>
              </w:tabs>
              <w:rPr>
                <w:rFonts w:asciiTheme="minorHAnsi" w:hAnsiTheme="minorHAnsi"/>
                <w:sz w:val="20"/>
                <w:szCs w:val="20"/>
              </w:rPr>
            </w:pPr>
            <w:r w:rsidRPr="009C3F8C">
              <w:rPr>
                <w:rFonts w:asciiTheme="minorHAnsi" w:hAnsiTheme="minorHAnsi"/>
                <w:sz w:val="20"/>
                <w:szCs w:val="20"/>
              </w:rPr>
              <w:t>15 ÷ 3 = 5    15 ÷ 5 = 3</w:t>
            </w:r>
          </w:p>
          <w:p w:rsidR="002565DD" w:rsidRPr="009C3F8C" w:rsidRDefault="002565DD" w:rsidP="002565DD">
            <w:pPr>
              <w:tabs>
                <w:tab w:val="left" w:pos="342"/>
              </w:tabs>
              <w:rPr>
                <w:rFonts w:asciiTheme="minorHAnsi" w:hAnsiTheme="minorHAnsi"/>
                <w:sz w:val="20"/>
                <w:szCs w:val="20"/>
              </w:rPr>
            </w:pP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sz w:val="20"/>
                <w:szCs w:val="20"/>
              </w:rPr>
            </w:pPr>
          </w:p>
          <w:p w:rsidR="002565DD" w:rsidRPr="009C3F8C" w:rsidRDefault="002565DD" w:rsidP="002565DD">
            <w:pPr>
              <w:tabs>
                <w:tab w:val="left" w:pos="3383"/>
              </w:tabs>
              <w:rPr>
                <w:rFonts w:asciiTheme="minorHAnsi" w:hAnsiTheme="minorHAnsi"/>
                <w:b/>
                <w:sz w:val="20"/>
                <w:szCs w:val="20"/>
              </w:rPr>
            </w:pPr>
            <w:r w:rsidRPr="009C3F8C">
              <w:rPr>
                <w:rFonts w:asciiTheme="minorHAnsi" w:hAnsiTheme="minorHAnsi"/>
                <w:b/>
                <w:sz w:val="20"/>
                <w:szCs w:val="20"/>
              </w:rPr>
              <w:t>Example:</w:t>
            </w:r>
          </w:p>
          <w:p w:rsidR="00F36049" w:rsidRPr="009C3F8C" w:rsidRDefault="002565DD" w:rsidP="00AC603B">
            <w:pPr>
              <w:pStyle w:val="ListParagraph"/>
              <w:numPr>
                <w:ilvl w:val="0"/>
                <w:numId w:val="20"/>
              </w:numPr>
              <w:tabs>
                <w:tab w:val="left" w:pos="3383"/>
              </w:tabs>
              <w:spacing w:after="120"/>
              <w:rPr>
                <w:rStyle w:val="normalchar1"/>
                <w:rFonts w:asciiTheme="minorHAnsi" w:hAnsiTheme="minorHAnsi"/>
                <w:sz w:val="20"/>
                <w:szCs w:val="20"/>
              </w:rPr>
            </w:pPr>
            <w:r w:rsidRPr="009C3F8C">
              <w:rPr>
                <w:rFonts w:asciiTheme="minorHAnsi" w:hAnsiTheme="minorHAnsi"/>
                <w:sz w:val="20"/>
                <w:szCs w:val="20"/>
              </w:rPr>
              <w:t>Sarah did not know</w:t>
            </w:r>
            <w:r w:rsidR="006D5431" w:rsidRPr="009C3F8C">
              <w:rPr>
                <w:rFonts w:asciiTheme="minorHAnsi" w:hAnsiTheme="minorHAnsi"/>
                <w:sz w:val="20"/>
                <w:szCs w:val="20"/>
              </w:rPr>
              <w:t xml:space="preserve"> the answer to 63 divided by 7, but she does know her multiplication facts. Explain how Sarah can use her multiplication facts to find the answer to 63 divided by 7.</w:t>
            </w:r>
          </w:p>
        </w:tc>
      </w:tr>
    </w:tbl>
    <w:p w:rsidR="006D5431" w:rsidRDefault="006D543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80"/>
        <w:gridCol w:w="11160"/>
      </w:tblGrid>
      <w:tr w:rsidR="00855C01" w:rsidRPr="00BB094E" w:rsidTr="006D5431">
        <w:trPr>
          <w:cantSplit/>
          <w:tblHeader/>
        </w:trPr>
        <w:tc>
          <w:tcPr>
            <w:tcW w:w="14040" w:type="dxa"/>
            <w:gridSpan w:val="2"/>
          </w:tcPr>
          <w:p w:rsidR="008346D5" w:rsidRPr="000D7331" w:rsidRDefault="001923CD" w:rsidP="008346D5">
            <w:pPr>
              <w:pStyle w:val="Heading2"/>
              <w:spacing w:before="0"/>
              <w:rPr>
                <w:sz w:val="22"/>
                <w:szCs w:val="22"/>
              </w:rPr>
            </w:pPr>
            <w:r w:rsidRPr="00BB094E">
              <w:rPr>
                <w:b w:val="0"/>
                <w:bCs w:val="0"/>
                <w:sz w:val="20"/>
                <w:szCs w:val="20"/>
              </w:rPr>
              <w:lastRenderedPageBreak/>
              <w:br w:type="page"/>
            </w:r>
            <w:r w:rsidR="00855C01" w:rsidRPr="00BB094E">
              <w:rPr>
                <w:sz w:val="20"/>
                <w:szCs w:val="20"/>
              </w:rPr>
              <w:br w:type="page"/>
            </w:r>
            <w:r w:rsidR="008346D5" w:rsidRPr="00F06528">
              <w:rPr>
                <w:color w:val="00B598"/>
                <w:sz w:val="22"/>
                <w:szCs w:val="22"/>
              </w:rPr>
              <w:t>Operations and Algebraic Thinking (OA)</w:t>
            </w:r>
          </w:p>
          <w:p w:rsidR="00855C01" w:rsidRPr="00BB094E" w:rsidRDefault="008346D5" w:rsidP="008346D5">
            <w:pPr>
              <w:pStyle w:val="normal10"/>
              <w:rPr>
                <w:rStyle w:val="normalchar1"/>
                <w:rFonts w:ascii="Cambria" w:hAnsi="Cambria" w:cs="Calibri"/>
                <w:b/>
                <w:bCs/>
                <w:i/>
                <w:iCs/>
                <w:sz w:val="20"/>
                <w:szCs w:val="20"/>
                <w:u w:val="single"/>
              </w:rPr>
            </w:pPr>
            <w:r w:rsidRPr="00F50BEA">
              <w:rPr>
                <w:rFonts w:ascii="Cambria" w:hAnsi="Cambria" w:cs="Calibri"/>
                <w:b/>
                <w:bCs/>
                <w:sz w:val="22"/>
                <w:szCs w:val="22"/>
              </w:rPr>
              <w:t>Multiply and divide within 100</w:t>
            </w:r>
            <w:r>
              <w:rPr>
                <w:rFonts w:ascii="Cambria" w:hAnsi="Cambria" w:cs="Calibri"/>
                <w:b/>
                <w:bCs/>
                <w:sz w:val="22"/>
                <w:szCs w:val="22"/>
              </w:rPr>
              <w:t>.</w:t>
            </w:r>
          </w:p>
        </w:tc>
      </w:tr>
      <w:tr w:rsidR="00F36049" w:rsidRPr="00BB094E" w:rsidTr="006D5431">
        <w:trPr>
          <w:cantSplit/>
          <w:tblHeader/>
        </w:trPr>
        <w:tc>
          <w:tcPr>
            <w:tcW w:w="14040" w:type="dxa"/>
            <w:gridSpan w:val="2"/>
          </w:tcPr>
          <w:p w:rsidR="00F36049" w:rsidRPr="00BF6642" w:rsidRDefault="00BF6642" w:rsidP="008C3B65">
            <w:pPr>
              <w:pStyle w:val="Heading2"/>
              <w:spacing w:before="0" w:after="120" w:line="240" w:lineRule="auto"/>
              <w:rPr>
                <w:rFonts w:asciiTheme="minorHAnsi" w:hAnsiTheme="minorHAnsi"/>
                <w:b w:val="0"/>
                <w:sz w:val="20"/>
                <w:szCs w:val="20"/>
              </w:rPr>
            </w:pPr>
            <w:r w:rsidRPr="00BF6642">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BF6642">
              <w:rPr>
                <w:rFonts w:asciiTheme="minorHAnsi" w:hAnsiTheme="minorHAnsi"/>
                <w:b w:val="0"/>
                <w:color w:val="auto"/>
                <w:sz w:val="20"/>
                <w:szCs w:val="20"/>
              </w:rPr>
              <w:t>The terms students should learn to use with increasing precision with this cluster are</w:t>
            </w:r>
            <w:r w:rsidR="008C3B65">
              <w:rPr>
                <w:rFonts w:asciiTheme="minorHAnsi" w:hAnsiTheme="minorHAnsi"/>
                <w:b w:val="0"/>
                <w:color w:val="auto"/>
                <w:sz w:val="20"/>
                <w:szCs w:val="20"/>
              </w:rPr>
              <w:t xml:space="preserve"> </w:t>
            </w:r>
            <w:r w:rsidRPr="00BF6642">
              <w:rPr>
                <w:rFonts w:asciiTheme="minorHAnsi" w:hAnsiTheme="minorHAnsi"/>
                <w:color w:val="auto"/>
                <w:sz w:val="20"/>
                <w:szCs w:val="20"/>
              </w:rPr>
              <w:t xml:space="preserve">operation, multiply, divide, factor, product, quotient, unknown, strategies, reasonableness, mental computation, </w:t>
            </w:r>
            <w:r w:rsidR="008C3B65" w:rsidRPr="008C3B65">
              <w:rPr>
                <w:rFonts w:asciiTheme="minorHAnsi" w:hAnsiTheme="minorHAnsi"/>
                <w:b w:val="0"/>
                <w:color w:val="auto"/>
                <w:sz w:val="20"/>
                <w:szCs w:val="20"/>
              </w:rPr>
              <w:t>and</w:t>
            </w:r>
            <w:r w:rsidR="008C3B65">
              <w:rPr>
                <w:rFonts w:asciiTheme="minorHAnsi" w:hAnsiTheme="minorHAnsi"/>
                <w:color w:val="auto"/>
                <w:sz w:val="20"/>
                <w:szCs w:val="20"/>
              </w:rPr>
              <w:t xml:space="preserve"> </w:t>
            </w:r>
            <w:r w:rsidRPr="00BF6642">
              <w:rPr>
                <w:rFonts w:asciiTheme="minorHAnsi" w:hAnsiTheme="minorHAnsi"/>
                <w:color w:val="auto"/>
                <w:sz w:val="20"/>
                <w:szCs w:val="20"/>
              </w:rPr>
              <w:t>property</w:t>
            </w:r>
            <w:r w:rsidR="008C3B65" w:rsidRPr="008C3B65">
              <w:rPr>
                <w:rFonts w:asciiTheme="minorHAnsi" w:hAnsiTheme="minorHAnsi"/>
                <w:b w:val="0"/>
                <w:color w:val="auto"/>
                <w:sz w:val="20"/>
                <w:szCs w:val="20"/>
              </w:rPr>
              <w:t>.</w:t>
            </w:r>
          </w:p>
        </w:tc>
      </w:tr>
      <w:tr w:rsidR="00F36049" w:rsidRPr="00BB094E" w:rsidTr="006D5431">
        <w:trPr>
          <w:cantSplit/>
          <w:tblHeader/>
        </w:trPr>
        <w:tc>
          <w:tcPr>
            <w:tcW w:w="2880" w:type="dxa"/>
          </w:tcPr>
          <w:p w:rsidR="00F36049" w:rsidRPr="009C3F8C" w:rsidRDefault="00F36049" w:rsidP="00911F16">
            <w:pPr>
              <w:pStyle w:val="normal10"/>
              <w:rPr>
                <w:rFonts w:asciiTheme="minorHAnsi" w:hAnsiTheme="minorHAnsi" w:cs="Calibri"/>
                <w:b/>
                <w:bCs/>
                <w:iCs/>
                <w:sz w:val="20"/>
                <w:szCs w:val="20"/>
              </w:rPr>
            </w:pPr>
            <w:r w:rsidRPr="009C3F8C">
              <w:rPr>
                <w:rStyle w:val="normalchar1"/>
                <w:rFonts w:asciiTheme="minorHAnsi" w:hAnsiTheme="minorHAnsi" w:cs="Calibri"/>
                <w:b/>
                <w:bCs/>
                <w:iCs/>
                <w:sz w:val="20"/>
                <w:szCs w:val="20"/>
              </w:rPr>
              <w:t>Louisiana Standard</w:t>
            </w:r>
          </w:p>
        </w:tc>
        <w:tc>
          <w:tcPr>
            <w:tcW w:w="11160" w:type="dxa"/>
          </w:tcPr>
          <w:p w:rsidR="00F36049" w:rsidRPr="009C3F8C" w:rsidRDefault="00F36049" w:rsidP="00911F16">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r w:rsidR="00D82C74" w:rsidRPr="00BB094E" w:rsidTr="006D5431">
        <w:trPr>
          <w:cantSplit/>
          <w:trHeight w:val="3098"/>
          <w:tblHeader/>
        </w:trPr>
        <w:tc>
          <w:tcPr>
            <w:tcW w:w="2880" w:type="dxa"/>
          </w:tcPr>
          <w:p w:rsidR="008346D5" w:rsidRPr="009C3F8C" w:rsidRDefault="008346D5" w:rsidP="008346D5">
            <w:pPr>
              <w:spacing w:after="120"/>
              <w:rPr>
                <w:rFonts w:asciiTheme="minorHAnsi" w:hAnsiTheme="minorHAnsi" w:cs="Calibri"/>
                <w:sz w:val="20"/>
                <w:szCs w:val="20"/>
              </w:rPr>
            </w:pPr>
            <w:proofErr w:type="gramStart"/>
            <w:r w:rsidRPr="009C3F8C">
              <w:rPr>
                <w:rFonts w:asciiTheme="minorHAnsi" w:hAnsiTheme="minorHAnsi" w:cs="Calibri"/>
                <w:b/>
                <w:sz w:val="20"/>
                <w:szCs w:val="20"/>
              </w:rPr>
              <w:t>3.OA.C.7</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w:t>
            </w:r>
          </w:p>
          <w:p w:rsidR="00D82C74" w:rsidRPr="009C3F8C" w:rsidRDefault="00DC1D94" w:rsidP="00DC1D94">
            <w:pPr>
              <w:spacing w:after="120"/>
              <w:rPr>
                <w:rFonts w:asciiTheme="minorHAnsi" w:hAnsiTheme="minorHAnsi" w:cs="Calibri"/>
                <w:iCs/>
                <w:sz w:val="20"/>
                <w:szCs w:val="20"/>
              </w:rPr>
            </w:pPr>
            <w:r>
              <w:rPr>
                <w:rFonts w:asciiTheme="minorHAnsi" w:hAnsiTheme="minorHAnsi" w:cs="Calibri"/>
                <w:sz w:val="20"/>
                <w:szCs w:val="20"/>
              </w:rPr>
              <w:t>*</w:t>
            </w:r>
            <w:r w:rsidR="0046675B" w:rsidRPr="009C3F8C">
              <w:rPr>
                <w:rFonts w:asciiTheme="minorHAnsi" w:hAnsiTheme="minorHAnsi" w:cs="Calibri"/>
                <w:sz w:val="20"/>
                <w:szCs w:val="20"/>
              </w:rPr>
              <w:t>Table 2 can be found in the Louisiana Student Standards for Mathematics and has been added to the end of this document.</w:t>
            </w:r>
          </w:p>
        </w:tc>
        <w:tc>
          <w:tcPr>
            <w:tcW w:w="11160" w:type="dxa"/>
          </w:tcPr>
          <w:p w:rsidR="0046675B" w:rsidRPr="009C3F8C" w:rsidRDefault="006D5431" w:rsidP="0046675B">
            <w:pPr>
              <w:tabs>
                <w:tab w:val="left" w:pos="3383"/>
              </w:tabs>
              <w:rPr>
                <w:rFonts w:asciiTheme="minorHAnsi" w:hAnsiTheme="minorHAnsi"/>
                <w:spacing w:val="-5"/>
                <w:sz w:val="20"/>
                <w:szCs w:val="20"/>
              </w:rPr>
            </w:pPr>
            <w:r w:rsidRPr="009C3F8C">
              <w:rPr>
                <w:rFonts w:asciiTheme="minorHAnsi" w:hAnsiTheme="minorHAnsi"/>
                <w:sz w:val="20"/>
                <w:szCs w:val="20"/>
              </w:rPr>
              <w:t>This standard uses the word fluently, which means with accuracy, efficiency (using a reasonable amount of steps and time), and flexibility (using strategies such as the distributive property). “Know from memory” should not focus only on timed tes</w:t>
            </w:r>
            <w:r w:rsidR="00DC441C" w:rsidRPr="009C3F8C">
              <w:rPr>
                <w:rFonts w:asciiTheme="minorHAnsi" w:hAnsiTheme="minorHAnsi"/>
                <w:sz w:val="20"/>
                <w:szCs w:val="20"/>
              </w:rPr>
              <w:t>ts and repetitive practice. Students must have numerous</w:t>
            </w:r>
            <w:r w:rsidRPr="009C3F8C">
              <w:rPr>
                <w:rFonts w:asciiTheme="minorHAnsi" w:hAnsiTheme="minorHAnsi"/>
                <w:sz w:val="20"/>
                <w:szCs w:val="20"/>
              </w:rPr>
              <w:t xml:space="preserve"> experiences working with manipulatives, pictures, arrays, word problems, and numbers</w:t>
            </w:r>
            <w:r w:rsidR="00DC441C" w:rsidRPr="009C3F8C">
              <w:rPr>
                <w:rFonts w:asciiTheme="minorHAnsi" w:hAnsiTheme="minorHAnsi"/>
                <w:sz w:val="20"/>
                <w:szCs w:val="20"/>
              </w:rPr>
              <w:t xml:space="preserve"> to internalize the basic multiplication facts</w:t>
            </w:r>
            <w:r w:rsidR="00FE7E0D">
              <w:rPr>
                <w:rFonts w:asciiTheme="minorHAnsi" w:hAnsiTheme="minorHAnsi"/>
                <w:sz w:val="20"/>
                <w:szCs w:val="20"/>
              </w:rPr>
              <w:t xml:space="preserve">. </w:t>
            </w:r>
            <w:r w:rsidR="00DC441C" w:rsidRPr="00B04997">
              <w:rPr>
                <w:rFonts w:asciiTheme="minorHAnsi" w:hAnsiTheme="minorHAnsi"/>
                <w:b/>
                <w:sz w:val="20"/>
                <w:szCs w:val="20"/>
              </w:rPr>
              <w:t xml:space="preserve">Within 100 has been defined </w:t>
            </w:r>
            <w:r w:rsidR="00B04997" w:rsidRPr="00B04997">
              <w:rPr>
                <w:rFonts w:asciiTheme="minorHAnsi" w:hAnsiTheme="minorHAnsi"/>
                <w:b/>
                <w:sz w:val="20"/>
                <w:szCs w:val="20"/>
              </w:rPr>
              <w:t xml:space="preserve">to include the facts in the multiplication table from 0 </w:t>
            </w:r>
            <w:r w:rsidR="00B04997" w:rsidRPr="00B04997">
              <w:rPr>
                <w:rFonts w:asciiTheme="minorHAnsi" w:hAnsiTheme="minorHAnsi"/>
                <w:b/>
                <w:sz w:val="20"/>
                <w:szCs w:val="20"/>
              </w:rPr>
              <w:sym w:font="Symbol" w:char="F0B4"/>
            </w:r>
            <w:r w:rsidR="00B04997" w:rsidRPr="00B04997">
              <w:rPr>
                <w:rFonts w:asciiTheme="minorHAnsi" w:hAnsiTheme="minorHAnsi"/>
                <w:b/>
                <w:sz w:val="20"/>
                <w:szCs w:val="20"/>
              </w:rPr>
              <w:t xml:space="preserve"> 0 through 10 </w:t>
            </w:r>
            <w:r w:rsidR="00B04997" w:rsidRPr="00B04997">
              <w:rPr>
                <w:rFonts w:asciiTheme="minorHAnsi" w:hAnsiTheme="minorHAnsi"/>
                <w:b/>
                <w:sz w:val="20"/>
                <w:szCs w:val="20"/>
              </w:rPr>
              <w:sym w:font="Symbol" w:char="F0B4"/>
            </w:r>
            <w:r w:rsidR="00B04997" w:rsidRPr="00B04997">
              <w:rPr>
                <w:rFonts w:asciiTheme="minorHAnsi" w:hAnsiTheme="minorHAnsi"/>
                <w:b/>
                <w:sz w:val="20"/>
                <w:szCs w:val="20"/>
              </w:rPr>
              <w:t xml:space="preserve"> 10.</w:t>
            </w:r>
            <w:r w:rsidR="00FE7E0D" w:rsidRPr="00B04997">
              <w:rPr>
                <w:rFonts w:asciiTheme="minorHAnsi" w:hAnsiTheme="minorHAnsi"/>
                <w:b/>
                <w:sz w:val="20"/>
                <w:szCs w:val="20"/>
              </w:rPr>
              <w:t xml:space="preserve"> </w:t>
            </w:r>
            <w:r w:rsidR="00DC441C" w:rsidRPr="00B04997">
              <w:rPr>
                <w:rFonts w:asciiTheme="minorHAnsi" w:hAnsiTheme="minorHAnsi"/>
                <w:b/>
                <w:sz w:val="20"/>
                <w:szCs w:val="20"/>
              </w:rPr>
              <w:t xml:space="preserve">Facts from 0 </w:t>
            </w:r>
            <w:r w:rsidR="000C4FA7" w:rsidRPr="00B04997">
              <w:rPr>
                <w:rFonts w:asciiTheme="minorHAnsi" w:hAnsiTheme="minorHAnsi"/>
                <w:b/>
                <w:sz w:val="20"/>
                <w:szCs w:val="20"/>
              </w:rPr>
              <w:sym w:font="Symbol" w:char="F0B4"/>
            </w:r>
            <w:r w:rsidR="00DC441C" w:rsidRPr="00B04997">
              <w:rPr>
                <w:rFonts w:asciiTheme="minorHAnsi" w:hAnsiTheme="minorHAnsi"/>
                <w:b/>
                <w:sz w:val="20"/>
                <w:szCs w:val="20"/>
              </w:rPr>
              <w:t xml:space="preserve"> 0 to 9 </w:t>
            </w:r>
            <w:r w:rsidR="000C4FA7" w:rsidRPr="00B04997">
              <w:rPr>
                <w:rFonts w:asciiTheme="minorHAnsi" w:hAnsiTheme="minorHAnsi"/>
                <w:b/>
                <w:sz w:val="20"/>
                <w:szCs w:val="20"/>
              </w:rPr>
              <w:sym w:font="Symbol" w:char="F0B4"/>
            </w:r>
            <w:r w:rsidR="00DC441C" w:rsidRPr="00B04997">
              <w:rPr>
                <w:rFonts w:asciiTheme="minorHAnsi" w:hAnsiTheme="minorHAnsi"/>
                <w:b/>
                <w:sz w:val="20"/>
                <w:szCs w:val="20"/>
              </w:rPr>
              <w:t xml:space="preserve"> 9 should be known from memory at the end of the year.</w:t>
            </w:r>
            <w:r w:rsidR="0046675B" w:rsidRPr="009C3F8C">
              <w:rPr>
                <w:rFonts w:asciiTheme="minorHAnsi" w:hAnsiTheme="minorHAnsi"/>
                <w:sz w:val="20"/>
                <w:szCs w:val="20"/>
              </w:rPr>
              <w:t xml:space="preserve"> </w:t>
            </w:r>
            <w:r w:rsidR="0046675B" w:rsidRPr="009C3F8C">
              <w:rPr>
                <w:rFonts w:asciiTheme="minorHAnsi" w:hAnsiTheme="minorHAnsi"/>
                <w:spacing w:val="-5"/>
                <w:sz w:val="20"/>
                <w:szCs w:val="20"/>
              </w:rPr>
              <w:t>Students should have exposure to multiplication and division problems presented in both vertical and horizontal forms.</w:t>
            </w:r>
          </w:p>
          <w:p w:rsidR="006D5431" w:rsidRPr="009C3F8C" w:rsidRDefault="006D5431" w:rsidP="006D5431">
            <w:pPr>
              <w:tabs>
                <w:tab w:val="left" w:pos="3383"/>
              </w:tabs>
              <w:rPr>
                <w:rFonts w:asciiTheme="minorHAnsi" w:hAnsiTheme="minorHAnsi"/>
                <w:sz w:val="20"/>
                <w:szCs w:val="20"/>
              </w:rPr>
            </w:pPr>
          </w:p>
          <w:p w:rsidR="006D5431" w:rsidRPr="009C3F8C" w:rsidRDefault="006D5431" w:rsidP="006D5431">
            <w:pPr>
              <w:tabs>
                <w:tab w:val="left" w:pos="3383"/>
              </w:tabs>
              <w:rPr>
                <w:rFonts w:asciiTheme="minorHAnsi" w:hAnsiTheme="minorHAnsi"/>
                <w:sz w:val="20"/>
                <w:szCs w:val="20"/>
              </w:rPr>
            </w:pPr>
            <w:r w:rsidRPr="009C3F8C">
              <w:rPr>
                <w:rFonts w:asciiTheme="minorHAnsi" w:hAnsiTheme="minorHAnsi"/>
                <w:sz w:val="20"/>
                <w:szCs w:val="20"/>
              </w:rPr>
              <w:t>Strategies students may use to attain fluency include:</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Multiplication by zeros and ones</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Doubles (2s facts), Doubling twice (4s), Doubling three times (8s)</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 xml:space="preserve">Tens facts (relating to place value, 5 </w:t>
            </w:r>
            <w:r w:rsidR="000C4FA7">
              <w:rPr>
                <w:rFonts w:asciiTheme="minorHAnsi" w:hAnsiTheme="minorHAnsi"/>
                <w:sz w:val="20"/>
                <w:szCs w:val="20"/>
              </w:rPr>
              <w:sym w:font="Symbol" w:char="F0B4"/>
            </w:r>
            <w:r w:rsidRPr="009C3F8C">
              <w:rPr>
                <w:rFonts w:asciiTheme="minorHAnsi" w:hAnsiTheme="minorHAnsi"/>
                <w:sz w:val="20"/>
                <w:szCs w:val="20"/>
              </w:rPr>
              <w:t xml:space="preserve"> 10 is 5 tens or 50)</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Five facts (half of tens)</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Skip counting (counting groups of __ and knowing how many groups have been counted)</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 xml:space="preserve">Square numbers (ex: 3 </w:t>
            </w:r>
            <w:r w:rsidR="000C4FA7">
              <w:rPr>
                <w:rFonts w:asciiTheme="minorHAnsi" w:hAnsiTheme="minorHAnsi"/>
                <w:sz w:val="20"/>
                <w:szCs w:val="20"/>
              </w:rPr>
              <w:sym w:font="Symbol" w:char="F0B4"/>
            </w:r>
            <w:r w:rsidRPr="009C3F8C">
              <w:rPr>
                <w:rFonts w:asciiTheme="minorHAnsi" w:hAnsiTheme="minorHAnsi"/>
                <w:sz w:val="20"/>
                <w:szCs w:val="20"/>
              </w:rPr>
              <w:t xml:space="preserve"> 3)</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 xml:space="preserve">Nines (10 groups less one group, e.g., 9 </w:t>
            </w:r>
            <w:r w:rsidR="000C4FA7">
              <w:rPr>
                <w:rFonts w:asciiTheme="minorHAnsi" w:hAnsiTheme="minorHAnsi"/>
                <w:sz w:val="20"/>
                <w:szCs w:val="20"/>
              </w:rPr>
              <w:sym w:font="Symbol" w:char="F0B4"/>
            </w:r>
            <w:r w:rsidRPr="009C3F8C">
              <w:rPr>
                <w:rFonts w:asciiTheme="minorHAnsi" w:hAnsiTheme="minorHAnsi"/>
                <w:sz w:val="20"/>
                <w:szCs w:val="20"/>
              </w:rPr>
              <w:t xml:space="preserve"> 3 is </w:t>
            </w:r>
            <w:r w:rsidR="000C4FA7">
              <w:rPr>
                <w:rFonts w:asciiTheme="minorHAnsi" w:hAnsiTheme="minorHAnsi"/>
                <w:sz w:val="20"/>
                <w:szCs w:val="20"/>
              </w:rPr>
              <w:t>ten</w:t>
            </w:r>
            <w:r w:rsidR="000C4FA7" w:rsidRPr="009C3F8C">
              <w:rPr>
                <w:rFonts w:asciiTheme="minorHAnsi" w:hAnsiTheme="minorHAnsi"/>
                <w:sz w:val="20"/>
                <w:szCs w:val="20"/>
              </w:rPr>
              <w:t xml:space="preserve"> </w:t>
            </w:r>
            <w:r w:rsidRPr="009C3F8C">
              <w:rPr>
                <w:rFonts w:asciiTheme="minorHAnsi" w:hAnsiTheme="minorHAnsi"/>
                <w:sz w:val="20"/>
                <w:szCs w:val="20"/>
              </w:rPr>
              <w:t>groups of 3 minus one group of 3)</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 xml:space="preserve">Decomposing into known facts (6 </w:t>
            </w:r>
            <w:r w:rsidR="00F239A4">
              <w:rPr>
                <w:rFonts w:asciiTheme="minorHAnsi" w:hAnsiTheme="minorHAnsi"/>
                <w:sz w:val="20"/>
                <w:szCs w:val="20"/>
              </w:rPr>
              <w:sym w:font="Symbol" w:char="F0B4"/>
            </w:r>
            <w:r w:rsidRPr="009C3F8C">
              <w:rPr>
                <w:rFonts w:asciiTheme="minorHAnsi" w:hAnsiTheme="minorHAnsi"/>
                <w:sz w:val="20"/>
                <w:szCs w:val="20"/>
              </w:rPr>
              <w:t xml:space="preserve"> 7 is 6 </w:t>
            </w:r>
            <w:r w:rsidR="00F239A4">
              <w:rPr>
                <w:rFonts w:asciiTheme="minorHAnsi" w:hAnsiTheme="minorHAnsi"/>
                <w:sz w:val="20"/>
                <w:szCs w:val="20"/>
              </w:rPr>
              <w:sym w:font="Symbol" w:char="F0B4"/>
            </w:r>
            <w:r w:rsidRPr="009C3F8C">
              <w:rPr>
                <w:rFonts w:asciiTheme="minorHAnsi" w:hAnsiTheme="minorHAnsi"/>
                <w:sz w:val="20"/>
                <w:szCs w:val="20"/>
              </w:rPr>
              <w:t xml:space="preserve"> 6 plus one more group of 6)</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Turn-around facts (</w:t>
            </w:r>
            <w:r w:rsidR="00F239A4">
              <w:rPr>
                <w:rFonts w:asciiTheme="minorHAnsi" w:hAnsiTheme="minorHAnsi"/>
                <w:sz w:val="20"/>
                <w:szCs w:val="20"/>
              </w:rPr>
              <w:t>c</w:t>
            </w:r>
            <w:r w:rsidRPr="009C3F8C">
              <w:rPr>
                <w:rFonts w:asciiTheme="minorHAnsi" w:hAnsiTheme="minorHAnsi"/>
                <w:sz w:val="20"/>
                <w:szCs w:val="20"/>
              </w:rPr>
              <w:t xml:space="preserve">ommutative </w:t>
            </w:r>
            <w:r w:rsidR="00F239A4">
              <w:rPr>
                <w:rFonts w:asciiTheme="minorHAnsi" w:hAnsiTheme="minorHAnsi"/>
                <w:sz w:val="20"/>
                <w:szCs w:val="20"/>
              </w:rPr>
              <w:t>p</w:t>
            </w:r>
            <w:r w:rsidRPr="009C3F8C">
              <w:rPr>
                <w:rFonts w:asciiTheme="minorHAnsi" w:hAnsiTheme="minorHAnsi"/>
                <w:sz w:val="20"/>
                <w:szCs w:val="20"/>
              </w:rPr>
              <w:t>roperty)</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 xml:space="preserve">Fact families (Ex: 6 </w:t>
            </w:r>
            <w:r w:rsidR="00F239A4">
              <w:rPr>
                <w:rFonts w:asciiTheme="minorHAnsi" w:hAnsiTheme="minorHAnsi"/>
                <w:sz w:val="20"/>
                <w:szCs w:val="20"/>
              </w:rPr>
              <w:sym w:font="Symbol" w:char="F0B4"/>
            </w:r>
            <w:r w:rsidRPr="009C3F8C">
              <w:rPr>
                <w:rFonts w:asciiTheme="minorHAnsi" w:hAnsiTheme="minorHAnsi"/>
                <w:sz w:val="20"/>
                <w:szCs w:val="20"/>
              </w:rPr>
              <w:t xml:space="preserve"> 4 = 24; 24 ÷ 6 = 4; 24 ÷ 4 = 6; 4 </w:t>
            </w:r>
            <w:r w:rsidR="00F239A4">
              <w:rPr>
                <w:rFonts w:asciiTheme="minorHAnsi" w:hAnsiTheme="minorHAnsi"/>
                <w:sz w:val="20"/>
                <w:szCs w:val="20"/>
              </w:rPr>
              <w:sym w:font="Symbol" w:char="F0B4"/>
            </w:r>
            <w:r w:rsidRPr="009C3F8C">
              <w:rPr>
                <w:rFonts w:asciiTheme="minorHAnsi" w:hAnsiTheme="minorHAnsi"/>
                <w:sz w:val="20"/>
                <w:szCs w:val="20"/>
              </w:rPr>
              <w:t xml:space="preserve"> 6 = 24)</w:t>
            </w:r>
          </w:p>
          <w:p w:rsidR="006D5431" w:rsidRPr="009C3F8C" w:rsidRDefault="006D5431" w:rsidP="006D5431">
            <w:pPr>
              <w:numPr>
                <w:ilvl w:val="0"/>
                <w:numId w:val="22"/>
              </w:numPr>
              <w:tabs>
                <w:tab w:val="num" w:pos="682"/>
                <w:tab w:val="left" w:pos="3383"/>
              </w:tabs>
              <w:rPr>
                <w:rFonts w:asciiTheme="minorHAnsi" w:hAnsiTheme="minorHAnsi"/>
                <w:sz w:val="20"/>
                <w:szCs w:val="20"/>
              </w:rPr>
            </w:pPr>
            <w:r w:rsidRPr="009C3F8C">
              <w:rPr>
                <w:rFonts w:asciiTheme="minorHAnsi" w:hAnsiTheme="minorHAnsi"/>
                <w:sz w:val="20"/>
                <w:szCs w:val="20"/>
              </w:rPr>
              <w:t>Missing factors</w:t>
            </w:r>
          </w:p>
          <w:p w:rsidR="006D5431" w:rsidRPr="009C3F8C" w:rsidRDefault="006D5431" w:rsidP="006D5431">
            <w:pPr>
              <w:tabs>
                <w:tab w:val="left" w:pos="3383"/>
              </w:tabs>
              <w:rPr>
                <w:rFonts w:asciiTheme="minorHAnsi" w:hAnsiTheme="minorHAnsi"/>
                <w:sz w:val="20"/>
                <w:szCs w:val="20"/>
              </w:rPr>
            </w:pPr>
          </w:p>
          <w:p w:rsidR="0046675B" w:rsidRPr="009C3F8C" w:rsidRDefault="0046675B" w:rsidP="00AC603B">
            <w:pPr>
              <w:tabs>
                <w:tab w:val="left" w:pos="3383"/>
              </w:tabs>
              <w:spacing w:after="120"/>
              <w:rPr>
                <w:rStyle w:val="normalchar1"/>
                <w:rFonts w:asciiTheme="minorHAnsi" w:hAnsiTheme="minorHAnsi"/>
                <w:spacing w:val="-5"/>
                <w:sz w:val="20"/>
                <w:szCs w:val="20"/>
              </w:rPr>
            </w:pPr>
            <w:r w:rsidRPr="009C3F8C">
              <w:rPr>
                <w:rFonts w:asciiTheme="minorHAnsi" w:hAnsiTheme="minorHAnsi"/>
                <w:sz w:val="20"/>
                <w:szCs w:val="20"/>
              </w:rPr>
              <w:t>All of the understandings of multiplication and division situations</w:t>
            </w:r>
            <w:r w:rsidRPr="009C3F8C">
              <w:rPr>
                <w:rFonts w:asciiTheme="minorHAnsi" w:hAnsiTheme="minorHAnsi"/>
                <w:b/>
                <w:sz w:val="20"/>
                <w:szCs w:val="20"/>
              </w:rPr>
              <w:t xml:space="preserve"> </w:t>
            </w:r>
            <w:r w:rsidRPr="009C3F8C">
              <w:rPr>
                <w:rFonts w:asciiTheme="minorHAnsi" w:hAnsiTheme="minorHAnsi"/>
                <w:sz w:val="20"/>
                <w:szCs w:val="20"/>
              </w:rPr>
              <w:t>provide</w:t>
            </w:r>
            <w:r w:rsidR="00F239A4">
              <w:rPr>
                <w:rFonts w:asciiTheme="minorHAnsi" w:hAnsiTheme="minorHAnsi"/>
                <w:sz w:val="20"/>
                <w:szCs w:val="20"/>
              </w:rPr>
              <w:t>d</w:t>
            </w:r>
            <w:r w:rsidRPr="009C3F8C">
              <w:rPr>
                <w:rFonts w:asciiTheme="minorHAnsi" w:hAnsiTheme="minorHAnsi"/>
                <w:sz w:val="20"/>
                <w:szCs w:val="20"/>
              </w:rPr>
              <w:t xml:space="preserve"> in Table 2* culminate by the end of Grade 3 in fluent multiplying and dividing of all single-digit numbers and 10</w:t>
            </w:r>
            <w:r w:rsidR="00FE7E0D">
              <w:rPr>
                <w:rFonts w:asciiTheme="minorHAnsi" w:hAnsiTheme="minorHAnsi"/>
                <w:sz w:val="20"/>
                <w:szCs w:val="20"/>
              </w:rPr>
              <w:t xml:space="preserve">. </w:t>
            </w:r>
          </w:p>
        </w:tc>
      </w:tr>
    </w:tbl>
    <w:p w:rsidR="00356CC1" w:rsidRDefault="00356CC1">
      <w:pPr>
        <w:rPr>
          <w:sz w:val="20"/>
          <w:szCs w:val="20"/>
        </w:rPr>
        <w:sectPr w:rsidR="00356CC1" w:rsidSect="00356CC1">
          <w:type w:val="continuous"/>
          <w:pgSz w:w="15840" w:h="12240" w:orient="landscape" w:code="1"/>
          <w:pgMar w:top="1715" w:right="720" w:bottom="1440" w:left="634" w:header="864" w:footer="432" w:gutter="0"/>
          <w:cols w:space="720"/>
          <w:titlePg/>
          <w:docGrid w:linePitch="360"/>
        </w:sectPr>
      </w:pPr>
    </w:p>
    <w:p w:rsidR="001923CD" w:rsidRPr="00BB094E" w:rsidRDefault="001923CD">
      <w:pPr>
        <w:rPr>
          <w:sz w:val="20"/>
          <w:szCs w:val="20"/>
        </w:rPr>
      </w:pPr>
    </w:p>
    <w:tbl>
      <w:tblPr>
        <w:tblW w:w="1395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880"/>
        <w:gridCol w:w="11070"/>
      </w:tblGrid>
      <w:tr w:rsidR="00332C1A" w:rsidRPr="00BB094E" w:rsidTr="00343483">
        <w:trPr>
          <w:cantSplit/>
          <w:tblHeader/>
        </w:trPr>
        <w:tc>
          <w:tcPr>
            <w:tcW w:w="13950" w:type="dxa"/>
            <w:gridSpan w:val="2"/>
          </w:tcPr>
          <w:p w:rsidR="008346D5" w:rsidRPr="000D7331" w:rsidRDefault="000C1DF6" w:rsidP="008346D5">
            <w:pPr>
              <w:pStyle w:val="Heading2"/>
              <w:spacing w:before="0"/>
              <w:rPr>
                <w:sz w:val="22"/>
                <w:szCs w:val="22"/>
              </w:rPr>
            </w:pPr>
            <w:r w:rsidRPr="00BB094E">
              <w:rPr>
                <w:rFonts w:ascii="Times New Roman" w:hAnsi="Times New Roman"/>
                <w:b w:val="0"/>
                <w:bCs w:val="0"/>
                <w:color w:val="auto"/>
                <w:sz w:val="20"/>
                <w:szCs w:val="20"/>
              </w:rPr>
              <w:lastRenderedPageBreak/>
              <w:br w:type="page"/>
            </w:r>
            <w:r w:rsidR="00332C1A" w:rsidRPr="00BB094E">
              <w:rPr>
                <w:sz w:val="20"/>
                <w:szCs w:val="20"/>
              </w:rPr>
              <w:br w:type="page"/>
            </w:r>
            <w:r w:rsidR="008346D5" w:rsidRPr="00F06528">
              <w:rPr>
                <w:color w:val="00B598"/>
                <w:sz w:val="22"/>
                <w:szCs w:val="22"/>
              </w:rPr>
              <w:t>Operations and Algebraic Thinking (OA)</w:t>
            </w:r>
          </w:p>
          <w:p w:rsidR="00332C1A" w:rsidRPr="00BB094E" w:rsidRDefault="008346D5" w:rsidP="008346D5">
            <w:pPr>
              <w:pStyle w:val="normal10"/>
              <w:rPr>
                <w:rStyle w:val="normalchar1"/>
                <w:rFonts w:ascii="Cambria" w:hAnsi="Cambria" w:cs="Calibri"/>
                <w:b/>
                <w:bCs/>
                <w:i/>
                <w:iCs/>
                <w:sz w:val="20"/>
                <w:szCs w:val="20"/>
                <w:u w:val="single"/>
              </w:rPr>
            </w:pPr>
            <w:r w:rsidRPr="00F50BEA">
              <w:rPr>
                <w:rFonts w:ascii="Cambria" w:hAnsi="Cambria" w:cs="Calibri"/>
                <w:b/>
                <w:bCs/>
                <w:sz w:val="22"/>
                <w:szCs w:val="22"/>
              </w:rPr>
              <w:t>Solve problems involving the four operations, and identify and explain patterns in arithmetic</w:t>
            </w:r>
          </w:p>
        </w:tc>
      </w:tr>
      <w:tr w:rsidR="000C1DF6" w:rsidRPr="00BB094E" w:rsidTr="00343483">
        <w:trPr>
          <w:cantSplit/>
          <w:tblHeader/>
        </w:trPr>
        <w:tc>
          <w:tcPr>
            <w:tcW w:w="13950" w:type="dxa"/>
            <w:gridSpan w:val="2"/>
          </w:tcPr>
          <w:p w:rsidR="000C1DF6" w:rsidRPr="00BF6642" w:rsidRDefault="00BF6642" w:rsidP="008C3B65">
            <w:pPr>
              <w:pStyle w:val="Heading2"/>
              <w:spacing w:before="0" w:line="240" w:lineRule="auto"/>
              <w:rPr>
                <w:rFonts w:asciiTheme="minorHAnsi" w:hAnsiTheme="minorHAnsi"/>
                <w:b w:val="0"/>
                <w:sz w:val="20"/>
                <w:szCs w:val="20"/>
              </w:rPr>
            </w:pPr>
            <w:r w:rsidRPr="00BF6642">
              <w:rPr>
                <w:rFonts w:asciiTheme="minorHAnsi" w:hAnsiTheme="minorHAnsi"/>
                <w:b w:val="0"/>
                <w:color w:val="auto"/>
                <w:spacing w:val="-5"/>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pacing w:val="-5"/>
                <w:sz w:val="20"/>
                <w:szCs w:val="20"/>
              </w:rPr>
              <w:t xml:space="preserve">. </w:t>
            </w:r>
            <w:r w:rsidRPr="00BF6642">
              <w:rPr>
                <w:rFonts w:asciiTheme="minorHAnsi" w:hAnsiTheme="minorHAnsi"/>
                <w:b w:val="0"/>
                <w:color w:val="auto"/>
                <w:spacing w:val="-5"/>
                <w:sz w:val="20"/>
                <w:szCs w:val="20"/>
              </w:rPr>
              <w:t>The terms students should learn to use with increasing precision with this cluster are</w:t>
            </w:r>
            <w:r w:rsidR="008C3B65">
              <w:rPr>
                <w:rFonts w:asciiTheme="minorHAnsi" w:hAnsiTheme="minorHAnsi"/>
                <w:b w:val="0"/>
                <w:color w:val="auto"/>
                <w:spacing w:val="-5"/>
                <w:sz w:val="20"/>
                <w:szCs w:val="20"/>
              </w:rPr>
              <w:t xml:space="preserve">  </w:t>
            </w:r>
            <w:r w:rsidRPr="00BF6642">
              <w:rPr>
                <w:rFonts w:asciiTheme="minorHAnsi" w:hAnsiTheme="minorHAnsi"/>
                <w:color w:val="auto"/>
                <w:spacing w:val="-5"/>
                <w:sz w:val="20"/>
                <w:szCs w:val="20"/>
              </w:rPr>
              <w:t>operation, multiply, divide, factor, product, quotient, subtract, add, addend, sum, difference, equation, expression,  unknown, strategies, reasonableness, mental computation, e</w:t>
            </w:r>
            <w:r w:rsidR="00F06528">
              <w:rPr>
                <w:rFonts w:asciiTheme="minorHAnsi" w:hAnsiTheme="minorHAnsi"/>
                <w:color w:val="auto"/>
                <w:spacing w:val="-5"/>
                <w:sz w:val="20"/>
                <w:szCs w:val="20"/>
              </w:rPr>
              <w:t xml:space="preserve">stimation, rounding, patterns, , </w:t>
            </w:r>
            <w:r w:rsidRPr="00BF6642">
              <w:rPr>
                <w:rFonts w:asciiTheme="minorHAnsi" w:hAnsiTheme="minorHAnsi"/>
                <w:color w:val="auto"/>
                <w:spacing w:val="-5"/>
                <w:sz w:val="20"/>
                <w:szCs w:val="20"/>
              </w:rPr>
              <w:t>properties</w:t>
            </w:r>
            <w:r w:rsidR="009B0008">
              <w:rPr>
                <w:rFonts w:asciiTheme="minorHAnsi" w:hAnsiTheme="minorHAnsi"/>
                <w:color w:val="auto"/>
                <w:spacing w:val="-5"/>
                <w:sz w:val="20"/>
                <w:szCs w:val="20"/>
              </w:rPr>
              <w:t xml:space="preserve">, </w:t>
            </w:r>
            <w:r w:rsidR="008C3B65">
              <w:rPr>
                <w:rFonts w:asciiTheme="minorHAnsi" w:hAnsiTheme="minorHAnsi"/>
                <w:color w:val="auto"/>
                <w:spacing w:val="-5"/>
                <w:sz w:val="20"/>
                <w:szCs w:val="20"/>
              </w:rPr>
              <w:t xml:space="preserve"> </w:t>
            </w:r>
            <w:r w:rsidR="008C3B65" w:rsidRPr="008C3B65">
              <w:rPr>
                <w:rFonts w:asciiTheme="minorHAnsi" w:hAnsiTheme="minorHAnsi"/>
                <w:b w:val="0"/>
                <w:color w:val="auto"/>
                <w:spacing w:val="-5"/>
                <w:sz w:val="20"/>
                <w:szCs w:val="20"/>
              </w:rPr>
              <w:t>and</w:t>
            </w:r>
            <w:r w:rsidR="008C3B65">
              <w:rPr>
                <w:rFonts w:asciiTheme="minorHAnsi" w:hAnsiTheme="minorHAnsi"/>
                <w:color w:val="auto"/>
                <w:spacing w:val="-5"/>
                <w:sz w:val="20"/>
                <w:szCs w:val="20"/>
              </w:rPr>
              <w:t xml:space="preserve"> </w:t>
            </w:r>
            <w:r w:rsidRPr="00BF6642">
              <w:rPr>
                <w:rFonts w:asciiTheme="minorHAnsi" w:hAnsiTheme="minorHAnsi"/>
                <w:color w:val="auto"/>
                <w:spacing w:val="-5"/>
                <w:sz w:val="20"/>
                <w:szCs w:val="20"/>
              </w:rPr>
              <w:t>input and output table</w:t>
            </w:r>
            <w:r w:rsidR="008C3B65" w:rsidRPr="008C3B65">
              <w:rPr>
                <w:rFonts w:asciiTheme="minorHAnsi" w:hAnsiTheme="minorHAnsi"/>
                <w:b w:val="0"/>
                <w:color w:val="auto"/>
                <w:spacing w:val="-5"/>
                <w:sz w:val="20"/>
                <w:szCs w:val="20"/>
              </w:rPr>
              <w:t>.</w:t>
            </w:r>
          </w:p>
        </w:tc>
      </w:tr>
      <w:tr w:rsidR="000C1DF6" w:rsidRPr="00BB094E" w:rsidTr="00343483">
        <w:trPr>
          <w:cantSplit/>
          <w:tblHeader/>
        </w:trPr>
        <w:tc>
          <w:tcPr>
            <w:tcW w:w="2880" w:type="dxa"/>
          </w:tcPr>
          <w:p w:rsidR="000C1DF6" w:rsidRPr="00BB094E" w:rsidRDefault="000C1DF6"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070" w:type="dxa"/>
          </w:tcPr>
          <w:p w:rsidR="000C1DF6" w:rsidRPr="00BB094E" w:rsidRDefault="000C1DF6"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0C1DF6" w:rsidRPr="00BB094E" w:rsidTr="00B10BF8">
        <w:trPr>
          <w:cantSplit/>
          <w:trHeight w:val="7424"/>
          <w:tblHeader/>
        </w:trPr>
        <w:tc>
          <w:tcPr>
            <w:tcW w:w="2880" w:type="dxa"/>
          </w:tcPr>
          <w:p w:rsidR="008346D5" w:rsidRDefault="008346D5" w:rsidP="008346D5">
            <w:pPr>
              <w:spacing w:after="120"/>
              <w:rPr>
                <w:rFonts w:ascii="Calibri" w:hAnsi="Calibri" w:cs="Calibri"/>
                <w:sz w:val="20"/>
                <w:szCs w:val="20"/>
              </w:rPr>
            </w:pPr>
            <w:proofErr w:type="gramStart"/>
            <w:r w:rsidRPr="003B11E9">
              <w:rPr>
                <w:rFonts w:ascii="Calibri" w:hAnsi="Calibri" w:cs="Calibri"/>
                <w:b/>
                <w:sz w:val="20"/>
                <w:szCs w:val="20"/>
              </w:rPr>
              <w:t>3.OA.</w:t>
            </w:r>
            <w:r>
              <w:rPr>
                <w:rFonts w:ascii="Calibri" w:hAnsi="Calibri" w:cs="Calibri"/>
                <w:b/>
                <w:sz w:val="20"/>
                <w:szCs w:val="20"/>
              </w:rPr>
              <w:t>D.</w:t>
            </w:r>
            <w:r w:rsidRPr="003B11E9">
              <w:rPr>
                <w:rFonts w:ascii="Calibri" w:hAnsi="Calibri" w:cs="Calibri"/>
                <w:b/>
                <w:sz w:val="20"/>
                <w:szCs w:val="20"/>
              </w:rPr>
              <w:t>8</w:t>
            </w:r>
            <w:proofErr w:type="gramEnd"/>
            <w:r w:rsidRPr="003B11E9">
              <w:rPr>
                <w:rFonts w:ascii="Calibri" w:hAnsi="Calibri" w:cs="Calibri"/>
                <w:b/>
                <w:sz w:val="20"/>
                <w:szCs w:val="20"/>
              </w:rPr>
              <w:t>.</w:t>
            </w:r>
            <w:r w:rsidRPr="003B11E9">
              <w:rPr>
                <w:rFonts w:ascii="Calibri" w:hAnsi="Calibri" w:cs="Calibri"/>
                <w:sz w:val="20"/>
                <w:szCs w:val="20"/>
              </w:rPr>
              <w:t xml:space="preserve"> Solve two-step word problems using the four operations. Represent these problems using equations with a letter standing for the unknown quantity. Assess the reasonableness of answers using mental computation and estimation strategies including rounding. </w:t>
            </w:r>
          </w:p>
          <w:p w:rsidR="00BF6642" w:rsidRPr="00BF6642" w:rsidRDefault="00BF6642" w:rsidP="008346D5">
            <w:pPr>
              <w:spacing w:after="120"/>
              <w:rPr>
                <w:rFonts w:asciiTheme="minorHAnsi" w:hAnsiTheme="minorHAnsi" w:cs="Calibri"/>
                <w:sz w:val="20"/>
                <w:szCs w:val="20"/>
              </w:rPr>
            </w:pPr>
            <w:r w:rsidRPr="00BF6642">
              <w:rPr>
                <w:rFonts w:asciiTheme="minorHAnsi" w:hAnsiTheme="minorHAnsi"/>
                <w:spacing w:val="-5"/>
                <w:sz w:val="20"/>
                <w:szCs w:val="20"/>
              </w:rPr>
              <w:t>*This standard is limited to problems posed with whole numbers and having whole-number answers; students should know how to perform operations in the conventional order when there are no parentheses to specify a particular order.</w:t>
            </w:r>
          </w:p>
          <w:p w:rsidR="000C1DF6" w:rsidRPr="00BB094E" w:rsidRDefault="000C1DF6" w:rsidP="008346D5">
            <w:pPr>
              <w:spacing w:after="120"/>
              <w:rPr>
                <w:rStyle w:val="normalchar1"/>
                <w:rFonts w:ascii="Calibri" w:hAnsi="Calibri" w:cs="Calibri"/>
                <w:bCs/>
                <w:i/>
                <w:iCs/>
                <w:sz w:val="20"/>
                <w:szCs w:val="20"/>
                <w:u w:val="single"/>
              </w:rPr>
            </w:pPr>
          </w:p>
        </w:tc>
        <w:tc>
          <w:tcPr>
            <w:tcW w:w="11070" w:type="dxa"/>
          </w:tcPr>
          <w:p w:rsidR="0046675B" w:rsidRPr="00323058" w:rsidRDefault="0046675B" w:rsidP="0046675B">
            <w:pPr>
              <w:autoSpaceDE w:val="0"/>
              <w:autoSpaceDN w:val="0"/>
              <w:adjustRightInd w:val="0"/>
              <w:rPr>
                <w:rFonts w:asciiTheme="minorHAnsi" w:hAnsiTheme="minorHAnsi"/>
                <w:sz w:val="20"/>
                <w:szCs w:val="20"/>
                <w:vertAlign w:val="subscript"/>
              </w:rPr>
            </w:pPr>
            <w:r w:rsidRPr="00323058">
              <w:rPr>
                <w:rFonts w:asciiTheme="minorHAnsi" w:hAnsiTheme="minorHAnsi"/>
                <w:sz w:val="20"/>
                <w:szCs w:val="20"/>
              </w:rPr>
              <w:t xml:space="preserve">Students in third grade begin the step to formal algebraic language by using a letter for the unknown quantity in expressions or equations for one and two-step problems. But the symbols of arithmetic, </w:t>
            </w:r>
            <w:r w:rsidR="00771A5C">
              <w:rPr>
                <w:rFonts w:asciiTheme="minorHAnsi" w:hAnsiTheme="minorHAnsi"/>
                <w:b/>
                <w:sz w:val="20"/>
                <w:szCs w:val="20"/>
              </w:rPr>
              <w:sym w:font="Symbol" w:char="F0B4"/>
            </w:r>
            <w:r w:rsidRPr="00323058">
              <w:rPr>
                <w:rFonts w:asciiTheme="minorHAnsi" w:hAnsiTheme="minorHAnsi"/>
                <w:b/>
                <w:sz w:val="20"/>
                <w:szCs w:val="20"/>
              </w:rPr>
              <w:t xml:space="preserve"> </w:t>
            </w:r>
            <w:r w:rsidRPr="00323058">
              <w:rPr>
                <w:rFonts w:asciiTheme="minorHAnsi" w:hAnsiTheme="minorHAnsi"/>
                <w:sz w:val="20"/>
                <w:szCs w:val="20"/>
              </w:rPr>
              <w:t xml:space="preserve">for multiplication and ÷ for division, continue to be used in Grades 3, 4, and 5. </w:t>
            </w:r>
          </w:p>
          <w:p w:rsidR="0046675B" w:rsidRPr="00323058" w:rsidRDefault="0046675B" w:rsidP="0046675B">
            <w:pPr>
              <w:tabs>
                <w:tab w:val="left" w:pos="3383"/>
              </w:tabs>
              <w:rPr>
                <w:rFonts w:asciiTheme="minorHAnsi" w:hAnsiTheme="minorHAnsi"/>
                <w:sz w:val="20"/>
                <w:szCs w:val="20"/>
              </w:rPr>
            </w:pPr>
          </w:p>
          <w:p w:rsidR="0046675B" w:rsidRPr="00323058" w:rsidRDefault="0046675B" w:rsidP="0046675B">
            <w:pPr>
              <w:tabs>
                <w:tab w:val="left" w:pos="3383"/>
              </w:tabs>
              <w:rPr>
                <w:rFonts w:asciiTheme="minorHAnsi" w:hAnsiTheme="minorHAnsi"/>
                <w:spacing w:val="-5"/>
                <w:sz w:val="20"/>
                <w:szCs w:val="20"/>
              </w:rPr>
            </w:pPr>
            <w:r w:rsidRPr="00323058">
              <w:rPr>
                <w:rFonts w:asciiTheme="minorHAnsi" w:hAnsiTheme="minorHAnsi"/>
                <w:spacing w:val="-5"/>
                <w:sz w:val="20"/>
                <w:szCs w:val="20"/>
              </w:rPr>
              <w:t>This standard refers to two-step word problems using the four operations. The size of the numbers should be limited to related 3</w:t>
            </w:r>
            <w:r w:rsidRPr="00323058">
              <w:rPr>
                <w:rFonts w:asciiTheme="minorHAnsi" w:hAnsiTheme="minorHAnsi"/>
                <w:spacing w:val="-5"/>
                <w:sz w:val="20"/>
                <w:szCs w:val="20"/>
                <w:vertAlign w:val="superscript"/>
              </w:rPr>
              <w:t>rd</w:t>
            </w:r>
            <w:r w:rsidRPr="00323058">
              <w:rPr>
                <w:rFonts w:asciiTheme="minorHAnsi" w:hAnsiTheme="minorHAnsi"/>
                <w:spacing w:val="-5"/>
                <w:sz w:val="20"/>
                <w:szCs w:val="20"/>
              </w:rPr>
              <w:t xml:space="preserve"> grade standards (e.g., </w:t>
            </w:r>
            <w:r w:rsidRPr="00D555B3">
              <w:rPr>
                <w:rFonts w:asciiTheme="minorHAnsi" w:hAnsiTheme="minorHAnsi"/>
                <w:b/>
                <w:spacing w:val="-5"/>
                <w:sz w:val="20"/>
                <w:szCs w:val="20"/>
              </w:rPr>
              <w:t>3.OA.7</w:t>
            </w:r>
            <w:r w:rsidRPr="00323058">
              <w:rPr>
                <w:rFonts w:asciiTheme="minorHAnsi" w:hAnsiTheme="minorHAnsi"/>
                <w:spacing w:val="-5"/>
                <w:sz w:val="20"/>
                <w:szCs w:val="20"/>
              </w:rPr>
              <w:t xml:space="preserve"> and </w:t>
            </w:r>
            <w:r w:rsidRPr="00D555B3">
              <w:rPr>
                <w:rFonts w:asciiTheme="minorHAnsi" w:hAnsiTheme="minorHAnsi"/>
                <w:b/>
                <w:spacing w:val="-5"/>
                <w:sz w:val="20"/>
                <w:szCs w:val="20"/>
              </w:rPr>
              <w:t>3.NBT.2</w:t>
            </w:r>
            <w:r w:rsidRPr="00323058">
              <w:rPr>
                <w:rFonts w:asciiTheme="minorHAnsi" w:hAnsiTheme="minorHAnsi"/>
                <w:spacing w:val="-5"/>
                <w:sz w:val="20"/>
                <w:szCs w:val="20"/>
              </w:rPr>
              <w:t xml:space="preserve">). Adding and subtracting numbers should include numbers within 1,000, and multiplying and dividing numbers should include single-digit factors and products less than 100. This standard </w:t>
            </w:r>
            <w:r w:rsidR="00DA1D27">
              <w:rPr>
                <w:rFonts w:asciiTheme="minorHAnsi" w:hAnsiTheme="minorHAnsi"/>
                <w:spacing w:val="-5"/>
                <w:sz w:val="20"/>
                <w:szCs w:val="20"/>
              </w:rPr>
              <w:t xml:space="preserve">calls for students to represent </w:t>
            </w:r>
            <w:r w:rsidRPr="00323058">
              <w:rPr>
                <w:rFonts w:asciiTheme="minorHAnsi" w:hAnsiTheme="minorHAnsi"/>
                <w:spacing w:val="-5"/>
                <w:sz w:val="20"/>
                <w:szCs w:val="20"/>
              </w:rPr>
              <w:t xml:space="preserve">problems using equations with a letter to represent unknown quantities. </w:t>
            </w:r>
          </w:p>
          <w:p w:rsidR="0046675B" w:rsidRPr="00323058" w:rsidRDefault="0046675B" w:rsidP="0046675B">
            <w:pPr>
              <w:tabs>
                <w:tab w:val="left" w:pos="3383"/>
              </w:tabs>
              <w:rPr>
                <w:rFonts w:asciiTheme="minorHAnsi" w:hAnsiTheme="minorHAnsi"/>
                <w:sz w:val="20"/>
                <w:szCs w:val="20"/>
              </w:rPr>
            </w:pPr>
          </w:p>
          <w:p w:rsidR="0046675B" w:rsidRPr="00DA1D27" w:rsidRDefault="0046675B" w:rsidP="0046675B">
            <w:pPr>
              <w:tabs>
                <w:tab w:val="left" w:pos="3383"/>
              </w:tabs>
              <w:rPr>
                <w:rFonts w:asciiTheme="minorHAnsi" w:hAnsiTheme="minorHAnsi"/>
                <w:b/>
                <w:sz w:val="20"/>
                <w:szCs w:val="20"/>
              </w:rPr>
            </w:pPr>
            <w:r w:rsidRPr="00DA1D27">
              <w:rPr>
                <w:rFonts w:asciiTheme="minorHAnsi" w:hAnsiTheme="minorHAnsi"/>
                <w:b/>
                <w:sz w:val="20"/>
                <w:szCs w:val="20"/>
              </w:rPr>
              <w:t xml:space="preserve">Example: </w:t>
            </w:r>
          </w:p>
          <w:p w:rsidR="0046675B" w:rsidRPr="003F0566" w:rsidRDefault="0046675B" w:rsidP="00DA1D27">
            <w:pPr>
              <w:pStyle w:val="ListParagraph"/>
              <w:numPr>
                <w:ilvl w:val="0"/>
                <w:numId w:val="20"/>
              </w:numPr>
              <w:tabs>
                <w:tab w:val="left" w:pos="3383"/>
              </w:tabs>
              <w:rPr>
                <w:rFonts w:asciiTheme="minorHAnsi" w:hAnsiTheme="minorHAnsi"/>
                <w:i/>
                <w:sz w:val="20"/>
                <w:szCs w:val="20"/>
              </w:rPr>
            </w:pPr>
            <w:r w:rsidRPr="00DA1D27">
              <w:rPr>
                <w:rFonts w:asciiTheme="minorHAnsi" w:hAnsiTheme="minorHAnsi"/>
                <w:sz w:val="20"/>
                <w:szCs w:val="20"/>
              </w:rPr>
              <w:t xml:space="preserve">Mike runs 2 miles a day. His goal is to run 25 miles. After 5 days, how many miles does Mike have left to run in order to meet his goal? Write an equation and find the solution (2 </w:t>
            </w:r>
            <w:r w:rsidR="00771A5C">
              <w:rPr>
                <w:rFonts w:asciiTheme="minorHAnsi" w:hAnsiTheme="minorHAnsi"/>
                <w:sz w:val="20"/>
                <w:szCs w:val="20"/>
              </w:rPr>
              <w:sym w:font="Symbol" w:char="F0B4"/>
            </w:r>
            <w:r w:rsidRPr="00DA1D27">
              <w:rPr>
                <w:rFonts w:asciiTheme="minorHAnsi" w:hAnsiTheme="minorHAnsi"/>
                <w:sz w:val="20"/>
                <w:szCs w:val="20"/>
              </w:rPr>
              <w:t xml:space="preserve"> 5 + </w:t>
            </w:r>
            <w:r w:rsidRPr="00DA1D27">
              <w:rPr>
                <w:rFonts w:asciiTheme="minorHAnsi" w:hAnsiTheme="minorHAnsi"/>
                <w:i/>
                <w:sz w:val="20"/>
                <w:szCs w:val="20"/>
              </w:rPr>
              <w:t>m</w:t>
            </w:r>
            <w:r w:rsidRPr="00DA1D27">
              <w:rPr>
                <w:rFonts w:asciiTheme="minorHAnsi" w:hAnsiTheme="minorHAnsi"/>
                <w:sz w:val="20"/>
                <w:szCs w:val="20"/>
              </w:rPr>
              <w:t xml:space="preserve"> = 25</w:t>
            </w:r>
            <w:r w:rsidR="00DA1D27">
              <w:rPr>
                <w:rFonts w:asciiTheme="minorHAnsi" w:hAnsiTheme="minorHAnsi"/>
                <w:sz w:val="20"/>
                <w:szCs w:val="20"/>
              </w:rPr>
              <w:t xml:space="preserve"> or </w:t>
            </w:r>
            <w:r w:rsidR="00DA1D27" w:rsidRPr="00DA1D27">
              <w:rPr>
                <w:rFonts w:asciiTheme="minorHAnsi" w:hAnsiTheme="minorHAnsi"/>
                <w:i/>
                <w:sz w:val="20"/>
                <w:szCs w:val="20"/>
              </w:rPr>
              <w:t>m</w:t>
            </w:r>
            <w:r w:rsidR="00DA1D27">
              <w:rPr>
                <w:rFonts w:asciiTheme="minorHAnsi" w:hAnsiTheme="minorHAnsi"/>
                <w:sz w:val="20"/>
                <w:szCs w:val="20"/>
              </w:rPr>
              <w:t xml:space="preserve"> = 25 </w:t>
            </w:r>
            <w:r w:rsidR="00B04997">
              <w:rPr>
                <w:rFonts w:asciiTheme="minorHAnsi" w:hAnsiTheme="minorHAnsi"/>
                <w:sz w:val="20"/>
                <w:szCs w:val="20"/>
              </w:rPr>
              <w:t>-</w:t>
            </w:r>
            <w:r w:rsidR="00DA1D27">
              <w:rPr>
                <w:rFonts w:asciiTheme="minorHAnsi" w:hAnsiTheme="minorHAnsi"/>
                <w:sz w:val="20"/>
                <w:szCs w:val="20"/>
              </w:rPr>
              <w:t xml:space="preserve"> (2 </w:t>
            </w:r>
            <w:r w:rsidR="00771A5C">
              <w:rPr>
                <w:rFonts w:asciiTheme="minorHAnsi" w:hAnsiTheme="minorHAnsi"/>
                <w:sz w:val="20"/>
                <w:szCs w:val="20"/>
              </w:rPr>
              <w:sym w:font="Symbol" w:char="F0B4"/>
            </w:r>
            <w:r w:rsidR="00DA1D27">
              <w:rPr>
                <w:rFonts w:asciiTheme="minorHAnsi" w:hAnsiTheme="minorHAnsi"/>
                <w:sz w:val="20"/>
                <w:szCs w:val="20"/>
              </w:rPr>
              <w:t xml:space="preserve"> 5)</w:t>
            </w:r>
            <w:r w:rsidRPr="00DA1D27">
              <w:rPr>
                <w:rFonts w:asciiTheme="minorHAnsi" w:hAnsiTheme="minorHAnsi"/>
                <w:sz w:val="20"/>
                <w:szCs w:val="20"/>
              </w:rPr>
              <w:t>).</w:t>
            </w:r>
            <w:r w:rsidR="00B04997">
              <w:rPr>
                <w:rFonts w:asciiTheme="minorHAnsi" w:hAnsiTheme="minorHAnsi"/>
                <w:sz w:val="20"/>
                <w:szCs w:val="20"/>
              </w:rPr>
              <w:t xml:space="preserve"> </w:t>
            </w:r>
            <w:r w:rsidR="00B04997" w:rsidRPr="003F0566">
              <w:rPr>
                <w:rFonts w:asciiTheme="minorHAnsi" w:hAnsiTheme="minorHAnsi"/>
                <w:i/>
                <w:sz w:val="20"/>
                <w:szCs w:val="20"/>
              </w:rPr>
              <w:t>Note: Third grade students may use parentheses for multiplication</w:t>
            </w:r>
            <w:r w:rsidR="003F0566" w:rsidRPr="003F0566">
              <w:rPr>
                <w:rFonts w:asciiTheme="minorHAnsi" w:hAnsiTheme="minorHAnsi"/>
                <w:i/>
                <w:sz w:val="20"/>
                <w:szCs w:val="20"/>
              </w:rPr>
              <w:t xml:space="preserve"> </w:t>
            </w:r>
            <w:r w:rsidR="003F0566">
              <w:rPr>
                <w:rFonts w:asciiTheme="minorHAnsi" w:hAnsiTheme="minorHAnsi"/>
                <w:i/>
                <w:sz w:val="20"/>
                <w:szCs w:val="20"/>
              </w:rPr>
              <w:t xml:space="preserve">for emphasis </w:t>
            </w:r>
            <w:r w:rsidR="00B10BF8">
              <w:rPr>
                <w:rFonts w:asciiTheme="minorHAnsi" w:hAnsiTheme="minorHAnsi"/>
                <w:i/>
                <w:sz w:val="20"/>
                <w:szCs w:val="20"/>
              </w:rPr>
              <w:t xml:space="preserve">when writing expressions </w:t>
            </w:r>
            <w:r w:rsidR="003F0566" w:rsidRPr="003F0566">
              <w:rPr>
                <w:rFonts w:asciiTheme="minorHAnsi" w:hAnsiTheme="minorHAnsi"/>
                <w:i/>
                <w:sz w:val="20"/>
                <w:szCs w:val="20"/>
              </w:rPr>
              <w:t xml:space="preserve">as shown in the second equation. However, when reading 2 </w:t>
            </w:r>
            <w:r w:rsidR="003F0566" w:rsidRPr="003F0566">
              <w:rPr>
                <w:rFonts w:asciiTheme="minorHAnsi" w:hAnsiTheme="minorHAnsi"/>
                <w:i/>
                <w:sz w:val="20"/>
                <w:szCs w:val="20"/>
              </w:rPr>
              <w:sym w:font="Symbol" w:char="F0B4"/>
            </w:r>
            <w:r w:rsidR="003F0566" w:rsidRPr="003F0566">
              <w:rPr>
                <w:rFonts w:asciiTheme="minorHAnsi" w:hAnsiTheme="minorHAnsi"/>
                <w:i/>
                <w:sz w:val="20"/>
                <w:szCs w:val="20"/>
              </w:rPr>
              <w:t xml:space="preserve"> 5 + 2 </w:t>
            </w:r>
            <w:r w:rsidR="003F0566" w:rsidRPr="003F0566">
              <w:rPr>
                <w:rFonts w:asciiTheme="minorHAnsi" w:hAnsiTheme="minorHAnsi"/>
                <w:i/>
                <w:sz w:val="20"/>
                <w:szCs w:val="20"/>
              </w:rPr>
              <w:sym w:font="Symbol" w:char="F0B4"/>
            </w:r>
            <w:r w:rsidR="003F0566" w:rsidRPr="003F0566">
              <w:rPr>
                <w:rFonts w:asciiTheme="minorHAnsi" w:hAnsiTheme="minorHAnsi"/>
                <w:i/>
                <w:sz w:val="20"/>
                <w:szCs w:val="20"/>
              </w:rPr>
              <w:t xml:space="preserve"> 8, students should imagine parentheses around the multiplication.</w:t>
            </w:r>
          </w:p>
          <w:p w:rsidR="0046675B" w:rsidRPr="00323058" w:rsidRDefault="0046675B" w:rsidP="0046675B">
            <w:pPr>
              <w:tabs>
                <w:tab w:val="left" w:pos="3383"/>
              </w:tabs>
              <w:rPr>
                <w:rFonts w:asciiTheme="minorHAnsi" w:hAnsiTheme="minorHAnsi"/>
                <w:b/>
                <w:sz w:val="20"/>
                <w:szCs w:val="20"/>
              </w:rPr>
            </w:pPr>
          </w:p>
          <w:p w:rsidR="0046675B" w:rsidRPr="00323058" w:rsidRDefault="0046675B" w:rsidP="0046675B">
            <w:pPr>
              <w:tabs>
                <w:tab w:val="left" w:pos="3383"/>
              </w:tabs>
              <w:rPr>
                <w:rFonts w:asciiTheme="minorHAnsi" w:hAnsiTheme="minorHAnsi"/>
                <w:sz w:val="20"/>
                <w:szCs w:val="20"/>
              </w:rPr>
            </w:pPr>
            <w:r w:rsidRPr="00323058">
              <w:rPr>
                <w:rFonts w:asciiTheme="minorHAnsi" w:hAnsiTheme="minorHAnsi"/>
                <w:sz w:val="20"/>
                <w:szCs w:val="20"/>
              </w:rPr>
              <w:t xml:space="preserve">This standard refers to estimation strategies, including using compatible numbers (numbers that sum to 10, 50, or 100) or rounding. The focus in this standard is to have students use and discuss various strategies. Students should estimate during problem solving, and then revisit their estimate to check for reasonableness. </w:t>
            </w:r>
          </w:p>
          <w:p w:rsidR="0046675B" w:rsidRPr="00DA1D27" w:rsidRDefault="0046675B" w:rsidP="0046675B">
            <w:pPr>
              <w:tabs>
                <w:tab w:val="left" w:pos="3383"/>
              </w:tabs>
              <w:rPr>
                <w:rFonts w:asciiTheme="minorHAnsi" w:hAnsiTheme="minorHAnsi"/>
                <w:b/>
                <w:sz w:val="20"/>
                <w:szCs w:val="20"/>
              </w:rPr>
            </w:pPr>
          </w:p>
          <w:p w:rsidR="00DA1D27" w:rsidRDefault="0046675B" w:rsidP="0046675B">
            <w:pPr>
              <w:tabs>
                <w:tab w:val="left" w:pos="3383"/>
              </w:tabs>
              <w:rPr>
                <w:rFonts w:asciiTheme="minorHAnsi" w:hAnsiTheme="minorHAnsi"/>
                <w:sz w:val="20"/>
                <w:szCs w:val="20"/>
              </w:rPr>
            </w:pPr>
            <w:r w:rsidRPr="00DA1D27">
              <w:rPr>
                <w:rFonts w:asciiTheme="minorHAnsi" w:hAnsiTheme="minorHAnsi"/>
                <w:b/>
                <w:sz w:val="20"/>
                <w:szCs w:val="20"/>
              </w:rPr>
              <w:t>Example</w:t>
            </w:r>
            <w:r w:rsidR="00DA1D27">
              <w:rPr>
                <w:rFonts w:asciiTheme="minorHAnsi" w:hAnsiTheme="minorHAnsi"/>
                <w:b/>
                <w:sz w:val="20"/>
                <w:szCs w:val="20"/>
              </w:rPr>
              <w:t>s of</w:t>
            </w:r>
            <w:r w:rsidRPr="00323058">
              <w:rPr>
                <w:rFonts w:asciiTheme="minorHAnsi" w:hAnsiTheme="minorHAnsi"/>
                <w:sz w:val="20"/>
                <w:szCs w:val="20"/>
              </w:rPr>
              <w:t xml:space="preserve"> </w:t>
            </w:r>
            <w:r w:rsidRPr="00DA1D27">
              <w:rPr>
                <w:rFonts w:asciiTheme="minorHAnsi" w:hAnsiTheme="minorHAnsi"/>
                <w:b/>
                <w:sz w:val="20"/>
                <w:szCs w:val="20"/>
              </w:rPr>
              <w:t>typical estimation strategies</w:t>
            </w:r>
            <w:r w:rsidR="00771A5C">
              <w:rPr>
                <w:rFonts w:asciiTheme="minorHAnsi" w:hAnsiTheme="minorHAnsi"/>
                <w:b/>
                <w:sz w:val="20"/>
                <w:szCs w:val="20"/>
              </w:rPr>
              <w:t>:</w:t>
            </w:r>
            <w:r w:rsidRPr="00323058">
              <w:rPr>
                <w:rFonts w:asciiTheme="minorHAnsi" w:hAnsiTheme="minorHAnsi"/>
                <w:sz w:val="20"/>
                <w:szCs w:val="20"/>
              </w:rPr>
              <w:t xml:space="preserve"> </w:t>
            </w:r>
          </w:p>
          <w:p w:rsidR="0046675B" w:rsidRPr="00DA1D27" w:rsidRDefault="0046675B" w:rsidP="00B10BF8">
            <w:pPr>
              <w:pStyle w:val="ListParagraph"/>
              <w:numPr>
                <w:ilvl w:val="0"/>
                <w:numId w:val="20"/>
              </w:numPr>
              <w:tabs>
                <w:tab w:val="left" w:pos="3383"/>
              </w:tabs>
              <w:spacing w:after="120"/>
              <w:rPr>
                <w:rFonts w:asciiTheme="minorHAnsi" w:hAnsiTheme="minorHAnsi"/>
                <w:sz w:val="20"/>
                <w:szCs w:val="20"/>
              </w:rPr>
            </w:pPr>
            <w:r w:rsidRPr="00DA1D27">
              <w:rPr>
                <w:rFonts w:asciiTheme="minorHAnsi" w:hAnsiTheme="minorHAnsi"/>
                <w:sz w:val="20"/>
                <w:szCs w:val="20"/>
              </w:rPr>
              <w:t xml:space="preserve">On a vacation, your family travels 267 miles on the first day, 194 miles on the second day and 34 miles on the third day. How many total miles did they travel? </w:t>
            </w:r>
          </w:p>
          <w:tbl>
            <w:tblPr>
              <w:tblW w:w="9874"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450"/>
              <w:gridCol w:w="4140"/>
              <w:gridCol w:w="399"/>
              <w:gridCol w:w="2423"/>
            </w:tblGrid>
            <w:tr w:rsidR="0046675B" w:rsidRPr="00323058" w:rsidTr="00F06528">
              <w:trPr>
                <w:trHeight w:val="1754"/>
                <w:jc w:val="center"/>
              </w:trPr>
              <w:tc>
                <w:tcPr>
                  <w:tcW w:w="2462" w:type="dxa"/>
                </w:tcPr>
                <w:p w:rsidR="0046675B" w:rsidRPr="00323058" w:rsidRDefault="0046675B" w:rsidP="00DA1D27">
                  <w:pPr>
                    <w:rPr>
                      <w:rFonts w:asciiTheme="minorHAnsi" w:hAnsiTheme="minorHAnsi"/>
                      <w:sz w:val="20"/>
                      <w:szCs w:val="20"/>
                    </w:rPr>
                  </w:pPr>
                  <w:r w:rsidRPr="00323058">
                    <w:rPr>
                      <w:rFonts w:asciiTheme="minorHAnsi" w:hAnsiTheme="minorHAnsi"/>
                      <w:sz w:val="20"/>
                      <w:szCs w:val="20"/>
                    </w:rPr>
                    <w:t>Student 1</w:t>
                  </w:r>
                </w:p>
                <w:p w:rsidR="0046675B" w:rsidRPr="00323058" w:rsidRDefault="0046675B" w:rsidP="00F06528">
                  <w:pPr>
                    <w:rPr>
                      <w:rFonts w:asciiTheme="minorHAnsi" w:hAnsiTheme="minorHAnsi"/>
                      <w:sz w:val="20"/>
                      <w:szCs w:val="20"/>
                    </w:rPr>
                  </w:pPr>
                  <w:r w:rsidRPr="00323058">
                    <w:rPr>
                      <w:rFonts w:asciiTheme="minorHAnsi" w:hAnsiTheme="minorHAnsi"/>
                      <w:sz w:val="20"/>
                      <w:szCs w:val="20"/>
                    </w:rPr>
                    <w:t xml:space="preserve">I first thought about 267 and 34. I noticed that their sum is about 300. Then I knew that 194 </w:t>
                  </w:r>
                  <w:proofErr w:type="gramStart"/>
                  <w:r w:rsidRPr="00323058">
                    <w:rPr>
                      <w:rFonts w:asciiTheme="minorHAnsi" w:hAnsiTheme="minorHAnsi"/>
                      <w:sz w:val="20"/>
                      <w:szCs w:val="20"/>
                    </w:rPr>
                    <w:t>is</w:t>
                  </w:r>
                  <w:proofErr w:type="gramEnd"/>
                  <w:r w:rsidRPr="00323058">
                    <w:rPr>
                      <w:rFonts w:asciiTheme="minorHAnsi" w:hAnsiTheme="minorHAnsi"/>
                      <w:sz w:val="20"/>
                      <w:szCs w:val="20"/>
                    </w:rPr>
                    <w:t xml:space="preserve"> close to 200. When I put 300 and 200 together, I get 500</w:t>
                  </w:r>
                  <w:r w:rsidR="00FE7E0D">
                    <w:rPr>
                      <w:rFonts w:asciiTheme="minorHAnsi" w:hAnsiTheme="minorHAnsi"/>
                      <w:sz w:val="20"/>
                      <w:szCs w:val="20"/>
                    </w:rPr>
                    <w:t xml:space="preserve">. </w:t>
                  </w:r>
                </w:p>
              </w:tc>
              <w:tc>
                <w:tcPr>
                  <w:tcW w:w="450" w:type="dxa"/>
                  <w:tcBorders>
                    <w:top w:val="nil"/>
                    <w:bottom w:val="nil"/>
                  </w:tcBorders>
                </w:tcPr>
                <w:p w:rsidR="0046675B" w:rsidRPr="00323058" w:rsidRDefault="0046675B" w:rsidP="00DA1D27">
                  <w:pPr>
                    <w:tabs>
                      <w:tab w:val="left" w:pos="3383"/>
                    </w:tabs>
                    <w:rPr>
                      <w:rFonts w:asciiTheme="minorHAnsi" w:hAnsiTheme="minorHAnsi"/>
                      <w:sz w:val="20"/>
                      <w:szCs w:val="20"/>
                    </w:rPr>
                  </w:pPr>
                </w:p>
              </w:tc>
              <w:tc>
                <w:tcPr>
                  <w:tcW w:w="4140" w:type="dxa"/>
                </w:tcPr>
                <w:p w:rsidR="0046675B" w:rsidRPr="00323058" w:rsidRDefault="0046675B" w:rsidP="00DA1D27">
                  <w:pPr>
                    <w:rPr>
                      <w:rFonts w:asciiTheme="minorHAnsi" w:hAnsiTheme="minorHAnsi"/>
                      <w:sz w:val="20"/>
                      <w:szCs w:val="20"/>
                    </w:rPr>
                  </w:pPr>
                  <w:r w:rsidRPr="00323058">
                    <w:rPr>
                      <w:rFonts w:asciiTheme="minorHAnsi" w:hAnsiTheme="minorHAnsi"/>
                      <w:sz w:val="20"/>
                      <w:szCs w:val="20"/>
                    </w:rPr>
                    <w:t>Student 2</w:t>
                  </w:r>
                </w:p>
                <w:p w:rsidR="0046675B" w:rsidRPr="00323058" w:rsidRDefault="0046675B" w:rsidP="00DA1D27">
                  <w:pPr>
                    <w:rPr>
                      <w:rFonts w:asciiTheme="minorHAnsi" w:hAnsiTheme="minorHAnsi"/>
                      <w:spacing w:val="-5"/>
                      <w:sz w:val="20"/>
                      <w:szCs w:val="20"/>
                    </w:rPr>
                  </w:pPr>
                  <w:r w:rsidRPr="00323058">
                    <w:rPr>
                      <w:rFonts w:asciiTheme="minorHAnsi" w:hAnsiTheme="minorHAnsi"/>
                      <w:spacing w:val="-5"/>
                      <w:sz w:val="20"/>
                      <w:szCs w:val="20"/>
                    </w:rPr>
                    <w:t>I first thought about 194. It is really close to 200. I also have 2 hundreds in 267. That gives me a total of 4 hundreds. Then I have 67 in 267 and the 34. When I put 67 and 34 together that is really close to 100. When I add that hundred to the 4 hundreds that I already had, I end up with 500.</w:t>
                  </w:r>
                </w:p>
              </w:tc>
              <w:tc>
                <w:tcPr>
                  <w:tcW w:w="399" w:type="dxa"/>
                  <w:tcBorders>
                    <w:top w:val="nil"/>
                    <w:bottom w:val="nil"/>
                  </w:tcBorders>
                </w:tcPr>
                <w:p w:rsidR="0046675B" w:rsidRPr="00323058" w:rsidRDefault="0046675B" w:rsidP="00DA1D27">
                  <w:pPr>
                    <w:tabs>
                      <w:tab w:val="left" w:pos="3383"/>
                    </w:tabs>
                    <w:rPr>
                      <w:rFonts w:asciiTheme="minorHAnsi" w:hAnsiTheme="minorHAnsi"/>
                      <w:sz w:val="20"/>
                      <w:szCs w:val="20"/>
                    </w:rPr>
                  </w:pPr>
                </w:p>
              </w:tc>
              <w:tc>
                <w:tcPr>
                  <w:tcW w:w="2423" w:type="dxa"/>
                </w:tcPr>
                <w:p w:rsidR="0046675B" w:rsidRPr="00323058" w:rsidRDefault="0046675B" w:rsidP="00DA1D27">
                  <w:pPr>
                    <w:rPr>
                      <w:rFonts w:asciiTheme="minorHAnsi" w:hAnsiTheme="minorHAnsi"/>
                      <w:sz w:val="20"/>
                      <w:szCs w:val="20"/>
                    </w:rPr>
                  </w:pPr>
                  <w:r w:rsidRPr="00323058">
                    <w:rPr>
                      <w:rFonts w:asciiTheme="minorHAnsi" w:hAnsiTheme="minorHAnsi"/>
                      <w:sz w:val="20"/>
                      <w:szCs w:val="20"/>
                    </w:rPr>
                    <w:t>Student 3</w:t>
                  </w:r>
                </w:p>
                <w:p w:rsidR="0046675B" w:rsidRPr="00323058" w:rsidRDefault="0046675B" w:rsidP="00F06528">
                  <w:pPr>
                    <w:rPr>
                      <w:rFonts w:asciiTheme="minorHAnsi" w:hAnsiTheme="minorHAnsi"/>
                      <w:sz w:val="20"/>
                      <w:szCs w:val="20"/>
                    </w:rPr>
                  </w:pPr>
                  <w:r w:rsidRPr="00323058">
                    <w:rPr>
                      <w:rFonts w:asciiTheme="minorHAnsi" w:hAnsiTheme="minorHAnsi"/>
                      <w:sz w:val="20"/>
                      <w:szCs w:val="20"/>
                    </w:rPr>
                    <w:t>I rounded 267 to 300. I rounded 194 to 200. I rounded 34 to 30. When I added 300, 200 and 30, I know my answer will be about 530</w:t>
                  </w:r>
                  <w:r w:rsidR="00B04997">
                    <w:rPr>
                      <w:rFonts w:asciiTheme="minorHAnsi" w:hAnsiTheme="minorHAnsi"/>
                      <w:sz w:val="20"/>
                      <w:szCs w:val="20"/>
                    </w:rPr>
                    <w:t xml:space="preserve">. </w:t>
                  </w:r>
                </w:p>
              </w:tc>
            </w:tr>
          </w:tbl>
          <w:p w:rsidR="000C1DF6" w:rsidRPr="00BB094E" w:rsidRDefault="000C1DF6" w:rsidP="00356CEE">
            <w:pPr>
              <w:spacing w:before="120"/>
              <w:rPr>
                <w:rStyle w:val="normalchar1"/>
                <w:rFonts w:ascii="Calibri" w:hAnsi="Calibri" w:cs="Calibri"/>
                <w:i/>
                <w:sz w:val="20"/>
                <w:szCs w:val="20"/>
              </w:rPr>
            </w:pPr>
          </w:p>
        </w:tc>
      </w:tr>
      <w:tr w:rsidR="000C1DF6" w:rsidRPr="00BB094E" w:rsidTr="00B10BF8">
        <w:trPr>
          <w:cantSplit/>
          <w:trHeight w:val="8801"/>
          <w:tblHeader/>
        </w:trPr>
        <w:tc>
          <w:tcPr>
            <w:tcW w:w="2880" w:type="dxa"/>
          </w:tcPr>
          <w:p w:rsidR="000C1DF6" w:rsidRPr="009C3F8C" w:rsidRDefault="008346D5" w:rsidP="008346D5">
            <w:pPr>
              <w:spacing w:after="120"/>
              <w:rPr>
                <w:rStyle w:val="normalchar1"/>
                <w:rFonts w:asciiTheme="minorHAnsi" w:hAnsiTheme="minorHAnsi" w:cs="Calibri"/>
                <w:i/>
                <w:iCs/>
                <w:sz w:val="20"/>
                <w:szCs w:val="20"/>
              </w:rPr>
            </w:pPr>
            <w:proofErr w:type="gramStart"/>
            <w:r w:rsidRPr="009C3F8C">
              <w:rPr>
                <w:rFonts w:asciiTheme="minorHAnsi" w:hAnsiTheme="minorHAnsi" w:cs="Calibri"/>
                <w:b/>
                <w:sz w:val="20"/>
                <w:szCs w:val="20"/>
              </w:rPr>
              <w:lastRenderedPageBreak/>
              <w:t>3.OA.D.9</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Identify arithmetic patterns (including patterns in the addition table or multiplication table), and explain them using properties of operations. </w:t>
            </w:r>
            <w:r w:rsidRPr="009C3F8C">
              <w:rPr>
                <w:rFonts w:asciiTheme="minorHAnsi" w:hAnsiTheme="minorHAnsi" w:cs="Calibri"/>
                <w:i/>
                <w:iCs/>
                <w:sz w:val="20"/>
                <w:szCs w:val="20"/>
              </w:rPr>
              <w:t>For example, observe that 4 times a number is always even, and explain</w:t>
            </w:r>
            <w:r w:rsidRPr="009C3F8C">
              <w:rPr>
                <w:rFonts w:asciiTheme="minorHAnsi" w:hAnsiTheme="minorHAnsi" w:cs="Calibri"/>
                <w:sz w:val="20"/>
                <w:szCs w:val="20"/>
              </w:rPr>
              <w:t xml:space="preserve"> </w:t>
            </w:r>
            <w:r w:rsidRPr="009C3F8C">
              <w:rPr>
                <w:rFonts w:asciiTheme="minorHAnsi" w:hAnsiTheme="minorHAnsi" w:cs="Calibri"/>
                <w:i/>
                <w:iCs/>
                <w:sz w:val="20"/>
                <w:szCs w:val="20"/>
              </w:rPr>
              <w:t>why 4 times a number can be decomposed into two equal addends.</w:t>
            </w:r>
          </w:p>
        </w:tc>
        <w:tc>
          <w:tcPr>
            <w:tcW w:w="11070" w:type="dxa"/>
          </w:tcPr>
          <w:p w:rsidR="00DA1D27" w:rsidRPr="009C3F8C" w:rsidRDefault="00DA1D27" w:rsidP="00DA1D27">
            <w:pPr>
              <w:tabs>
                <w:tab w:val="left" w:pos="3383"/>
              </w:tabs>
              <w:spacing w:after="120"/>
              <w:rPr>
                <w:rFonts w:asciiTheme="minorHAnsi" w:hAnsiTheme="minorHAnsi"/>
                <w:sz w:val="20"/>
                <w:szCs w:val="20"/>
              </w:rPr>
            </w:pPr>
            <w:r w:rsidRPr="009C3F8C">
              <w:rPr>
                <w:rFonts w:asciiTheme="minorHAnsi" w:hAnsiTheme="minorHAnsi"/>
                <w:sz w:val="20"/>
                <w:szCs w:val="20"/>
              </w:rPr>
              <w:t xml:space="preserve">This standard calls for students to examine arithmetic patterns involving both addition and multiplication. Arithmetic patterns are patterns that change by the same rate, such as adding the same number. For example, the series 2, 4, 6, 8, 10 is an arithmetic pattern that increases by 2 between each term. This standard also mentions identifying patterns related to the properties of operations. </w:t>
            </w:r>
          </w:p>
          <w:p w:rsidR="00DA1D27" w:rsidRPr="009C3F8C" w:rsidRDefault="00DA1D27" w:rsidP="00DA1D27">
            <w:pPr>
              <w:tabs>
                <w:tab w:val="left" w:pos="3383"/>
              </w:tabs>
              <w:rPr>
                <w:rFonts w:asciiTheme="minorHAnsi" w:hAnsiTheme="minorHAnsi"/>
                <w:b/>
                <w:sz w:val="20"/>
                <w:szCs w:val="20"/>
              </w:rPr>
            </w:pPr>
            <w:r w:rsidRPr="009C3F8C">
              <w:rPr>
                <w:rFonts w:asciiTheme="minorHAnsi" w:hAnsiTheme="minorHAnsi"/>
                <w:b/>
                <w:sz w:val="20"/>
                <w:szCs w:val="20"/>
              </w:rPr>
              <w:t>Examples:</w:t>
            </w:r>
          </w:p>
          <w:p w:rsidR="00DA1D27" w:rsidRPr="009C3F8C" w:rsidRDefault="00DA1D27" w:rsidP="00DA1D27">
            <w:pPr>
              <w:numPr>
                <w:ilvl w:val="0"/>
                <w:numId w:val="23"/>
              </w:numPr>
              <w:tabs>
                <w:tab w:val="left" w:pos="252"/>
              </w:tabs>
              <w:ind w:left="612"/>
              <w:rPr>
                <w:rFonts w:asciiTheme="minorHAnsi" w:hAnsiTheme="minorHAnsi"/>
                <w:sz w:val="20"/>
                <w:szCs w:val="20"/>
              </w:rPr>
            </w:pPr>
            <w:r w:rsidRPr="009C3F8C">
              <w:rPr>
                <w:rFonts w:asciiTheme="minorHAnsi" w:hAnsiTheme="minorHAnsi"/>
                <w:sz w:val="20"/>
                <w:szCs w:val="20"/>
              </w:rPr>
              <w:t xml:space="preserve">Even numbers are always divisible by 2. Even numbers can always be decomposed into 2 equal addends </w:t>
            </w:r>
          </w:p>
          <w:p w:rsidR="00DA1D27" w:rsidRPr="009C3F8C" w:rsidRDefault="00DA1D27" w:rsidP="00DA1D27">
            <w:pPr>
              <w:tabs>
                <w:tab w:val="left" w:pos="3383"/>
              </w:tabs>
              <w:ind w:left="252"/>
              <w:rPr>
                <w:rFonts w:asciiTheme="minorHAnsi" w:hAnsiTheme="minorHAnsi"/>
                <w:sz w:val="20"/>
                <w:szCs w:val="20"/>
              </w:rPr>
            </w:pPr>
            <w:r w:rsidRPr="009C3F8C">
              <w:rPr>
                <w:rFonts w:asciiTheme="minorHAnsi" w:hAnsiTheme="minorHAnsi"/>
                <w:sz w:val="20"/>
                <w:szCs w:val="20"/>
              </w:rPr>
              <w:t xml:space="preserve">       (14 = 7 + 7).</w:t>
            </w:r>
          </w:p>
          <w:p w:rsidR="00DA1D27" w:rsidRPr="009C3F8C" w:rsidRDefault="00DA1D27" w:rsidP="00DA1D27">
            <w:pPr>
              <w:numPr>
                <w:ilvl w:val="0"/>
                <w:numId w:val="23"/>
              </w:numPr>
              <w:tabs>
                <w:tab w:val="left" w:pos="252"/>
              </w:tabs>
              <w:ind w:left="612"/>
              <w:rPr>
                <w:rFonts w:asciiTheme="minorHAnsi" w:hAnsiTheme="minorHAnsi"/>
                <w:sz w:val="20"/>
                <w:szCs w:val="20"/>
              </w:rPr>
            </w:pPr>
            <w:r w:rsidRPr="009C3F8C">
              <w:rPr>
                <w:rFonts w:asciiTheme="minorHAnsi" w:hAnsiTheme="minorHAnsi"/>
                <w:sz w:val="20"/>
                <w:szCs w:val="20"/>
              </w:rPr>
              <w:t>Multiples of even numbers (2, 4, 6, and 8) are always even numbers.</w:t>
            </w:r>
          </w:p>
          <w:p w:rsidR="00DA1D27" w:rsidRPr="009C3F8C" w:rsidRDefault="00DA1D27" w:rsidP="00DA1D27">
            <w:pPr>
              <w:numPr>
                <w:ilvl w:val="0"/>
                <w:numId w:val="23"/>
              </w:numPr>
              <w:tabs>
                <w:tab w:val="left" w:pos="252"/>
              </w:tabs>
              <w:ind w:left="612"/>
              <w:rPr>
                <w:rFonts w:asciiTheme="minorHAnsi" w:hAnsiTheme="minorHAnsi"/>
                <w:sz w:val="20"/>
                <w:szCs w:val="20"/>
              </w:rPr>
            </w:pPr>
            <w:r w:rsidRPr="009C3F8C">
              <w:rPr>
                <w:rFonts w:asciiTheme="minorHAnsi" w:hAnsiTheme="minorHAnsi"/>
                <w:sz w:val="20"/>
                <w:szCs w:val="20"/>
              </w:rPr>
              <w:t>On a multiplication chart, the products in each row and column increase by the same amount (skip counting).</w:t>
            </w:r>
          </w:p>
          <w:p w:rsidR="00DA1D27" w:rsidRPr="009C3F8C" w:rsidRDefault="00DA1D27" w:rsidP="00DA1D27">
            <w:pPr>
              <w:numPr>
                <w:ilvl w:val="0"/>
                <w:numId w:val="23"/>
              </w:numPr>
              <w:tabs>
                <w:tab w:val="left" w:pos="252"/>
              </w:tabs>
              <w:ind w:left="612"/>
              <w:rPr>
                <w:rFonts w:asciiTheme="minorHAnsi" w:hAnsiTheme="minorHAnsi"/>
                <w:sz w:val="20"/>
                <w:szCs w:val="20"/>
              </w:rPr>
            </w:pPr>
            <w:r w:rsidRPr="009C3F8C">
              <w:rPr>
                <w:rFonts w:asciiTheme="minorHAnsi" w:hAnsiTheme="minorHAnsi"/>
                <w:sz w:val="20"/>
                <w:szCs w:val="20"/>
              </w:rPr>
              <w:t>On an addition chart, the sums in each row and column increase by the same amount.</w:t>
            </w:r>
          </w:p>
          <w:p w:rsidR="00DA1D27" w:rsidRPr="009C3F8C" w:rsidRDefault="00DA1D27" w:rsidP="00DA1D27">
            <w:pPr>
              <w:numPr>
                <w:ilvl w:val="0"/>
                <w:numId w:val="23"/>
              </w:numPr>
              <w:tabs>
                <w:tab w:val="left" w:pos="252"/>
              </w:tabs>
              <w:ind w:left="612"/>
              <w:rPr>
                <w:rFonts w:asciiTheme="minorHAnsi" w:hAnsiTheme="minorHAnsi"/>
                <w:i/>
                <w:sz w:val="20"/>
                <w:szCs w:val="20"/>
              </w:rPr>
            </w:pPr>
            <w:r w:rsidRPr="009C3F8C">
              <w:rPr>
                <w:rFonts w:asciiTheme="minorHAnsi" w:hAnsiTheme="minorHAnsi"/>
                <w:sz w:val="20"/>
                <w:szCs w:val="20"/>
              </w:rPr>
              <w:t>What do you notice about the numbers highlighted in pink in the multiplication table? Explain a pattern using properties of operations</w:t>
            </w:r>
            <w:r w:rsidR="00E54407">
              <w:rPr>
                <w:rFonts w:asciiTheme="minorHAnsi" w:hAnsiTheme="minorHAnsi"/>
                <w:sz w:val="20"/>
                <w:szCs w:val="20"/>
              </w:rPr>
              <w:t xml:space="preserve">. </w:t>
            </w:r>
          </w:p>
          <w:p w:rsidR="00DA1D27" w:rsidRPr="009C3F8C" w:rsidRDefault="00DA1D27" w:rsidP="00DA1D27">
            <w:pPr>
              <w:tabs>
                <w:tab w:val="left" w:pos="3383"/>
              </w:tabs>
              <w:rPr>
                <w:rFonts w:asciiTheme="minorHAnsi" w:hAnsiTheme="minorHAns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49"/>
              <w:gridCol w:w="449"/>
              <w:gridCol w:w="449"/>
              <w:gridCol w:w="449"/>
              <w:gridCol w:w="449"/>
              <w:gridCol w:w="449"/>
              <w:gridCol w:w="449"/>
              <w:gridCol w:w="449"/>
              <w:gridCol w:w="449"/>
              <w:gridCol w:w="449"/>
              <w:gridCol w:w="562"/>
            </w:tblGrid>
            <w:tr w:rsidR="00DA1D27" w:rsidRPr="009C3F8C" w:rsidTr="00343483">
              <w:trPr>
                <w:trHeight w:val="324"/>
                <w:jc w:val="center"/>
              </w:trPr>
              <w:tc>
                <w:tcPr>
                  <w:tcW w:w="449" w:type="dxa"/>
                  <w:shd w:val="clear" w:color="auto" w:fill="DBE5F1"/>
                  <w:vAlign w:val="center"/>
                </w:tcPr>
                <w:p w:rsidR="00DA1D27" w:rsidRPr="009C3F8C" w:rsidRDefault="005A62A3" w:rsidP="00DA1D27">
                  <w:pPr>
                    <w:tabs>
                      <w:tab w:val="left" w:pos="3383"/>
                    </w:tabs>
                    <w:jc w:val="center"/>
                    <w:rPr>
                      <w:rFonts w:asciiTheme="minorHAnsi" w:hAnsiTheme="minorHAnsi" w:cs="Tahoma"/>
                      <w:b/>
                      <w:sz w:val="20"/>
                      <w:szCs w:val="20"/>
                    </w:rPr>
                  </w:pPr>
                  <w:r>
                    <w:rPr>
                      <w:rFonts w:asciiTheme="minorHAnsi" w:hAnsiTheme="minorHAnsi" w:cs="Tahoma"/>
                      <w:b/>
                      <w:sz w:val="20"/>
                      <w:szCs w:val="20"/>
                    </w:rPr>
                    <w:sym w:font="Symbol" w:char="F0B4"/>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449"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562" w:type="dxa"/>
                  <w:shd w:val="clear" w:color="auto" w:fill="DBE5F1"/>
                  <w:vAlign w:val="bottom"/>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r>
            <w:tr w:rsidR="00DA1D27" w:rsidRPr="009C3F8C" w:rsidTr="00343483">
              <w:trPr>
                <w:trHeight w:val="324"/>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r>
            <w:tr w:rsidR="00DA1D27" w:rsidRPr="009C3F8C" w:rsidTr="00343483">
              <w:trPr>
                <w:trHeight w:val="324"/>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r>
            <w:tr w:rsidR="00DA1D27" w:rsidRPr="009C3F8C" w:rsidTr="00343483">
              <w:trPr>
                <w:trHeight w:val="324"/>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r>
            <w:tr w:rsidR="00DA1D27" w:rsidRPr="009C3F8C" w:rsidTr="00343483">
              <w:trPr>
                <w:trHeight w:val="324"/>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21</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27</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r>
            <w:tr w:rsidR="00DA1D27" w:rsidRPr="009C3F8C" w:rsidTr="00343483">
              <w:trPr>
                <w:trHeight w:val="324"/>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r>
            <w:tr w:rsidR="00DA1D27" w:rsidRPr="009C3F8C" w:rsidTr="00343483">
              <w:trPr>
                <w:trHeight w:val="332"/>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25</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35</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45</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50</w:t>
                  </w:r>
                </w:p>
              </w:tc>
            </w:tr>
            <w:tr w:rsidR="00DA1D27" w:rsidRPr="009C3F8C" w:rsidTr="00343483">
              <w:trPr>
                <w:trHeight w:val="332"/>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42</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48</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54</w:t>
                  </w:r>
                </w:p>
              </w:tc>
              <w:tc>
                <w:tcPr>
                  <w:tcW w:w="562"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60</w:t>
                  </w:r>
                </w:p>
              </w:tc>
            </w:tr>
            <w:tr w:rsidR="00DA1D27" w:rsidRPr="009C3F8C" w:rsidTr="00343483">
              <w:trPr>
                <w:trHeight w:val="332"/>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21</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35</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49</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63</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70</w:t>
                  </w:r>
                </w:p>
              </w:tc>
            </w:tr>
            <w:tr w:rsidR="00DA1D27" w:rsidRPr="009C3F8C" w:rsidTr="00343483">
              <w:trPr>
                <w:trHeight w:val="332"/>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72</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80</w:t>
                  </w:r>
                </w:p>
              </w:tc>
            </w:tr>
            <w:tr w:rsidR="00DA1D27" w:rsidRPr="009C3F8C" w:rsidTr="00343483">
              <w:trPr>
                <w:trHeight w:val="332"/>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27</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45</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54</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63</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72</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81</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90</w:t>
                  </w:r>
                </w:p>
              </w:tc>
            </w:tr>
            <w:tr w:rsidR="00DA1D27" w:rsidRPr="009C3F8C" w:rsidTr="00343483">
              <w:trPr>
                <w:trHeight w:val="315"/>
                <w:jc w:val="center"/>
              </w:trPr>
              <w:tc>
                <w:tcPr>
                  <w:tcW w:w="449" w:type="dxa"/>
                  <w:shd w:val="clear" w:color="auto" w:fill="DBE5F1"/>
                  <w:vAlign w:val="center"/>
                </w:tcPr>
                <w:p w:rsidR="00DA1D27" w:rsidRPr="009C3F8C" w:rsidRDefault="00DA1D27" w:rsidP="00DA1D27">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50</w:t>
                  </w:r>
                </w:p>
              </w:tc>
              <w:tc>
                <w:tcPr>
                  <w:tcW w:w="449" w:type="dxa"/>
                  <w:shd w:val="clear" w:color="auto" w:fill="F2DBDB"/>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60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70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80</w:t>
                  </w:r>
                </w:p>
              </w:tc>
              <w:tc>
                <w:tcPr>
                  <w:tcW w:w="449"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90</w:t>
                  </w:r>
                </w:p>
              </w:tc>
              <w:tc>
                <w:tcPr>
                  <w:tcW w:w="562" w:type="dxa"/>
                  <w:vAlign w:val="bottom"/>
                </w:tcPr>
                <w:p w:rsidR="00DA1D27" w:rsidRPr="009C3F8C" w:rsidRDefault="00DA1D27" w:rsidP="00DA1D27">
                  <w:pPr>
                    <w:tabs>
                      <w:tab w:val="left" w:pos="3383"/>
                    </w:tabs>
                    <w:jc w:val="center"/>
                    <w:rPr>
                      <w:rFonts w:asciiTheme="minorHAnsi" w:hAnsiTheme="minorHAnsi" w:cs="Tahoma"/>
                      <w:sz w:val="20"/>
                      <w:szCs w:val="20"/>
                    </w:rPr>
                  </w:pPr>
                  <w:r w:rsidRPr="009C3F8C">
                    <w:rPr>
                      <w:rFonts w:asciiTheme="minorHAnsi" w:hAnsiTheme="minorHAnsi" w:cs="Tahoma"/>
                      <w:sz w:val="20"/>
                      <w:szCs w:val="20"/>
                    </w:rPr>
                    <w:t>100</w:t>
                  </w:r>
                </w:p>
              </w:tc>
            </w:tr>
          </w:tbl>
          <w:p w:rsidR="00DA1D27" w:rsidRPr="009C3F8C" w:rsidRDefault="00DA1D27" w:rsidP="00DA1D27">
            <w:pPr>
              <w:tabs>
                <w:tab w:val="left" w:pos="3383"/>
              </w:tabs>
              <w:rPr>
                <w:rFonts w:asciiTheme="minorHAnsi" w:hAnsiTheme="minorHAnsi"/>
                <w:sz w:val="20"/>
                <w:szCs w:val="20"/>
              </w:rPr>
            </w:pPr>
          </w:p>
          <w:p w:rsidR="000C1DF6" w:rsidRPr="00B10BF8" w:rsidRDefault="005A62A3" w:rsidP="00B10BF8">
            <w:pPr>
              <w:tabs>
                <w:tab w:val="left" w:pos="3383"/>
              </w:tabs>
              <w:ind w:left="720"/>
              <w:rPr>
                <w:rStyle w:val="normalchar1"/>
                <w:rFonts w:asciiTheme="minorHAnsi" w:hAnsiTheme="minorHAnsi"/>
                <w:i/>
                <w:sz w:val="20"/>
                <w:szCs w:val="20"/>
              </w:rPr>
            </w:pPr>
            <w:r>
              <w:rPr>
                <w:rFonts w:asciiTheme="minorHAnsi" w:hAnsiTheme="minorHAnsi"/>
                <w:i/>
                <w:sz w:val="20"/>
                <w:szCs w:val="20"/>
              </w:rPr>
              <w:t xml:space="preserve">Sample Solution: </w:t>
            </w:r>
            <w:r w:rsidR="00DA1D27" w:rsidRPr="009C3F8C">
              <w:rPr>
                <w:rFonts w:asciiTheme="minorHAnsi" w:hAnsiTheme="minorHAnsi"/>
                <w:i/>
                <w:sz w:val="20"/>
                <w:szCs w:val="20"/>
              </w:rPr>
              <w:t xml:space="preserve">If you look </w:t>
            </w:r>
            <w:r>
              <w:rPr>
                <w:rFonts w:asciiTheme="minorHAnsi" w:hAnsiTheme="minorHAnsi"/>
                <w:i/>
                <w:sz w:val="20"/>
                <w:szCs w:val="20"/>
              </w:rPr>
              <w:t xml:space="preserve">at </w:t>
            </w:r>
            <w:r w:rsidR="00DA1D27" w:rsidRPr="009C3F8C">
              <w:rPr>
                <w:rFonts w:asciiTheme="minorHAnsi" w:hAnsiTheme="minorHAnsi"/>
                <w:i/>
                <w:sz w:val="20"/>
                <w:szCs w:val="20"/>
              </w:rPr>
              <w:t>column 6 and row 5</w:t>
            </w:r>
            <w:r>
              <w:rPr>
                <w:rFonts w:asciiTheme="minorHAnsi" w:hAnsiTheme="minorHAnsi"/>
                <w:i/>
                <w:sz w:val="20"/>
                <w:szCs w:val="20"/>
              </w:rPr>
              <w:t>,</w:t>
            </w:r>
            <w:r w:rsidR="00DA1D27" w:rsidRPr="009C3F8C">
              <w:rPr>
                <w:rFonts w:asciiTheme="minorHAnsi" w:hAnsiTheme="minorHAnsi"/>
                <w:i/>
                <w:sz w:val="20"/>
                <w:szCs w:val="20"/>
              </w:rPr>
              <w:t xml:space="preserve"> you are multiplying </w:t>
            </w:r>
            <w:r w:rsidR="0051224C" w:rsidRPr="009C3F8C">
              <w:rPr>
                <w:rFonts w:asciiTheme="minorHAnsi" w:hAnsiTheme="minorHAnsi"/>
                <w:i/>
                <w:sz w:val="20"/>
                <w:szCs w:val="20"/>
              </w:rPr>
              <w:t xml:space="preserve">6 </w:t>
            </w:r>
            <w:r>
              <w:rPr>
                <w:rFonts w:asciiTheme="minorHAnsi" w:hAnsiTheme="minorHAnsi"/>
                <w:i/>
                <w:sz w:val="20"/>
                <w:szCs w:val="20"/>
              </w:rPr>
              <w:sym w:font="Symbol" w:char="F0B4"/>
            </w:r>
            <w:r w:rsidR="0051224C" w:rsidRPr="009C3F8C">
              <w:rPr>
                <w:rFonts w:asciiTheme="minorHAnsi" w:hAnsiTheme="minorHAnsi"/>
                <w:i/>
                <w:sz w:val="20"/>
                <w:szCs w:val="20"/>
              </w:rPr>
              <w:t xml:space="preserve"> 5 and you get 30</w:t>
            </w:r>
            <w:r w:rsidR="00FE7E0D">
              <w:rPr>
                <w:rFonts w:asciiTheme="minorHAnsi" w:hAnsiTheme="minorHAnsi"/>
                <w:i/>
                <w:sz w:val="20"/>
                <w:szCs w:val="20"/>
              </w:rPr>
              <w:t xml:space="preserve">. </w:t>
            </w:r>
            <w:r w:rsidR="0051224C" w:rsidRPr="009C3F8C">
              <w:rPr>
                <w:rFonts w:asciiTheme="minorHAnsi" w:hAnsiTheme="minorHAnsi"/>
                <w:i/>
                <w:sz w:val="20"/>
                <w:szCs w:val="20"/>
              </w:rPr>
              <w:t xml:space="preserve">If you look at column 5 and row 6, you are multiplying 5 </w:t>
            </w:r>
            <w:r>
              <w:rPr>
                <w:rFonts w:asciiTheme="minorHAnsi" w:hAnsiTheme="minorHAnsi"/>
                <w:i/>
                <w:sz w:val="20"/>
                <w:szCs w:val="20"/>
              </w:rPr>
              <w:sym w:font="Symbol" w:char="F0B4"/>
            </w:r>
            <w:r>
              <w:rPr>
                <w:rFonts w:asciiTheme="minorHAnsi" w:hAnsiTheme="minorHAnsi"/>
                <w:i/>
                <w:sz w:val="20"/>
                <w:szCs w:val="20"/>
              </w:rPr>
              <w:t xml:space="preserve"> </w:t>
            </w:r>
            <w:r w:rsidR="0051224C" w:rsidRPr="009C3F8C">
              <w:rPr>
                <w:rFonts w:asciiTheme="minorHAnsi" w:hAnsiTheme="minorHAnsi"/>
                <w:i/>
                <w:sz w:val="20"/>
                <w:szCs w:val="20"/>
              </w:rPr>
              <w:t xml:space="preserve"> 6 and you still get 30</w:t>
            </w:r>
            <w:r w:rsidR="00FE7E0D">
              <w:rPr>
                <w:rFonts w:asciiTheme="minorHAnsi" w:hAnsiTheme="minorHAnsi"/>
                <w:i/>
                <w:sz w:val="20"/>
                <w:szCs w:val="20"/>
              </w:rPr>
              <w:t xml:space="preserve">. </w:t>
            </w:r>
            <w:r w:rsidR="0051224C" w:rsidRPr="009C3F8C">
              <w:rPr>
                <w:rFonts w:asciiTheme="minorHAnsi" w:hAnsiTheme="minorHAnsi"/>
                <w:i/>
                <w:sz w:val="20"/>
                <w:szCs w:val="20"/>
              </w:rPr>
              <w:t xml:space="preserve">The </w:t>
            </w:r>
            <w:r>
              <w:rPr>
                <w:rFonts w:asciiTheme="minorHAnsi" w:hAnsiTheme="minorHAnsi"/>
                <w:i/>
                <w:sz w:val="20"/>
                <w:szCs w:val="20"/>
              </w:rPr>
              <w:t>o</w:t>
            </w:r>
            <w:r w:rsidR="0051224C" w:rsidRPr="009C3F8C">
              <w:rPr>
                <w:rFonts w:asciiTheme="minorHAnsi" w:hAnsiTheme="minorHAnsi"/>
                <w:i/>
                <w:sz w:val="20"/>
                <w:szCs w:val="20"/>
              </w:rPr>
              <w:t>rder (</w:t>
            </w:r>
            <w:r>
              <w:rPr>
                <w:rFonts w:asciiTheme="minorHAnsi" w:hAnsiTheme="minorHAnsi"/>
                <w:i/>
                <w:sz w:val="20"/>
                <w:szCs w:val="20"/>
              </w:rPr>
              <w:t>c</w:t>
            </w:r>
            <w:r w:rsidR="0051224C" w:rsidRPr="009C3F8C">
              <w:rPr>
                <w:rFonts w:asciiTheme="minorHAnsi" w:hAnsiTheme="minorHAnsi"/>
                <w:i/>
                <w:sz w:val="20"/>
                <w:szCs w:val="20"/>
              </w:rPr>
              <w:t xml:space="preserve">ommutative) </w:t>
            </w:r>
            <w:r>
              <w:rPr>
                <w:rFonts w:asciiTheme="minorHAnsi" w:hAnsiTheme="minorHAnsi"/>
                <w:i/>
                <w:sz w:val="20"/>
                <w:szCs w:val="20"/>
              </w:rPr>
              <w:t>p</w:t>
            </w:r>
            <w:r w:rsidR="0051224C" w:rsidRPr="009C3F8C">
              <w:rPr>
                <w:rFonts w:asciiTheme="minorHAnsi" w:hAnsiTheme="minorHAnsi"/>
                <w:i/>
                <w:sz w:val="20"/>
                <w:szCs w:val="20"/>
              </w:rPr>
              <w:t>roperty says the order in which you multiply two numbers doesn’t matter and the chart shows that</w:t>
            </w:r>
            <w:r>
              <w:rPr>
                <w:rFonts w:asciiTheme="minorHAnsi" w:hAnsiTheme="minorHAnsi"/>
                <w:i/>
                <w:sz w:val="20"/>
                <w:szCs w:val="20"/>
              </w:rPr>
              <w:t xml:space="preserve"> </w:t>
            </w:r>
            <w:r w:rsidR="00DA1D27" w:rsidRPr="009C3F8C">
              <w:rPr>
                <w:rFonts w:asciiTheme="minorHAnsi" w:hAnsiTheme="minorHAnsi"/>
                <w:i/>
                <w:sz w:val="20"/>
                <w:szCs w:val="20"/>
              </w:rPr>
              <w:t xml:space="preserve">you get a product of </w:t>
            </w:r>
            <w:r>
              <w:rPr>
                <w:rFonts w:asciiTheme="minorHAnsi" w:hAnsiTheme="minorHAnsi"/>
                <w:i/>
                <w:sz w:val="20"/>
                <w:szCs w:val="20"/>
              </w:rPr>
              <w:t>30 either way.</w:t>
            </w:r>
          </w:p>
        </w:tc>
      </w:tr>
      <w:tr w:rsidR="00343483" w:rsidRPr="00BB094E" w:rsidTr="00B10BF8">
        <w:trPr>
          <w:cantSplit/>
          <w:trHeight w:val="8891"/>
          <w:tblHeader/>
        </w:trPr>
        <w:tc>
          <w:tcPr>
            <w:tcW w:w="2880" w:type="dxa"/>
          </w:tcPr>
          <w:p w:rsidR="00343483" w:rsidRPr="009C3F8C" w:rsidRDefault="00E92914" w:rsidP="008346D5">
            <w:pPr>
              <w:spacing w:after="120"/>
              <w:rPr>
                <w:rFonts w:asciiTheme="minorHAnsi" w:hAnsiTheme="minorHAnsi" w:cs="Calibri"/>
                <w:b/>
                <w:sz w:val="20"/>
                <w:szCs w:val="20"/>
              </w:rPr>
            </w:pPr>
            <w:proofErr w:type="gramStart"/>
            <w:r w:rsidRPr="009C3F8C">
              <w:rPr>
                <w:rFonts w:asciiTheme="minorHAnsi" w:hAnsiTheme="minorHAnsi" w:cs="Calibri"/>
                <w:b/>
                <w:sz w:val="20"/>
                <w:szCs w:val="20"/>
              </w:rPr>
              <w:lastRenderedPageBreak/>
              <w:t>3.OA.D.9</w:t>
            </w:r>
            <w:proofErr w:type="gramEnd"/>
            <w:r w:rsidRPr="009C3F8C">
              <w:rPr>
                <w:rFonts w:asciiTheme="minorHAnsi" w:hAnsiTheme="minorHAnsi" w:cs="Calibri"/>
                <w:b/>
                <w:sz w:val="20"/>
                <w:szCs w:val="20"/>
              </w:rPr>
              <w:t xml:space="preserve">. </w:t>
            </w:r>
            <w:r w:rsidRPr="009C3F8C">
              <w:rPr>
                <w:rFonts w:asciiTheme="minorHAnsi" w:hAnsiTheme="minorHAnsi" w:cs="Calibri"/>
                <w:i/>
                <w:sz w:val="20"/>
                <w:szCs w:val="20"/>
              </w:rPr>
              <w:t>continued</w:t>
            </w:r>
          </w:p>
        </w:tc>
        <w:tc>
          <w:tcPr>
            <w:tcW w:w="11070" w:type="dxa"/>
          </w:tcPr>
          <w:p w:rsidR="00343483" w:rsidRPr="009C3F8C" w:rsidRDefault="00343483" w:rsidP="00343483">
            <w:pPr>
              <w:pStyle w:val="ListParagraph"/>
              <w:numPr>
                <w:ilvl w:val="0"/>
                <w:numId w:val="24"/>
              </w:numPr>
              <w:tabs>
                <w:tab w:val="left" w:pos="3383"/>
              </w:tabs>
              <w:rPr>
                <w:rFonts w:asciiTheme="minorHAnsi" w:hAnsiTheme="minorHAnsi"/>
                <w:sz w:val="20"/>
                <w:szCs w:val="20"/>
              </w:rPr>
            </w:pPr>
            <w:r w:rsidRPr="009C3F8C">
              <w:rPr>
                <w:rFonts w:asciiTheme="minorHAnsi" w:hAnsiTheme="minorHAnsi"/>
                <w:sz w:val="20"/>
                <w:szCs w:val="20"/>
              </w:rPr>
              <w:t>Teacher: What pattern do you notice when 2, 4, 6, 8, or 10 are multiplied by any number (even or odd)?</w:t>
            </w:r>
          </w:p>
          <w:p w:rsidR="00343483" w:rsidRPr="009C3F8C" w:rsidRDefault="00343483" w:rsidP="00343483">
            <w:pPr>
              <w:tabs>
                <w:tab w:val="left" w:pos="3383"/>
              </w:tabs>
              <w:ind w:left="720"/>
              <w:rPr>
                <w:rFonts w:asciiTheme="minorHAnsi" w:hAnsiTheme="minorHAnsi"/>
                <w:sz w:val="20"/>
                <w:szCs w:val="20"/>
              </w:rPr>
            </w:pPr>
            <w:r w:rsidRPr="009C3F8C">
              <w:rPr>
                <w:rFonts w:asciiTheme="minorHAnsi" w:hAnsiTheme="minorHAnsi"/>
                <w:sz w:val="20"/>
                <w:szCs w:val="20"/>
              </w:rPr>
              <w:t>Student: The product will always be an even number.</w:t>
            </w:r>
          </w:p>
          <w:p w:rsidR="00343483" w:rsidRPr="009C3F8C" w:rsidRDefault="00343483" w:rsidP="00343483">
            <w:pPr>
              <w:tabs>
                <w:tab w:val="left" w:pos="3383"/>
              </w:tabs>
              <w:ind w:left="720"/>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8"/>
              <w:gridCol w:w="419"/>
              <w:gridCol w:w="419"/>
              <w:gridCol w:w="419"/>
              <w:gridCol w:w="419"/>
              <w:gridCol w:w="419"/>
              <w:gridCol w:w="419"/>
              <w:gridCol w:w="419"/>
              <w:gridCol w:w="419"/>
              <w:gridCol w:w="419"/>
              <w:gridCol w:w="521"/>
            </w:tblGrid>
            <w:tr w:rsidR="00343483" w:rsidRPr="009C3F8C" w:rsidTr="00F06528">
              <w:trPr>
                <w:trHeight w:val="287"/>
                <w:jc w:val="center"/>
              </w:trPr>
              <w:tc>
                <w:tcPr>
                  <w:tcW w:w="0" w:type="auto"/>
                  <w:shd w:val="clear" w:color="auto" w:fill="DBE5F1"/>
                  <w:vAlign w:val="bottom"/>
                </w:tcPr>
                <w:p w:rsidR="00343483" w:rsidRPr="009C3F8C" w:rsidRDefault="00B419B3" w:rsidP="00E92914">
                  <w:pPr>
                    <w:tabs>
                      <w:tab w:val="left" w:pos="3383"/>
                    </w:tabs>
                    <w:jc w:val="center"/>
                    <w:rPr>
                      <w:rFonts w:asciiTheme="minorHAnsi" w:hAnsiTheme="minorHAnsi" w:cs="Tahoma"/>
                      <w:b/>
                      <w:sz w:val="20"/>
                      <w:szCs w:val="20"/>
                    </w:rPr>
                  </w:pPr>
                  <w:r>
                    <w:rPr>
                      <w:rFonts w:asciiTheme="minorHAnsi" w:hAnsiTheme="minorHAnsi" w:cs="Tahoma"/>
                      <w:b/>
                      <w:sz w:val="20"/>
                      <w:szCs w:val="20"/>
                    </w:rPr>
                    <w:sym w:font="Symbol" w:char="F0B4"/>
                  </w:r>
                </w:p>
              </w:tc>
              <w:tc>
                <w:tcPr>
                  <w:tcW w:w="418" w:type="dxa"/>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r>
            <w:tr w:rsidR="00343483" w:rsidRPr="009C3F8C" w:rsidTr="00F06528">
              <w:trPr>
                <w:trHeight w:val="287"/>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r>
            <w:tr w:rsidR="00343483" w:rsidRPr="009C3F8C" w:rsidTr="00F06528">
              <w:trPr>
                <w:trHeight w:val="287"/>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r>
            <w:tr w:rsidR="00343483" w:rsidRPr="009C3F8C" w:rsidTr="00F06528">
              <w:trPr>
                <w:trHeight w:val="287"/>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r>
            <w:tr w:rsidR="00343483" w:rsidRPr="009C3F8C" w:rsidTr="00F06528">
              <w:trPr>
                <w:trHeight w:val="287"/>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21</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27</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r>
            <w:tr w:rsidR="00343483" w:rsidRPr="009C3F8C" w:rsidTr="00F06528">
              <w:trPr>
                <w:trHeight w:val="287"/>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28</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r>
            <w:tr w:rsidR="00343483" w:rsidRPr="009C3F8C" w:rsidTr="00F06528">
              <w:trPr>
                <w:trHeight w:val="295"/>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45</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50</w:t>
                  </w:r>
                </w:p>
              </w:tc>
            </w:tr>
            <w:tr w:rsidR="00343483" w:rsidRPr="009C3F8C" w:rsidTr="00F06528">
              <w:trPr>
                <w:trHeight w:val="295"/>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FFFFFF"/>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shd w:val="clear" w:color="auto" w:fill="FFFF00"/>
                    </w:rPr>
                    <w:t>1</w:t>
                  </w:r>
                  <w:r w:rsidRPr="009C3F8C">
                    <w:rPr>
                      <w:rFonts w:asciiTheme="minorHAnsi" w:hAnsiTheme="minorHAnsi" w:cs="Tahoma"/>
                      <w:sz w:val="20"/>
                      <w:szCs w:val="20"/>
                    </w:rPr>
                    <w:t>2</w:t>
                  </w:r>
                </w:p>
              </w:tc>
              <w:tc>
                <w:tcPr>
                  <w:tcW w:w="0" w:type="auto"/>
                  <w:shd w:val="clear" w:color="auto" w:fill="FFFFFF"/>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0" w:type="auto"/>
                  <w:shd w:val="clear" w:color="auto" w:fill="FFFFFF"/>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0" w:type="auto"/>
                  <w:shd w:val="clear" w:color="auto" w:fill="FFFFFF"/>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42</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48</w:t>
                  </w:r>
                </w:p>
              </w:tc>
              <w:tc>
                <w:tcPr>
                  <w:tcW w:w="0" w:type="auto"/>
                  <w:shd w:val="clear" w:color="auto" w:fill="FFFFFF"/>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54</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60</w:t>
                  </w:r>
                </w:p>
              </w:tc>
            </w:tr>
            <w:tr w:rsidR="00343483" w:rsidRPr="009C3F8C" w:rsidTr="00F06528">
              <w:trPr>
                <w:trHeight w:val="295"/>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21</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49</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63</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70</w:t>
                  </w:r>
                </w:p>
              </w:tc>
            </w:tr>
            <w:tr w:rsidR="00343483" w:rsidRPr="009C3F8C" w:rsidTr="00F06528">
              <w:trPr>
                <w:trHeight w:val="295"/>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24</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56</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72</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80</w:t>
                  </w:r>
                </w:p>
              </w:tc>
            </w:tr>
            <w:tr w:rsidR="00343483" w:rsidRPr="009C3F8C" w:rsidTr="00F06528">
              <w:trPr>
                <w:trHeight w:val="295"/>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27</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45</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63</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81</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90</w:t>
                  </w:r>
                </w:p>
              </w:tc>
            </w:tr>
            <w:tr w:rsidR="00343483" w:rsidRPr="009C3F8C" w:rsidTr="00F06528">
              <w:trPr>
                <w:trHeight w:val="328"/>
                <w:jc w:val="center"/>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c>
                <w:tcPr>
                  <w:tcW w:w="418" w:type="dxa"/>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70</w:t>
                  </w:r>
                </w:p>
              </w:tc>
              <w:tc>
                <w:tcPr>
                  <w:tcW w:w="0" w:type="auto"/>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90</w:t>
                  </w:r>
                </w:p>
              </w:tc>
              <w:tc>
                <w:tcPr>
                  <w:tcW w:w="432" w:type="dxa"/>
                  <w:shd w:val="clear" w:color="auto" w:fill="FFFF00"/>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100</w:t>
                  </w:r>
                </w:p>
              </w:tc>
            </w:tr>
          </w:tbl>
          <w:p w:rsidR="00343483" w:rsidRPr="009C3F8C" w:rsidRDefault="006A72EF" w:rsidP="006A72EF">
            <w:pPr>
              <w:pStyle w:val="ListParagraph"/>
              <w:numPr>
                <w:ilvl w:val="0"/>
                <w:numId w:val="24"/>
              </w:numPr>
              <w:tabs>
                <w:tab w:val="left" w:pos="3383"/>
              </w:tabs>
              <w:spacing w:before="120" w:after="120"/>
              <w:rPr>
                <w:rFonts w:asciiTheme="minorHAnsi" w:hAnsiTheme="minorHAnsi"/>
                <w:sz w:val="20"/>
                <w:szCs w:val="20"/>
              </w:rPr>
            </w:pPr>
            <w:r w:rsidRPr="009C3F8C">
              <w:rPr>
                <w:rFonts w:asciiTheme="minorHAnsi" w:hAnsiTheme="minorHAnsi" w:cs="Tahoma"/>
                <w:b/>
                <w:noProof/>
                <w:sz w:val="20"/>
                <w:szCs w:val="20"/>
              </w:rPr>
              <mc:AlternateContent>
                <mc:Choice Requires="wps">
                  <w:drawing>
                    <wp:anchor distT="0" distB="0" distL="114300" distR="114300" simplePos="0" relativeHeight="251671552" behindDoc="0" locked="0" layoutInCell="1" allowOverlap="1" wp14:anchorId="16A9FCD7" wp14:editId="12558599">
                      <wp:simplePos x="0" y="0"/>
                      <wp:positionH relativeFrom="column">
                        <wp:posOffset>4015105</wp:posOffset>
                      </wp:positionH>
                      <wp:positionV relativeFrom="paragraph">
                        <wp:posOffset>248920</wp:posOffset>
                      </wp:positionV>
                      <wp:extent cx="2708910" cy="23279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08910" cy="2327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C7D" w:rsidRPr="00206CD8" w:rsidRDefault="00A45C7D" w:rsidP="006A72EF">
                                  <w:pPr>
                                    <w:tabs>
                                      <w:tab w:val="left" w:pos="3383"/>
                                    </w:tabs>
                                    <w:rPr>
                                      <w:rFonts w:asciiTheme="minorHAnsi" w:hAnsiTheme="minorHAnsi"/>
                                      <w:sz w:val="20"/>
                                      <w:szCs w:val="20"/>
                                    </w:rPr>
                                  </w:pPr>
                                  <w:r w:rsidRPr="00206CD8">
                                    <w:rPr>
                                      <w:rFonts w:asciiTheme="minorHAnsi" w:hAnsiTheme="minorHAnsi"/>
                                      <w:sz w:val="20"/>
                                      <w:szCs w:val="20"/>
                                    </w:rPr>
                                    <w:t>Example</w:t>
                                  </w:r>
                                  <w:r>
                                    <w:rPr>
                                      <w:rFonts w:asciiTheme="minorHAnsi" w:hAnsiTheme="minorHAnsi"/>
                                      <w:sz w:val="20"/>
                                      <w:szCs w:val="20"/>
                                    </w:rPr>
                                    <w:t xml:space="preserve"> Patterns:</w:t>
                                  </w:r>
                                  <w:r w:rsidRPr="00206CD8">
                                    <w:rPr>
                                      <w:rFonts w:asciiTheme="minorHAnsi" w:hAnsiTheme="minorHAnsi"/>
                                      <w:sz w:val="20"/>
                                      <w:szCs w:val="20"/>
                                    </w:rPr>
                                    <w:t xml:space="preserve"> </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 xml:space="preserve">Any sum of two even numbers is even. </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Any sum of two odd numbers is even.</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Any sum of an even number and an odd number is odd.</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The multiples of 4, 6, 8, and 10 are all even because they can all be decomposed into two equal groups.</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The doubles (2 addends the same) in an addition table fall on a diagonal while the doubles (multiples of 2) in a multiplication table fall on horizontal and vertical lines.</w:t>
                                  </w:r>
                                </w:p>
                                <w:p w:rsidR="00A45C7D" w:rsidRDefault="00A45C7D" w:rsidP="006A72EF">
                                  <w:pPr>
                                    <w:numPr>
                                      <w:ilvl w:val="0"/>
                                      <w:numId w:val="25"/>
                                    </w:numPr>
                                    <w:tabs>
                                      <w:tab w:val="left" w:pos="342"/>
                                    </w:tabs>
                                    <w:ind w:left="360"/>
                                  </w:pPr>
                                  <w:r w:rsidRPr="006A72EF">
                                    <w:rPr>
                                      <w:rFonts w:asciiTheme="minorHAnsi" w:hAnsiTheme="minorHAnsi"/>
                                      <w:sz w:val="20"/>
                                      <w:szCs w:val="20"/>
                                    </w:rPr>
                                    <w:t xml:space="preserve">All the multiples of 5 end in a 0 or 5 while all the multiples of 10 end with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left:0;text-align:left;margin-left:316.15pt;margin-top:19.6pt;width:213.3pt;height:18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" fillcolor="white [3201]" stroked="f" strokeweight=".5pt">
                      <v:textbox>
                        <w:txbxContent>
                          <w:p w:rsidR="00A45C7D" w:rsidRPr="00206CD8" w:rsidRDefault="00A45C7D" w:rsidP="006A72EF">
                            <w:pPr>
                              <w:tabs>
                                <w:tab w:val="left" w:pos="3383"/>
                              </w:tabs>
                              <w:rPr>
                                <w:rFonts w:asciiTheme="minorHAnsi" w:hAnsiTheme="minorHAnsi"/>
                                <w:sz w:val="20"/>
                                <w:szCs w:val="20"/>
                              </w:rPr>
                            </w:pPr>
                            <w:r w:rsidRPr="00206CD8">
                              <w:rPr>
                                <w:rFonts w:asciiTheme="minorHAnsi" w:hAnsiTheme="minorHAnsi"/>
                                <w:sz w:val="20"/>
                                <w:szCs w:val="20"/>
                              </w:rPr>
                              <w:t>Example</w:t>
                            </w:r>
                            <w:r>
                              <w:rPr>
                                <w:rFonts w:asciiTheme="minorHAnsi" w:hAnsiTheme="minorHAnsi"/>
                                <w:sz w:val="20"/>
                                <w:szCs w:val="20"/>
                              </w:rPr>
                              <w:t xml:space="preserve"> Patterns:</w:t>
                            </w:r>
                            <w:r w:rsidRPr="00206CD8">
                              <w:rPr>
                                <w:rFonts w:asciiTheme="minorHAnsi" w:hAnsiTheme="minorHAnsi"/>
                                <w:sz w:val="20"/>
                                <w:szCs w:val="20"/>
                              </w:rPr>
                              <w:t xml:space="preserve"> </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 xml:space="preserve">Any sum of two even numbers is even. </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Any sum of two odd numbers is even.</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Any sum of an even number and an odd number is odd.</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The multiples of 4, 6, 8, and 10 are all even because they can all be decomposed into two equal groups.</w:t>
                            </w:r>
                          </w:p>
                          <w:p w:rsidR="00A45C7D" w:rsidRPr="00206CD8" w:rsidRDefault="00A45C7D" w:rsidP="006A72EF">
                            <w:pPr>
                              <w:numPr>
                                <w:ilvl w:val="0"/>
                                <w:numId w:val="25"/>
                              </w:numPr>
                              <w:tabs>
                                <w:tab w:val="left" w:pos="342"/>
                              </w:tabs>
                              <w:ind w:left="360"/>
                              <w:rPr>
                                <w:rFonts w:asciiTheme="minorHAnsi" w:hAnsiTheme="minorHAnsi"/>
                                <w:sz w:val="20"/>
                                <w:szCs w:val="20"/>
                              </w:rPr>
                            </w:pPr>
                            <w:r w:rsidRPr="00206CD8">
                              <w:rPr>
                                <w:rFonts w:asciiTheme="minorHAnsi" w:hAnsiTheme="minorHAnsi"/>
                                <w:sz w:val="20"/>
                                <w:szCs w:val="20"/>
                              </w:rPr>
                              <w:t>The doubles (2 addends the same) in an addition table fall on a diagonal while the doubles (multiples of 2) in a multiplication table fall on horizontal and vertical lines.</w:t>
                            </w:r>
                          </w:p>
                          <w:p w:rsidR="00A45C7D" w:rsidRDefault="00A45C7D" w:rsidP="006A72EF">
                            <w:pPr>
                              <w:numPr>
                                <w:ilvl w:val="0"/>
                                <w:numId w:val="25"/>
                              </w:numPr>
                              <w:tabs>
                                <w:tab w:val="left" w:pos="342"/>
                              </w:tabs>
                              <w:ind w:left="360"/>
                            </w:pPr>
                            <w:r w:rsidRPr="006A72EF">
                              <w:rPr>
                                <w:rFonts w:asciiTheme="minorHAnsi" w:hAnsiTheme="minorHAnsi"/>
                                <w:sz w:val="20"/>
                                <w:szCs w:val="20"/>
                              </w:rPr>
                              <w:t xml:space="preserve">All the multiples of 5 end in a 0 or 5 while all the multiples of 10 end with 0. </w:t>
                            </w:r>
                          </w:p>
                        </w:txbxContent>
                      </v:textbox>
                    </v:shape>
                  </w:pict>
                </mc:Fallback>
              </mc:AlternateContent>
            </w:r>
            <w:r w:rsidR="00343483" w:rsidRPr="009C3F8C">
              <w:rPr>
                <w:rFonts w:asciiTheme="minorHAnsi" w:hAnsiTheme="minorHAnsi"/>
                <w:sz w:val="20"/>
                <w:szCs w:val="20"/>
              </w:rPr>
              <w:t>Find two patterns in this addition table. Explain why each pattern works the way it does.</w:t>
            </w: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9"/>
              <w:gridCol w:w="419"/>
              <w:gridCol w:w="419"/>
              <w:gridCol w:w="419"/>
              <w:gridCol w:w="419"/>
              <w:gridCol w:w="419"/>
              <w:gridCol w:w="419"/>
              <w:gridCol w:w="419"/>
              <w:gridCol w:w="419"/>
              <w:gridCol w:w="419"/>
              <w:gridCol w:w="419"/>
            </w:tblGrid>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r>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r>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r>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2</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r>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3</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r>
            <w:tr w:rsidR="00343483" w:rsidRPr="009C3F8C" w:rsidTr="006A72EF">
              <w:trPr>
                <w:trHeight w:val="30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4</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r>
            <w:tr w:rsidR="00343483" w:rsidRPr="009C3F8C" w:rsidTr="006A72EF">
              <w:trPr>
                <w:trHeight w:val="31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5</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r>
            <w:tr w:rsidR="00343483" w:rsidRPr="009C3F8C" w:rsidTr="006A72EF">
              <w:trPr>
                <w:trHeight w:val="31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6</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r>
            <w:tr w:rsidR="00343483" w:rsidRPr="009C3F8C" w:rsidTr="006A72EF">
              <w:trPr>
                <w:trHeight w:val="31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7</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17</w:t>
                  </w:r>
                </w:p>
              </w:tc>
            </w:tr>
            <w:tr w:rsidR="00343483" w:rsidRPr="009C3F8C" w:rsidTr="006A72EF">
              <w:trPr>
                <w:trHeight w:val="31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8</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r>
            <w:tr w:rsidR="00343483" w:rsidRPr="009C3F8C" w:rsidTr="006A72EF">
              <w:trPr>
                <w:trHeight w:val="316"/>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9</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10</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19</w:t>
                  </w:r>
                </w:p>
              </w:tc>
            </w:tr>
            <w:tr w:rsidR="00343483" w:rsidRPr="009C3F8C" w:rsidTr="006A72EF">
              <w:trPr>
                <w:trHeight w:val="351"/>
              </w:trPr>
              <w:tc>
                <w:tcPr>
                  <w:tcW w:w="0" w:type="auto"/>
                  <w:shd w:val="clear" w:color="auto" w:fill="DBE5F1"/>
                  <w:vAlign w:val="bottom"/>
                </w:tcPr>
                <w:p w:rsidR="00343483" w:rsidRPr="009C3F8C" w:rsidRDefault="00343483" w:rsidP="00E92914">
                  <w:pPr>
                    <w:tabs>
                      <w:tab w:val="left" w:pos="3383"/>
                    </w:tabs>
                    <w:jc w:val="center"/>
                    <w:rPr>
                      <w:rFonts w:asciiTheme="minorHAnsi" w:hAnsiTheme="minorHAnsi" w:cs="Tahoma"/>
                      <w:b/>
                      <w:sz w:val="20"/>
                      <w:szCs w:val="20"/>
                    </w:rPr>
                  </w:pPr>
                  <w:r w:rsidRPr="009C3F8C">
                    <w:rPr>
                      <w:rFonts w:asciiTheme="minorHAnsi" w:hAnsiTheme="minorHAnsi" w:cs="Tahoma"/>
                      <w:b/>
                      <w:sz w:val="20"/>
                      <w:szCs w:val="20"/>
                    </w:rPr>
                    <w:t>10</w:t>
                  </w:r>
                </w:p>
              </w:tc>
              <w:tc>
                <w:tcPr>
                  <w:tcW w:w="0" w:type="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11</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12</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13</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14</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15</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16</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17</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18</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19</w:t>
                  </w:r>
                </w:p>
              </w:tc>
              <w:tc>
                <w:tcPr>
                  <w:tcW w:w="0" w:type="auto"/>
                  <w:shd w:val="clear" w:color="auto" w:fill="auto"/>
                  <w:vAlign w:val="bottom"/>
                </w:tcPr>
                <w:p w:rsidR="00343483" w:rsidRPr="009C3F8C" w:rsidRDefault="00343483" w:rsidP="00E92914">
                  <w:pPr>
                    <w:tabs>
                      <w:tab w:val="left" w:pos="3383"/>
                    </w:tabs>
                    <w:jc w:val="center"/>
                    <w:rPr>
                      <w:rFonts w:asciiTheme="minorHAnsi" w:hAnsiTheme="minorHAnsi" w:cs="Tahoma"/>
                      <w:sz w:val="20"/>
                      <w:szCs w:val="20"/>
                    </w:rPr>
                  </w:pPr>
                  <w:r w:rsidRPr="009C3F8C">
                    <w:rPr>
                      <w:rFonts w:asciiTheme="minorHAnsi" w:hAnsiTheme="minorHAnsi" w:cs="Tahoma"/>
                      <w:sz w:val="20"/>
                      <w:szCs w:val="20"/>
                    </w:rPr>
                    <w:t>20</w:t>
                  </w:r>
                </w:p>
              </w:tc>
            </w:tr>
          </w:tbl>
          <w:p w:rsidR="00343483" w:rsidRPr="009C3F8C" w:rsidRDefault="00343483" w:rsidP="00DA1D27">
            <w:pPr>
              <w:tabs>
                <w:tab w:val="left" w:pos="3383"/>
              </w:tabs>
              <w:spacing w:after="120"/>
              <w:rPr>
                <w:rFonts w:asciiTheme="minorHAnsi" w:hAnsiTheme="minorHAnsi"/>
                <w:sz w:val="20"/>
                <w:szCs w:val="20"/>
              </w:rPr>
            </w:pPr>
          </w:p>
        </w:tc>
      </w:tr>
    </w:tbl>
    <w:p w:rsidR="000C1DF6" w:rsidRPr="00BB094E" w:rsidRDefault="000C1DF6">
      <w:pPr>
        <w:rPr>
          <w:sz w:val="20"/>
          <w:szCs w:val="20"/>
        </w:rPr>
      </w:pPr>
    </w:p>
    <w:tbl>
      <w:tblPr>
        <w:tblW w:w="1395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455"/>
      </w:tblGrid>
      <w:tr w:rsidR="00855C01" w:rsidRPr="00BB094E" w:rsidTr="003736D7">
        <w:trPr>
          <w:cantSplit/>
          <w:tblHeader/>
        </w:trPr>
        <w:tc>
          <w:tcPr>
            <w:tcW w:w="13950" w:type="dxa"/>
            <w:gridSpan w:val="2"/>
          </w:tcPr>
          <w:p w:rsidR="008346D5" w:rsidRPr="00F06528" w:rsidRDefault="008346D5" w:rsidP="008346D5">
            <w:pPr>
              <w:pStyle w:val="Heading2"/>
              <w:spacing w:before="0"/>
              <w:rPr>
                <w:color w:val="00B598"/>
                <w:sz w:val="22"/>
                <w:szCs w:val="22"/>
              </w:rPr>
            </w:pPr>
            <w:r w:rsidRPr="00F06528">
              <w:rPr>
                <w:color w:val="00B598"/>
                <w:sz w:val="22"/>
                <w:szCs w:val="22"/>
              </w:rPr>
              <w:t>Number and Operations in Base Ten (NBT)</w:t>
            </w:r>
          </w:p>
          <w:p w:rsidR="00855C01" w:rsidRPr="00BB094E" w:rsidRDefault="008346D5" w:rsidP="008346D5">
            <w:pPr>
              <w:pStyle w:val="normal10"/>
              <w:rPr>
                <w:rStyle w:val="normalchar1"/>
                <w:rFonts w:ascii="Cambria" w:hAnsi="Cambria" w:cs="Calibri"/>
                <w:b/>
                <w:bCs/>
                <w:i/>
                <w:iCs/>
                <w:sz w:val="20"/>
                <w:szCs w:val="20"/>
                <w:u w:val="single"/>
              </w:rPr>
            </w:pPr>
            <w:r w:rsidRPr="00F50BEA">
              <w:rPr>
                <w:rFonts w:ascii="Cambria" w:hAnsi="Cambria" w:cs="Calibri"/>
                <w:b/>
                <w:bCs/>
                <w:sz w:val="22"/>
                <w:szCs w:val="22"/>
              </w:rPr>
              <w:t>Use place value understanding and properties of operations to perform multi-digit arithmetic</w:t>
            </w:r>
            <w:r>
              <w:rPr>
                <w:rFonts w:ascii="Cambria" w:hAnsi="Cambria" w:cs="Calibri"/>
                <w:b/>
                <w:bCs/>
                <w:sz w:val="22"/>
                <w:szCs w:val="22"/>
              </w:rPr>
              <w:t>.</w:t>
            </w:r>
          </w:p>
        </w:tc>
      </w:tr>
      <w:tr w:rsidR="000C1DF6" w:rsidRPr="00BB094E" w:rsidTr="003736D7">
        <w:trPr>
          <w:cantSplit/>
          <w:tblHeader/>
        </w:trPr>
        <w:tc>
          <w:tcPr>
            <w:tcW w:w="13950" w:type="dxa"/>
            <w:gridSpan w:val="2"/>
          </w:tcPr>
          <w:p w:rsidR="000C1DF6" w:rsidRPr="009C3F8C" w:rsidRDefault="00BF6642" w:rsidP="008C3B65">
            <w:pPr>
              <w:pStyle w:val="Heading2"/>
              <w:spacing w:before="0" w:after="120" w:line="240" w:lineRule="auto"/>
              <w:rPr>
                <w:rFonts w:asciiTheme="minorHAnsi" w:hAnsiTheme="minorHAnsi"/>
                <w:b w:val="0"/>
                <w:sz w:val="20"/>
                <w:szCs w:val="20"/>
              </w:rPr>
            </w:pPr>
            <w:r w:rsidRPr="009C3F8C">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9C3F8C">
              <w:rPr>
                <w:rFonts w:asciiTheme="minorHAnsi" w:hAnsiTheme="minorHAnsi"/>
                <w:b w:val="0"/>
                <w:color w:val="auto"/>
                <w:sz w:val="20"/>
                <w:szCs w:val="20"/>
              </w:rPr>
              <w:t xml:space="preserve">The terms students should learn to use with increasing precision with this cluster are </w:t>
            </w:r>
            <w:r w:rsidRPr="009C3F8C">
              <w:rPr>
                <w:rFonts w:asciiTheme="minorHAnsi" w:hAnsiTheme="minorHAnsi"/>
                <w:color w:val="auto"/>
                <w:sz w:val="20"/>
                <w:szCs w:val="20"/>
              </w:rPr>
              <w:t>place value, round, addition, add, addend, sum, subtraction, sub</w:t>
            </w:r>
            <w:r w:rsidR="003F0566">
              <w:rPr>
                <w:rFonts w:asciiTheme="minorHAnsi" w:hAnsiTheme="minorHAnsi"/>
                <w:color w:val="auto"/>
                <w:sz w:val="20"/>
                <w:szCs w:val="20"/>
              </w:rPr>
              <w:t xml:space="preserve">tract, difference, strategies, </w:t>
            </w:r>
            <w:r w:rsidR="008C3B65" w:rsidRPr="008C3B65">
              <w:rPr>
                <w:rFonts w:asciiTheme="minorHAnsi" w:hAnsiTheme="minorHAnsi"/>
                <w:b w:val="0"/>
                <w:color w:val="auto"/>
                <w:sz w:val="20"/>
                <w:szCs w:val="20"/>
              </w:rPr>
              <w:t>and</w:t>
            </w:r>
            <w:r w:rsidR="008C3B65">
              <w:rPr>
                <w:rFonts w:asciiTheme="minorHAnsi" w:hAnsiTheme="minorHAnsi"/>
                <w:color w:val="auto"/>
                <w:sz w:val="20"/>
                <w:szCs w:val="20"/>
              </w:rPr>
              <w:t xml:space="preserve"> </w:t>
            </w:r>
            <w:r w:rsidRPr="009C3F8C">
              <w:rPr>
                <w:rFonts w:asciiTheme="minorHAnsi" w:hAnsiTheme="minorHAnsi"/>
                <w:color w:val="auto"/>
                <w:sz w:val="20"/>
                <w:szCs w:val="20"/>
              </w:rPr>
              <w:t>properties</w:t>
            </w:r>
            <w:r w:rsidR="008C3B65" w:rsidRPr="008C3B65">
              <w:rPr>
                <w:rFonts w:asciiTheme="minorHAnsi" w:hAnsiTheme="minorHAnsi"/>
                <w:b w:val="0"/>
                <w:color w:val="auto"/>
                <w:sz w:val="20"/>
                <w:szCs w:val="20"/>
              </w:rPr>
              <w:t>.</w:t>
            </w:r>
          </w:p>
        </w:tc>
      </w:tr>
      <w:tr w:rsidR="000C1DF6" w:rsidRPr="00BB094E" w:rsidTr="003736D7">
        <w:trPr>
          <w:cantSplit/>
          <w:tblHeader/>
        </w:trPr>
        <w:tc>
          <w:tcPr>
            <w:tcW w:w="2495" w:type="dxa"/>
          </w:tcPr>
          <w:p w:rsidR="000C1DF6" w:rsidRPr="00BB094E" w:rsidRDefault="000C1DF6"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455" w:type="dxa"/>
          </w:tcPr>
          <w:p w:rsidR="000C1DF6" w:rsidRPr="009C3F8C" w:rsidRDefault="000C1DF6" w:rsidP="00911F16">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bl>
    <w:p w:rsidR="00356CC1" w:rsidRDefault="00356CC1" w:rsidP="008346D5">
      <w:pPr>
        <w:spacing w:after="120"/>
        <w:rPr>
          <w:rFonts w:ascii="Calibri" w:hAnsi="Calibri" w:cs="Calibri"/>
          <w:b/>
          <w:sz w:val="20"/>
          <w:szCs w:val="20"/>
        </w:rPr>
        <w:sectPr w:rsidR="00356CC1" w:rsidSect="00356CC1">
          <w:type w:val="continuous"/>
          <w:pgSz w:w="15840" w:h="12240" w:orient="landscape" w:code="1"/>
          <w:pgMar w:top="1715" w:right="720" w:bottom="1440" w:left="634" w:header="864" w:footer="432" w:gutter="0"/>
          <w:cols w:space="720"/>
          <w:titlePg/>
          <w:docGrid w:linePitch="360"/>
        </w:sectPr>
      </w:pPr>
    </w:p>
    <w:tbl>
      <w:tblPr>
        <w:tblW w:w="1395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455"/>
      </w:tblGrid>
      <w:tr w:rsidR="000C1DF6" w:rsidRPr="00BB094E" w:rsidTr="003736D7">
        <w:trPr>
          <w:cantSplit/>
          <w:tblHeader/>
        </w:trPr>
        <w:tc>
          <w:tcPr>
            <w:tcW w:w="2495" w:type="dxa"/>
          </w:tcPr>
          <w:p w:rsidR="008346D5" w:rsidRPr="003B11E9" w:rsidRDefault="008346D5" w:rsidP="008346D5">
            <w:pPr>
              <w:spacing w:after="120"/>
              <w:rPr>
                <w:rFonts w:ascii="Calibri" w:hAnsi="Calibri" w:cs="Calibri"/>
                <w:sz w:val="20"/>
                <w:szCs w:val="20"/>
              </w:rPr>
            </w:pPr>
            <w:proofErr w:type="gramStart"/>
            <w:r w:rsidRPr="003B11E9">
              <w:rPr>
                <w:rFonts w:ascii="Calibri" w:hAnsi="Calibri" w:cs="Calibri"/>
                <w:b/>
                <w:sz w:val="20"/>
                <w:szCs w:val="20"/>
              </w:rPr>
              <w:lastRenderedPageBreak/>
              <w:t>3.NBT.</w:t>
            </w:r>
            <w:r>
              <w:rPr>
                <w:rFonts w:ascii="Calibri" w:hAnsi="Calibri" w:cs="Calibri"/>
                <w:b/>
                <w:sz w:val="20"/>
                <w:szCs w:val="20"/>
              </w:rPr>
              <w:t>A.</w:t>
            </w:r>
            <w:r w:rsidRPr="003B11E9">
              <w:rPr>
                <w:rFonts w:ascii="Calibri" w:hAnsi="Calibri" w:cs="Calibri"/>
                <w:b/>
                <w:sz w:val="20"/>
                <w:szCs w:val="20"/>
              </w:rPr>
              <w:t>1</w:t>
            </w:r>
            <w:proofErr w:type="gramEnd"/>
            <w:r w:rsidRPr="003B11E9">
              <w:rPr>
                <w:rFonts w:ascii="Calibri" w:hAnsi="Calibri" w:cs="Calibri"/>
                <w:b/>
                <w:sz w:val="20"/>
                <w:szCs w:val="20"/>
              </w:rPr>
              <w:t>.</w:t>
            </w:r>
            <w:r w:rsidRPr="003B11E9">
              <w:rPr>
                <w:rFonts w:ascii="Calibri" w:hAnsi="Calibri" w:cs="Calibri"/>
                <w:sz w:val="20"/>
                <w:szCs w:val="20"/>
              </w:rPr>
              <w:t xml:space="preserve"> Use place value understanding to round whole numbers to the nearest 10 or 100.</w:t>
            </w:r>
          </w:p>
          <w:p w:rsidR="000C1DF6" w:rsidRPr="00BB094E" w:rsidRDefault="000C1DF6" w:rsidP="00332C1A">
            <w:pPr>
              <w:pStyle w:val="normal10"/>
              <w:spacing w:after="120"/>
              <w:rPr>
                <w:rStyle w:val="normalchar1"/>
                <w:rFonts w:ascii="Calibri" w:hAnsi="Calibri" w:cs="Calibri"/>
                <w:bCs/>
                <w:i/>
                <w:iCs/>
                <w:sz w:val="20"/>
                <w:szCs w:val="20"/>
                <w:u w:val="single"/>
              </w:rPr>
            </w:pPr>
          </w:p>
        </w:tc>
        <w:tc>
          <w:tcPr>
            <w:tcW w:w="11455" w:type="dxa"/>
          </w:tcPr>
          <w:p w:rsidR="001E6A86" w:rsidRPr="009C3F8C" w:rsidRDefault="001E6A86" w:rsidP="001E6A86">
            <w:pPr>
              <w:tabs>
                <w:tab w:val="left" w:pos="3383"/>
              </w:tabs>
              <w:rPr>
                <w:rFonts w:asciiTheme="minorHAnsi" w:hAnsiTheme="minorHAnsi"/>
                <w:sz w:val="20"/>
                <w:szCs w:val="20"/>
              </w:rPr>
            </w:pPr>
            <w:r w:rsidRPr="009C3F8C">
              <w:rPr>
                <w:rFonts w:asciiTheme="minorHAnsi" w:hAnsiTheme="minorHAnsi"/>
                <w:sz w:val="20"/>
                <w:szCs w:val="20"/>
              </w:rPr>
              <w:t xml:space="preserve">This standard refers to place value understanding, which extends beyond an algorithm or memorized procedure for rounding. The expectation is that students have a deep understanding of place value and number sense and can explain and reason about the answers they get when they round. Students should have numerous experiences using a number line and a hundreds chart as tools to support their work with rounding. </w:t>
            </w:r>
          </w:p>
          <w:p w:rsidR="001E6A86" w:rsidRPr="009C3F8C" w:rsidRDefault="001E6A86" w:rsidP="001E6A86">
            <w:pPr>
              <w:tabs>
                <w:tab w:val="left" w:pos="3383"/>
              </w:tabs>
              <w:rPr>
                <w:rFonts w:asciiTheme="minorHAnsi" w:hAnsiTheme="minorHAnsi"/>
                <w:sz w:val="20"/>
                <w:szCs w:val="20"/>
              </w:rPr>
            </w:pPr>
          </w:p>
          <w:p w:rsidR="001E6A86" w:rsidRPr="009C3F8C" w:rsidRDefault="001E6A86" w:rsidP="001E6A86">
            <w:pPr>
              <w:tabs>
                <w:tab w:val="left" w:pos="3383"/>
              </w:tabs>
              <w:rPr>
                <w:rFonts w:asciiTheme="minorHAnsi" w:hAnsiTheme="minorHAnsi"/>
                <w:sz w:val="20"/>
                <w:szCs w:val="20"/>
              </w:rPr>
            </w:pPr>
            <w:r w:rsidRPr="009C3F8C">
              <w:rPr>
                <w:rFonts w:asciiTheme="minorHAnsi" w:hAnsiTheme="minorHAnsi"/>
                <w:sz w:val="20"/>
                <w:szCs w:val="20"/>
              </w:rPr>
              <w:t>Mrs. Rutherford drives 158 miles on Saturday and 171 miles on Sunday. When she told her husband</w:t>
            </w:r>
            <w:r w:rsidR="00843DC9">
              <w:rPr>
                <w:rFonts w:asciiTheme="minorHAnsi" w:hAnsiTheme="minorHAnsi"/>
                <w:sz w:val="20"/>
                <w:szCs w:val="20"/>
              </w:rPr>
              <w:t>,</w:t>
            </w:r>
            <w:r w:rsidRPr="009C3F8C">
              <w:rPr>
                <w:rFonts w:asciiTheme="minorHAnsi" w:hAnsiTheme="minorHAnsi"/>
                <w:sz w:val="20"/>
                <w:szCs w:val="20"/>
              </w:rPr>
              <w:t xml:space="preserve"> she estimated how many miles to the nearest 10 before adding the total. When she told her sister</w:t>
            </w:r>
            <w:r w:rsidR="00843DC9">
              <w:rPr>
                <w:rFonts w:asciiTheme="minorHAnsi" w:hAnsiTheme="minorHAnsi"/>
                <w:sz w:val="20"/>
                <w:szCs w:val="20"/>
              </w:rPr>
              <w:t>,</w:t>
            </w:r>
            <w:r w:rsidRPr="009C3F8C">
              <w:rPr>
                <w:rFonts w:asciiTheme="minorHAnsi" w:hAnsiTheme="minorHAnsi"/>
                <w:sz w:val="20"/>
                <w:szCs w:val="20"/>
              </w:rPr>
              <w:t xml:space="preserve"> she estimated to the nearest 100 before adding the total. Which method provided a closer estimate? </w:t>
            </w:r>
          </w:p>
          <w:p w:rsidR="001E6A86" w:rsidRPr="009C3F8C" w:rsidRDefault="001E6A86" w:rsidP="001E6A86">
            <w:pPr>
              <w:tabs>
                <w:tab w:val="left" w:pos="3383"/>
              </w:tabs>
              <w:rPr>
                <w:rFonts w:asciiTheme="minorHAnsi" w:hAnsiTheme="minorHAnsi"/>
                <w:sz w:val="20"/>
                <w:szCs w:val="20"/>
              </w:rPr>
            </w:pPr>
          </w:p>
          <w:p w:rsidR="001E6A86" w:rsidRPr="009C3F8C" w:rsidRDefault="001E6A86" w:rsidP="001E6A86">
            <w:pPr>
              <w:rPr>
                <w:rFonts w:asciiTheme="minorHAnsi" w:hAnsiTheme="minorHAnsi"/>
                <w:sz w:val="20"/>
                <w:szCs w:val="20"/>
              </w:rPr>
            </w:pPr>
            <w:r w:rsidRPr="009C3F8C">
              <w:rPr>
                <w:rFonts w:asciiTheme="minorHAnsi" w:hAnsiTheme="minorHAnsi"/>
                <w:sz w:val="20"/>
                <w:szCs w:val="20"/>
              </w:rPr>
              <w:t>The number line is a tool that can be used to support students’ development related to rounding numbers.</w:t>
            </w:r>
          </w:p>
          <w:p w:rsidR="001E6A86" w:rsidRPr="009C3F8C" w:rsidRDefault="001E6A86" w:rsidP="001E6A86">
            <w:pPr>
              <w:rPr>
                <w:rFonts w:asciiTheme="minorHAnsi" w:hAnsiTheme="minorHAnsi"/>
                <w:sz w:val="20"/>
                <w:szCs w:val="20"/>
              </w:rPr>
            </w:pPr>
            <w:r w:rsidRPr="009C3F8C">
              <w:rPr>
                <w:rFonts w:asciiTheme="minorHAnsi" w:hAnsiTheme="minorHAnsi"/>
                <w:sz w:val="20"/>
                <w:szCs w:val="20"/>
              </w:rPr>
              <w:t xml:space="preserve">For example, round 37 to the nearest ten. </w:t>
            </w:r>
          </w:p>
          <w:p w:rsidR="001E6A86" w:rsidRPr="009C3F8C" w:rsidRDefault="001E6A86" w:rsidP="001E6A86">
            <w:pPr>
              <w:rPr>
                <w:rFonts w:asciiTheme="minorHAnsi" w:hAnsiTheme="minorHAnsi"/>
                <w:sz w:val="20"/>
                <w:szCs w:val="20"/>
              </w:rPr>
            </w:pPr>
          </w:p>
          <w:p w:rsidR="001E6A86" w:rsidRPr="009C3F8C" w:rsidRDefault="001E6A86" w:rsidP="001E6A86">
            <w:pPr>
              <w:rPr>
                <w:rFonts w:asciiTheme="minorHAnsi" w:hAnsiTheme="minorHAnsi"/>
                <w:b/>
                <w:sz w:val="20"/>
                <w:szCs w:val="20"/>
              </w:rPr>
            </w:pPr>
            <w:r w:rsidRPr="009C3F8C">
              <w:rPr>
                <w:rFonts w:asciiTheme="minorHAnsi" w:hAnsiTheme="minorHAnsi"/>
                <w:b/>
                <w:sz w:val="20"/>
                <w:szCs w:val="20"/>
              </w:rPr>
              <w:t>Example:</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Between which two tens does the number 37 fall?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Student: 37 </w:t>
            </w:r>
            <w:proofErr w:type="gramStart"/>
            <w:r w:rsidRPr="009C3F8C">
              <w:rPr>
                <w:rFonts w:asciiTheme="minorHAnsi" w:hAnsiTheme="minorHAnsi"/>
                <w:sz w:val="20"/>
                <w:szCs w:val="20"/>
              </w:rPr>
              <w:t>falls</w:t>
            </w:r>
            <w:proofErr w:type="gramEnd"/>
            <w:r w:rsidRPr="009C3F8C">
              <w:rPr>
                <w:rFonts w:asciiTheme="minorHAnsi" w:hAnsiTheme="minorHAnsi"/>
                <w:sz w:val="20"/>
                <w:szCs w:val="20"/>
              </w:rPr>
              <w:t xml:space="preserve"> between 30 and 40.</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Teacher: Let’s make a number line.</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Where would 37 be on the number line?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Students mark 37.</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Is 37 closer to 30 or 40?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Student: 40</w:t>
            </w:r>
          </w:p>
          <w:p w:rsidR="001E6A86" w:rsidRPr="009C3F8C" w:rsidRDefault="001E6A86" w:rsidP="001E6A86">
            <w:pPr>
              <w:rPr>
                <w:rFonts w:asciiTheme="minorHAnsi" w:hAnsiTheme="minorHAnsi"/>
              </w:rPr>
            </w:pPr>
          </w:p>
          <w:p w:rsidR="001E6A86" w:rsidRPr="009C3F8C" w:rsidRDefault="001E6A86" w:rsidP="001E6A86">
            <w:pPr>
              <w:rPr>
                <w:rFonts w:asciiTheme="minorHAnsi" w:hAnsiTheme="minorHAnsi"/>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tblGrid>
            <w:tr w:rsidR="001E6A86" w:rsidRPr="009C3F8C" w:rsidTr="009C3F8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r w:rsidRPr="009C3F8C">
                    <w:rPr>
                      <w:rFonts w:asciiTheme="minorHAnsi" w:hAnsiTheme="minorHAnsi"/>
                      <w:noProof/>
                    </w:rPr>
                    <mc:AlternateContent>
                      <mc:Choice Requires="wps">
                        <w:drawing>
                          <wp:anchor distT="0" distB="0" distL="114300" distR="114300" simplePos="0" relativeHeight="251673600" behindDoc="0" locked="0" layoutInCell="1" allowOverlap="1" wp14:anchorId="562114BD" wp14:editId="4E257512">
                            <wp:simplePos x="0" y="0"/>
                            <wp:positionH relativeFrom="column">
                              <wp:posOffset>377190</wp:posOffset>
                            </wp:positionH>
                            <wp:positionV relativeFrom="paragraph">
                              <wp:posOffset>63500</wp:posOffset>
                            </wp:positionV>
                            <wp:extent cx="120650" cy="120650"/>
                            <wp:effectExtent l="0" t="0" r="12700" b="127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206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9.7pt;margin-top:5pt;width:9.5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" fillcolor="#5b9bd5" strokecolor="#41719c" strokeweight="1pt">
                            <v:stroke joinstyle="miter"/>
                            <v:path arrowok="t"/>
                          </v:oval>
                        </w:pict>
                      </mc:Fallback>
                    </mc:AlternateContent>
                  </w: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r>
          </w:tbl>
          <w:p w:rsidR="001E6A86" w:rsidRPr="009C3F8C" w:rsidRDefault="001E6A86" w:rsidP="001E6A86">
            <w:pPr>
              <w:rPr>
                <w:rFonts w:asciiTheme="minorHAnsi" w:hAnsiTheme="minorHAnsi"/>
              </w:rPr>
            </w:pPr>
            <w:r w:rsidRPr="009C3F8C">
              <w:rPr>
                <w:rFonts w:asciiTheme="minorHAnsi" w:hAnsiTheme="minorHAnsi"/>
              </w:rPr>
              <w:t xml:space="preserve">           30         </w:t>
            </w:r>
            <w:r w:rsidR="00843DC9">
              <w:rPr>
                <w:rFonts w:asciiTheme="minorHAnsi" w:hAnsiTheme="minorHAnsi"/>
              </w:rPr>
              <w:t xml:space="preserve">   </w:t>
            </w:r>
            <w:r w:rsidRPr="009C3F8C">
              <w:rPr>
                <w:rFonts w:asciiTheme="minorHAnsi" w:hAnsiTheme="minorHAnsi"/>
              </w:rPr>
              <w:t>31</w:t>
            </w:r>
            <w:r w:rsidRPr="009C3F8C">
              <w:rPr>
                <w:rFonts w:asciiTheme="minorHAnsi" w:hAnsiTheme="minorHAnsi"/>
              </w:rPr>
              <w:tab/>
              <w:t xml:space="preserve">  32        </w:t>
            </w:r>
            <w:r w:rsidR="00843DC9">
              <w:rPr>
                <w:rFonts w:asciiTheme="minorHAnsi" w:hAnsiTheme="minorHAnsi"/>
              </w:rPr>
              <w:t xml:space="preserve"> </w:t>
            </w:r>
            <w:r w:rsidRPr="009C3F8C">
              <w:rPr>
                <w:rFonts w:asciiTheme="minorHAnsi" w:hAnsiTheme="minorHAnsi"/>
              </w:rPr>
              <w:t xml:space="preserve"> 33        </w:t>
            </w:r>
            <w:r w:rsidR="00843DC9">
              <w:rPr>
                <w:rFonts w:asciiTheme="minorHAnsi" w:hAnsiTheme="minorHAnsi"/>
              </w:rPr>
              <w:t xml:space="preserve"> </w:t>
            </w:r>
            <w:r w:rsidRPr="009C3F8C">
              <w:rPr>
                <w:rFonts w:asciiTheme="minorHAnsi" w:hAnsiTheme="minorHAnsi"/>
              </w:rPr>
              <w:t xml:space="preserve"> 34         </w:t>
            </w:r>
            <w:r w:rsidR="00843DC9">
              <w:rPr>
                <w:rFonts w:asciiTheme="minorHAnsi" w:hAnsiTheme="minorHAnsi"/>
              </w:rPr>
              <w:t xml:space="preserve"> </w:t>
            </w:r>
            <w:r w:rsidRPr="009C3F8C">
              <w:rPr>
                <w:rFonts w:asciiTheme="minorHAnsi" w:hAnsiTheme="minorHAnsi"/>
              </w:rPr>
              <w:t xml:space="preserve"> 35        </w:t>
            </w:r>
            <w:r w:rsidR="00843DC9">
              <w:rPr>
                <w:rFonts w:asciiTheme="minorHAnsi" w:hAnsiTheme="minorHAnsi"/>
              </w:rPr>
              <w:t xml:space="preserve"> </w:t>
            </w:r>
            <w:r w:rsidRPr="009C3F8C">
              <w:rPr>
                <w:rFonts w:asciiTheme="minorHAnsi" w:hAnsiTheme="minorHAnsi"/>
              </w:rPr>
              <w:t xml:space="preserve"> 36         </w:t>
            </w:r>
            <w:r w:rsidR="00843DC9">
              <w:rPr>
                <w:rFonts w:asciiTheme="minorHAnsi" w:hAnsiTheme="minorHAnsi"/>
              </w:rPr>
              <w:t xml:space="preserve"> </w:t>
            </w:r>
            <w:r w:rsidRPr="009C3F8C">
              <w:rPr>
                <w:rFonts w:asciiTheme="minorHAnsi" w:hAnsiTheme="minorHAnsi"/>
              </w:rPr>
              <w:t xml:space="preserve">37         </w:t>
            </w:r>
            <w:r w:rsidR="00843DC9">
              <w:rPr>
                <w:rFonts w:asciiTheme="minorHAnsi" w:hAnsiTheme="minorHAnsi"/>
              </w:rPr>
              <w:t xml:space="preserve"> </w:t>
            </w:r>
            <w:r w:rsidRPr="009C3F8C">
              <w:rPr>
                <w:rFonts w:asciiTheme="minorHAnsi" w:hAnsiTheme="minorHAnsi"/>
              </w:rPr>
              <w:t xml:space="preserve">38         </w:t>
            </w:r>
            <w:r w:rsidR="00843DC9">
              <w:rPr>
                <w:rFonts w:asciiTheme="minorHAnsi" w:hAnsiTheme="minorHAnsi"/>
              </w:rPr>
              <w:t xml:space="preserve"> </w:t>
            </w:r>
            <w:r w:rsidRPr="009C3F8C">
              <w:rPr>
                <w:rFonts w:asciiTheme="minorHAnsi" w:hAnsiTheme="minorHAnsi"/>
              </w:rPr>
              <w:t>39           40</w:t>
            </w:r>
          </w:p>
          <w:p w:rsidR="000C1DF6" w:rsidRPr="009C3F8C" w:rsidRDefault="000C1DF6" w:rsidP="00332C1A">
            <w:pPr>
              <w:spacing w:after="120"/>
              <w:rPr>
                <w:rFonts w:asciiTheme="minorHAnsi" w:hAnsiTheme="minorHAnsi" w:cs="Calibri"/>
                <w:color w:val="FF0000"/>
                <w:sz w:val="20"/>
                <w:szCs w:val="20"/>
              </w:rPr>
            </w:pPr>
          </w:p>
          <w:p w:rsidR="000C1DF6" w:rsidRPr="009C3F8C" w:rsidRDefault="000C1DF6" w:rsidP="00332C1A">
            <w:pPr>
              <w:pStyle w:val="normal10"/>
              <w:spacing w:after="120"/>
              <w:rPr>
                <w:rStyle w:val="normalchar1"/>
                <w:rFonts w:asciiTheme="minorHAnsi" w:hAnsiTheme="minorHAnsi" w:cs="Calibri"/>
                <w:bCs/>
                <w:i/>
                <w:iCs/>
                <w:sz w:val="20"/>
                <w:szCs w:val="20"/>
                <w:u w:val="single"/>
              </w:rPr>
            </w:pPr>
          </w:p>
        </w:tc>
      </w:tr>
      <w:tr w:rsidR="001E6A86" w:rsidRPr="009C3F8C" w:rsidTr="003736D7">
        <w:trPr>
          <w:cantSplit/>
          <w:tblHeader/>
        </w:trPr>
        <w:tc>
          <w:tcPr>
            <w:tcW w:w="2495" w:type="dxa"/>
          </w:tcPr>
          <w:p w:rsidR="001E6A86" w:rsidRPr="009C3F8C" w:rsidRDefault="00B10BF8" w:rsidP="00B10BF8">
            <w:pPr>
              <w:spacing w:after="120"/>
              <w:rPr>
                <w:rFonts w:asciiTheme="minorHAnsi" w:hAnsiTheme="minorHAnsi" w:cs="Calibri"/>
                <w:b/>
                <w:sz w:val="20"/>
                <w:szCs w:val="20"/>
              </w:rPr>
            </w:pPr>
            <w:proofErr w:type="gramStart"/>
            <w:r w:rsidRPr="003B11E9">
              <w:rPr>
                <w:rFonts w:ascii="Calibri" w:hAnsi="Calibri" w:cs="Calibri"/>
                <w:b/>
                <w:sz w:val="20"/>
                <w:szCs w:val="20"/>
              </w:rPr>
              <w:lastRenderedPageBreak/>
              <w:t>3.NBT.</w:t>
            </w:r>
            <w:r>
              <w:rPr>
                <w:rFonts w:ascii="Calibri" w:hAnsi="Calibri" w:cs="Calibri"/>
                <w:b/>
                <w:sz w:val="20"/>
                <w:szCs w:val="20"/>
              </w:rPr>
              <w:t>A.</w:t>
            </w:r>
            <w:r w:rsidRPr="003B11E9">
              <w:rPr>
                <w:rFonts w:ascii="Calibri" w:hAnsi="Calibri" w:cs="Calibri"/>
                <w:b/>
                <w:sz w:val="20"/>
                <w:szCs w:val="20"/>
              </w:rPr>
              <w:t>1</w:t>
            </w:r>
            <w:proofErr w:type="gramEnd"/>
            <w:r w:rsidRPr="003B11E9">
              <w:rPr>
                <w:rFonts w:ascii="Calibri" w:hAnsi="Calibri" w:cs="Calibri"/>
                <w:b/>
                <w:sz w:val="20"/>
                <w:szCs w:val="20"/>
              </w:rPr>
              <w:t>.</w:t>
            </w:r>
            <w:r w:rsidRPr="00B10BF8">
              <w:rPr>
                <w:rFonts w:ascii="Calibri" w:hAnsi="Calibri" w:cs="Calibri"/>
                <w:i/>
                <w:sz w:val="20"/>
                <w:szCs w:val="20"/>
              </w:rPr>
              <w:t xml:space="preserve"> continu</w:t>
            </w:r>
            <w:r>
              <w:rPr>
                <w:rFonts w:ascii="Calibri" w:hAnsi="Calibri" w:cs="Calibri"/>
                <w:i/>
                <w:sz w:val="20"/>
                <w:szCs w:val="20"/>
              </w:rPr>
              <w:t>ed</w:t>
            </w:r>
          </w:p>
        </w:tc>
        <w:tc>
          <w:tcPr>
            <w:tcW w:w="11455" w:type="dxa"/>
          </w:tcPr>
          <w:p w:rsidR="001E6A86" w:rsidRPr="009C3F8C" w:rsidRDefault="001E6A86" w:rsidP="001E6A86">
            <w:pPr>
              <w:rPr>
                <w:rFonts w:asciiTheme="minorHAnsi" w:hAnsiTheme="minorHAnsi"/>
                <w:sz w:val="20"/>
                <w:szCs w:val="20"/>
              </w:rPr>
            </w:pPr>
            <w:r w:rsidRPr="009C3F8C">
              <w:rPr>
                <w:rFonts w:asciiTheme="minorHAnsi" w:hAnsiTheme="minorHAnsi"/>
                <w:sz w:val="20"/>
                <w:szCs w:val="20"/>
              </w:rPr>
              <w:t xml:space="preserve">With larger numbers a similar approach could be used.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We want to round 574 to the nearest ten. Between which two tens </w:t>
            </w:r>
            <w:proofErr w:type="gramStart"/>
            <w:r w:rsidRPr="009C3F8C">
              <w:rPr>
                <w:rFonts w:asciiTheme="minorHAnsi" w:hAnsiTheme="minorHAnsi"/>
                <w:sz w:val="20"/>
                <w:szCs w:val="20"/>
              </w:rPr>
              <w:t>does</w:t>
            </w:r>
            <w:proofErr w:type="gramEnd"/>
            <w:r w:rsidRPr="009C3F8C">
              <w:rPr>
                <w:rFonts w:asciiTheme="minorHAnsi" w:hAnsiTheme="minorHAnsi"/>
                <w:sz w:val="20"/>
                <w:szCs w:val="20"/>
              </w:rPr>
              <w:t xml:space="preserve"> 574 fall?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Student: Between 570 and 580.</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Teacher: Let’s make a number line.</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Where would 574 be on the number line? </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Student </w:t>
            </w:r>
            <w:r w:rsidR="00843DC9">
              <w:rPr>
                <w:rFonts w:asciiTheme="minorHAnsi" w:hAnsiTheme="minorHAnsi"/>
                <w:sz w:val="20"/>
                <w:szCs w:val="20"/>
              </w:rPr>
              <w:t>m</w:t>
            </w:r>
            <w:r w:rsidRPr="009C3F8C">
              <w:rPr>
                <w:rFonts w:asciiTheme="minorHAnsi" w:hAnsiTheme="minorHAnsi"/>
                <w:sz w:val="20"/>
                <w:szCs w:val="20"/>
              </w:rPr>
              <w:t>arks 574.</w:t>
            </w:r>
          </w:p>
          <w:p w:rsidR="001E6A86" w:rsidRPr="009C3F8C" w:rsidRDefault="001E6A86" w:rsidP="001E6A86">
            <w:pPr>
              <w:ind w:left="720"/>
              <w:rPr>
                <w:rFonts w:asciiTheme="minorHAnsi" w:hAnsiTheme="minorHAnsi"/>
                <w:sz w:val="20"/>
                <w:szCs w:val="20"/>
              </w:rPr>
            </w:pPr>
            <w:r w:rsidRPr="009C3F8C">
              <w:rPr>
                <w:rFonts w:asciiTheme="minorHAnsi" w:hAnsiTheme="minorHAnsi"/>
                <w:sz w:val="20"/>
                <w:szCs w:val="20"/>
              </w:rPr>
              <w:t xml:space="preserve">Teacher: Is 574 closer to 570 or 580? </w:t>
            </w:r>
          </w:p>
          <w:p w:rsidR="001E6A86" w:rsidRPr="009C3F8C" w:rsidRDefault="001E6A86" w:rsidP="001E6A86">
            <w:pPr>
              <w:tabs>
                <w:tab w:val="left" w:pos="490"/>
              </w:tabs>
              <w:rPr>
                <w:rFonts w:asciiTheme="minorHAnsi" w:hAnsiTheme="minorHAnsi"/>
              </w:rPr>
            </w:pPr>
          </w:p>
          <w:p w:rsidR="001E6A86" w:rsidRPr="009C3F8C" w:rsidRDefault="001E6A86" w:rsidP="001E6A86">
            <w:pPr>
              <w:rPr>
                <w:rFonts w:asciiTheme="minorHAnsi" w:hAnsiTheme="minorHAnsi"/>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tblGrid>
            <w:tr w:rsidR="001E6A86" w:rsidRPr="009C3F8C" w:rsidTr="009C3F8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r w:rsidRPr="009C3F8C">
                    <w:rPr>
                      <w:rFonts w:asciiTheme="minorHAnsi" w:hAnsiTheme="minorHAnsi"/>
                      <w:noProof/>
                    </w:rPr>
                    <mc:AlternateContent>
                      <mc:Choice Requires="wps">
                        <w:drawing>
                          <wp:anchor distT="0" distB="0" distL="114300" distR="114300" simplePos="0" relativeHeight="251675648" behindDoc="0" locked="0" layoutInCell="1" allowOverlap="1" wp14:anchorId="0E090849" wp14:editId="0B8F9CB5">
                            <wp:simplePos x="0" y="0"/>
                            <wp:positionH relativeFrom="column">
                              <wp:posOffset>379730</wp:posOffset>
                            </wp:positionH>
                            <wp:positionV relativeFrom="paragraph">
                              <wp:posOffset>63500</wp:posOffset>
                            </wp:positionV>
                            <wp:extent cx="120650" cy="120650"/>
                            <wp:effectExtent l="0" t="0" r="12700" b="1270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206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9.9pt;margin-top:5pt;width:9.5pt;height: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" fillcolor="#5b9bd5" strokecolor="#41719c" strokeweight="1pt">
                            <v:stroke joinstyle="miter"/>
                            <v:path arrowok="t"/>
                          </v:oval>
                        </w:pict>
                      </mc:Fallback>
                    </mc:AlternateContent>
                  </w: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c>
                <w:tcPr>
                  <w:tcW w:w="798" w:type="dxa"/>
                  <w:shd w:val="clear" w:color="auto" w:fill="auto"/>
                </w:tcPr>
                <w:p w:rsidR="001E6A86" w:rsidRPr="009C3F8C" w:rsidRDefault="001E6A86" w:rsidP="009C3F8C">
                  <w:pPr>
                    <w:rPr>
                      <w:rFonts w:asciiTheme="minorHAnsi" w:hAnsiTheme="minorHAnsi"/>
                    </w:rPr>
                  </w:pPr>
                </w:p>
              </w:tc>
            </w:tr>
          </w:tbl>
          <w:p w:rsidR="001E6A86" w:rsidRPr="009C3F8C" w:rsidRDefault="001E6A86" w:rsidP="001E6A86">
            <w:pPr>
              <w:rPr>
                <w:rFonts w:asciiTheme="minorHAnsi" w:hAnsiTheme="minorHAnsi"/>
              </w:rPr>
            </w:pPr>
            <w:r w:rsidRPr="009C3F8C">
              <w:rPr>
                <w:rFonts w:asciiTheme="minorHAnsi" w:hAnsiTheme="minorHAnsi"/>
              </w:rPr>
              <w:t xml:space="preserve">        </w:t>
            </w:r>
            <w:r w:rsidR="00843DC9">
              <w:rPr>
                <w:rFonts w:asciiTheme="minorHAnsi" w:hAnsiTheme="minorHAnsi"/>
              </w:rPr>
              <w:t xml:space="preserve">  </w:t>
            </w:r>
            <w:r w:rsidRPr="009C3F8C">
              <w:rPr>
                <w:rFonts w:asciiTheme="minorHAnsi" w:hAnsiTheme="minorHAnsi"/>
              </w:rPr>
              <w:t xml:space="preserve"> 570        571       </w:t>
            </w:r>
            <w:r w:rsidR="00843DC9">
              <w:rPr>
                <w:rFonts w:asciiTheme="minorHAnsi" w:hAnsiTheme="minorHAnsi"/>
              </w:rPr>
              <w:t xml:space="preserve"> </w:t>
            </w:r>
            <w:r w:rsidRPr="009C3F8C">
              <w:rPr>
                <w:rFonts w:asciiTheme="minorHAnsi" w:hAnsiTheme="minorHAnsi"/>
              </w:rPr>
              <w:t xml:space="preserve">572      </w:t>
            </w:r>
            <w:r w:rsidR="00843DC9">
              <w:rPr>
                <w:rFonts w:asciiTheme="minorHAnsi" w:hAnsiTheme="minorHAnsi"/>
              </w:rPr>
              <w:t xml:space="preserve"> </w:t>
            </w:r>
            <w:r w:rsidRPr="009C3F8C">
              <w:rPr>
                <w:rFonts w:asciiTheme="minorHAnsi" w:hAnsiTheme="minorHAnsi"/>
              </w:rPr>
              <w:t xml:space="preserve"> 573      </w:t>
            </w:r>
            <w:r w:rsidR="00843DC9">
              <w:rPr>
                <w:rFonts w:asciiTheme="minorHAnsi" w:hAnsiTheme="minorHAnsi"/>
              </w:rPr>
              <w:t xml:space="preserve"> </w:t>
            </w:r>
            <w:r w:rsidRPr="009C3F8C">
              <w:rPr>
                <w:rFonts w:asciiTheme="minorHAnsi" w:hAnsiTheme="minorHAnsi"/>
              </w:rPr>
              <w:t xml:space="preserve"> 574       </w:t>
            </w:r>
            <w:r w:rsidR="00843DC9">
              <w:rPr>
                <w:rFonts w:asciiTheme="minorHAnsi" w:hAnsiTheme="minorHAnsi"/>
              </w:rPr>
              <w:t xml:space="preserve"> </w:t>
            </w:r>
            <w:r w:rsidRPr="009C3F8C">
              <w:rPr>
                <w:rFonts w:asciiTheme="minorHAnsi" w:hAnsiTheme="minorHAnsi"/>
              </w:rPr>
              <w:t xml:space="preserve">575       </w:t>
            </w:r>
            <w:r w:rsidR="00843DC9">
              <w:rPr>
                <w:rFonts w:asciiTheme="minorHAnsi" w:hAnsiTheme="minorHAnsi"/>
              </w:rPr>
              <w:t xml:space="preserve"> </w:t>
            </w:r>
            <w:r w:rsidRPr="009C3F8C">
              <w:rPr>
                <w:rFonts w:asciiTheme="minorHAnsi" w:hAnsiTheme="minorHAnsi"/>
              </w:rPr>
              <w:t xml:space="preserve">576       </w:t>
            </w:r>
            <w:r w:rsidR="00843DC9">
              <w:rPr>
                <w:rFonts w:asciiTheme="minorHAnsi" w:hAnsiTheme="minorHAnsi"/>
              </w:rPr>
              <w:t xml:space="preserve"> </w:t>
            </w:r>
            <w:r w:rsidRPr="009C3F8C">
              <w:rPr>
                <w:rFonts w:asciiTheme="minorHAnsi" w:hAnsiTheme="minorHAnsi"/>
              </w:rPr>
              <w:t xml:space="preserve">577       </w:t>
            </w:r>
            <w:r w:rsidR="00843DC9">
              <w:rPr>
                <w:rFonts w:asciiTheme="minorHAnsi" w:hAnsiTheme="minorHAnsi"/>
              </w:rPr>
              <w:t xml:space="preserve"> </w:t>
            </w:r>
            <w:r w:rsidRPr="009C3F8C">
              <w:rPr>
                <w:rFonts w:asciiTheme="minorHAnsi" w:hAnsiTheme="minorHAnsi"/>
              </w:rPr>
              <w:t xml:space="preserve">578       </w:t>
            </w:r>
            <w:r w:rsidR="00843DC9">
              <w:rPr>
                <w:rFonts w:asciiTheme="minorHAnsi" w:hAnsiTheme="minorHAnsi"/>
              </w:rPr>
              <w:t xml:space="preserve"> </w:t>
            </w:r>
            <w:r w:rsidRPr="009C3F8C">
              <w:rPr>
                <w:rFonts w:asciiTheme="minorHAnsi" w:hAnsiTheme="minorHAnsi"/>
              </w:rPr>
              <w:t xml:space="preserve">579       </w:t>
            </w:r>
            <w:r w:rsidR="00843DC9">
              <w:rPr>
                <w:rFonts w:asciiTheme="minorHAnsi" w:hAnsiTheme="minorHAnsi"/>
              </w:rPr>
              <w:t xml:space="preserve"> </w:t>
            </w:r>
            <w:r w:rsidRPr="009C3F8C">
              <w:rPr>
                <w:rFonts w:asciiTheme="minorHAnsi" w:hAnsiTheme="minorHAnsi"/>
              </w:rPr>
              <w:t>580</w:t>
            </w:r>
          </w:p>
          <w:p w:rsidR="001E6A86" w:rsidRPr="009C3F8C" w:rsidRDefault="001E6A86" w:rsidP="001E6A86">
            <w:pPr>
              <w:tabs>
                <w:tab w:val="left" w:pos="3383"/>
              </w:tabs>
              <w:rPr>
                <w:rFonts w:asciiTheme="minorHAnsi" w:hAnsiTheme="minorHAnsi"/>
                <w:sz w:val="20"/>
                <w:szCs w:val="20"/>
              </w:rPr>
            </w:pPr>
          </w:p>
        </w:tc>
      </w:tr>
      <w:tr w:rsidR="00292869" w:rsidRPr="009C3F8C" w:rsidTr="00F06528">
        <w:trPr>
          <w:cantSplit/>
          <w:trHeight w:val="5759"/>
          <w:tblHeader/>
        </w:trPr>
        <w:tc>
          <w:tcPr>
            <w:tcW w:w="2495" w:type="dxa"/>
          </w:tcPr>
          <w:p w:rsidR="008346D5" w:rsidRPr="009C3F8C" w:rsidRDefault="00292869" w:rsidP="008346D5">
            <w:pPr>
              <w:spacing w:after="120"/>
              <w:rPr>
                <w:rFonts w:asciiTheme="minorHAnsi" w:hAnsiTheme="minorHAnsi" w:cs="Calibri"/>
                <w:sz w:val="20"/>
                <w:szCs w:val="20"/>
              </w:rPr>
            </w:pPr>
            <w:r w:rsidRPr="009C3F8C">
              <w:rPr>
                <w:rFonts w:asciiTheme="minorHAnsi" w:hAnsiTheme="minorHAnsi"/>
                <w:sz w:val="20"/>
                <w:szCs w:val="20"/>
              </w:rPr>
              <w:br w:type="page"/>
            </w:r>
            <w:proofErr w:type="gramStart"/>
            <w:r w:rsidR="008346D5" w:rsidRPr="009C3F8C">
              <w:rPr>
                <w:rFonts w:asciiTheme="minorHAnsi" w:hAnsiTheme="minorHAnsi" w:cs="Calibri"/>
                <w:b/>
                <w:sz w:val="20"/>
                <w:szCs w:val="20"/>
              </w:rPr>
              <w:t>3.NBT.A.2</w:t>
            </w:r>
            <w:proofErr w:type="gramEnd"/>
            <w:r w:rsidR="008346D5" w:rsidRPr="009C3F8C">
              <w:rPr>
                <w:rFonts w:asciiTheme="minorHAnsi" w:hAnsiTheme="minorHAnsi" w:cs="Calibri"/>
                <w:b/>
                <w:sz w:val="20"/>
                <w:szCs w:val="20"/>
              </w:rPr>
              <w:t>.</w:t>
            </w:r>
            <w:r w:rsidR="008346D5" w:rsidRPr="009C3F8C">
              <w:rPr>
                <w:rFonts w:asciiTheme="minorHAnsi" w:hAnsiTheme="minorHAnsi" w:cs="Calibri"/>
                <w:sz w:val="20"/>
                <w:szCs w:val="20"/>
              </w:rPr>
              <w:t xml:space="preserve"> Fluently add and subtract within 1000 using strategies and algorithms based on place value, properties of operations, and/or the relationship between addition and subtraction.</w:t>
            </w:r>
            <w:r w:rsidR="00BF6642" w:rsidRPr="009C3F8C">
              <w:rPr>
                <w:rFonts w:asciiTheme="minorHAnsi" w:hAnsiTheme="minorHAnsi" w:cs="Calibri"/>
                <w:sz w:val="20"/>
                <w:szCs w:val="20"/>
              </w:rPr>
              <w:t>*</w:t>
            </w:r>
          </w:p>
          <w:p w:rsidR="00BF6642" w:rsidRPr="009C3F8C" w:rsidRDefault="00BF6642" w:rsidP="008346D5">
            <w:pPr>
              <w:spacing w:after="120"/>
              <w:rPr>
                <w:rFonts w:asciiTheme="minorHAnsi" w:hAnsiTheme="minorHAnsi" w:cs="Calibri"/>
                <w:sz w:val="20"/>
                <w:szCs w:val="20"/>
              </w:rPr>
            </w:pPr>
            <w:r w:rsidRPr="009C3F8C">
              <w:rPr>
                <w:rFonts w:asciiTheme="minorHAnsi" w:hAnsiTheme="minorHAnsi" w:cs="Calibri"/>
                <w:sz w:val="20"/>
                <w:szCs w:val="20"/>
              </w:rPr>
              <w:t>*</w:t>
            </w:r>
            <w:r w:rsidRPr="009C3F8C">
              <w:rPr>
                <w:rFonts w:asciiTheme="minorHAnsi" w:hAnsiTheme="minorHAnsi"/>
              </w:rPr>
              <w:t xml:space="preserve"> </w:t>
            </w:r>
            <w:r w:rsidRPr="009C3F8C">
              <w:rPr>
                <w:rFonts w:asciiTheme="minorHAnsi" w:hAnsiTheme="minorHAnsi" w:cs="Calibri"/>
                <w:sz w:val="20"/>
                <w:szCs w:val="20"/>
              </w:rPr>
              <w:t>A range of algorithms may be used.</w:t>
            </w:r>
          </w:p>
          <w:p w:rsidR="00292869" w:rsidRPr="009C3F8C" w:rsidRDefault="00292869" w:rsidP="00332C1A">
            <w:pPr>
              <w:spacing w:after="120"/>
              <w:rPr>
                <w:rFonts w:asciiTheme="minorHAnsi" w:hAnsiTheme="minorHAnsi" w:cs="Calibri"/>
                <w:b/>
                <w:sz w:val="20"/>
                <w:szCs w:val="20"/>
              </w:rPr>
            </w:pPr>
          </w:p>
        </w:tc>
        <w:tc>
          <w:tcPr>
            <w:tcW w:w="11455" w:type="dxa"/>
          </w:tcPr>
          <w:p w:rsidR="001E6A86" w:rsidRPr="009C3F8C" w:rsidRDefault="001E6A86" w:rsidP="001E6A86">
            <w:pPr>
              <w:tabs>
                <w:tab w:val="left" w:pos="3383"/>
              </w:tabs>
              <w:rPr>
                <w:rFonts w:asciiTheme="minorHAnsi" w:hAnsiTheme="minorHAnsi"/>
                <w:sz w:val="20"/>
                <w:szCs w:val="20"/>
              </w:rPr>
            </w:pPr>
            <w:r w:rsidRPr="009C3F8C">
              <w:rPr>
                <w:rFonts w:asciiTheme="minorHAnsi" w:hAnsiTheme="minorHAnsi"/>
                <w:sz w:val="20"/>
                <w:szCs w:val="20"/>
              </w:rPr>
              <w:t xml:space="preserve">This standard refers to fluently, which means accuracy, efficiency (using a reasonable amount of steps and time), and flexibility (using strategies such as the distributive property). The word algorithm refers to a procedure or a series of steps. There are algorithms other than the standard algorithm. Third grade students should have experiences beyond the standard algorithm. </w:t>
            </w:r>
          </w:p>
          <w:p w:rsidR="001E6A86" w:rsidRPr="009C3F8C" w:rsidRDefault="001E6A86" w:rsidP="001E6A86">
            <w:pPr>
              <w:tabs>
                <w:tab w:val="left" w:pos="3383"/>
              </w:tabs>
              <w:rPr>
                <w:rFonts w:asciiTheme="minorHAnsi" w:hAnsiTheme="minorHAnsi"/>
                <w:sz w:val="20"/>
                <w:szCs w:val="20"/>
              </w:rPr>
            </w:pPr>
          </w:p>
          <w:p w:rsidR="001E6A86" w:rsidRPr="009C3F8C" w:rsidRDefault="001E6A86" w:rsidP="001E6A86">
            <w:pPr>
              <w:tabs>
                <w:tab w:val="left" w:pos="3383"/>
              </w:tabs>
              <w:rPr>
                <w:rFonts w:asciiTheme="minorHAnsi" w:hAnsiTheme="minorHAnsi"/>
                <w:sz w:val="20"/>
                <w:szCs w:val="20"/>
              </w:rPr>
            </w:pPr>
            <w:r w:rsidRPr="009C3F8C">
              <w:rPr>
                <w:rFonts w:asciiTheme="minorHAnsi" w:hAnsiTheme="minorHAnsi"/>
                <w:sz w:val="20"/>
                <w:szCs w:val="20"/>
              </w:rPr>
              <w:t xml:space="preserve">Problems should include both vertical and horizontal forms, including opportunities for students to apply the commutative and associative properties. Students explain their thinking and show their work by using strategies and algorithms, and verify that their answer is reasonable. </w:t>
            </w:r>
          </w:p>
          <w:p w:rsidR="00A67EEC" w:rsidRPr="009C3F8C" w:rsidRDefault="00A67EEC" w:rsidP="001E6A86">
            <w:pPr>
              <w:tabs>
                <w:tab w:val="left" w:pos="3383"/>
              </w:tabs>
              <w:rPr>
                <w:rFonts w:asciiTheme="minorHAnsi" w:hAnsiTheme="minorHAnsi"/>
                <w:sz w:val="20"/>
                <w:szCs w:val="20"/>
              </w:rPr>
            </w:pPr>
          </w:p>
          <w:p w:rsidR="00A67EEC" w:rsidRPr="009C3F8C" w:rsidRDefault="00A67EEC" w:rsidP="00A67EEC">
            <w:pPr>
              <w:tabs>
                <w:tab w:val="left" w:pos="3383"/>
              </w:tabs>
              <w:rPr>
                <w:rFonts w:asciiTheme="minorHAnsi" w:hAnsiTheme="minorHAnsi"/>
                <w:b/>
                <w:sz w:val="20"/>
                <w:szCs w:val="20"/>
              </w:rPr>
            </w:pPr>
            <w:r w:rsidRPr="009C3F8C">
              <w:rPr>
                <w:rFonts w:asciiTheme="minorHAnsi" w:hAnsiTheme="minorHAnsi"/>
                <w:b/>
                <w:sz w:val="20"/>
                <w:szCs w:val="20"/>
              </w:rPr>
              <w:t xml:space="preserve">Addition Example: </w:t>
            </w:r>
          </w:p>
          <w:p w:rsidR="00A67EEC" w:rsidRPr="009C3F8C" w:rsidRDefault="00A67EEC" w:rsidP="00A67EEC">
            <w:pPr>
              <w:pStyle w:val="ListParagraph"/>
              <w:numPr>
                <w:ilvl w:val="0"/>
                <w:numId w:val="24"/>
              </w:numPr>
              <w:tabs>
                <w:tab w:val="left" w:pos="3383"/>
              </w:tabs>
              <w:rPr>
                <w:rFonts w:asciiTheme="minorHAnsi" w:hAnsiTheme="minorHAnsi"/>
                <w:sz w:val="20"/>
                <w:szCs w:val="20"/>
              </w:rPr>
            </w:pPr>
            <w:r w:rsidRPr="009C3F8C">
              <w:rPr>
                <w:rFonts w:asciiTheme="minorHAnsi" w:hAnsiTheme="minorHAnsi"/>
                <w:sz w:val="20"/>
                <w:szCs w:val="20"/>
              </w:rPr>
              <w:t>There are 178 fourth graders and 225 fifth graders on the playground. What is the total number of students on the playground?</w:t>
            </w:r>
          </w:p>
          <w:p w:rsidR="00A67EEC" w:rsidRPr="009C3F8C" w:rsidRDefault="00A67EEC" w:rsidP="00A67EEC">
            <w:pPr>
              <w:tabs>
                <w:tab w:val="left" w:pos="3383"/>
              </w:tabs>
              <w:rPr>
                <w:rFonts w:asciiTheme="minorHAnsi" w:hAnsiTheme="minorHAnsi"/>
                <w:sz w:val="20"/>
                <w:szCs w:val="20"/>
              </w:rPr>
            </w:pPr>
          </w:p>
          <w:tbl>
            <w:tblPr>
              <w:tblW w:w="10301" w:type="dxa"/>
              <w:jc w:val="center"/>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270"/>
              <w:gridCol w:w="2700"/>
              <w:gridCol w:w="270"/>
              <w:gridCol w:w="4500"/>
            </w:tblGrid>
            <w:tr w:rsidR="00843DC9" w:rsidRPr="009C3F8C" w:rsidTr="00F06528">
              <w:trPr>
                <w:jc w:val="center"/>
              </w:trPr>
              <w:tc>
                <w:tcPr>
                  <w:tcW w:w="2561" w:type="dxa"/>
                  <w:tcBorders>
                    <w:bottom w:val="single" w:sz="4" w:space="0" w:color="auto"/>
                  </w:tcBorders>
                </w:tcPr>
                <w:p w:rsidR="00A67EEC" w:rsidRPr="009C3F8C" w:rsidRDefault="00A67EEC" w:rsidP="009C3F8C">
                  <w:pPr>
                    <w:rPr>
                      <w:rFonts w:asciiTheme="minorHAnsi" w:hAnsiTheme="minorHAnsi"/>
                      <w:sz w:val="20"/>
                      <w:szCs w:val="20"/>
                    </w:rPr>
                  </w:pPr>
                  <w:r w:rsidRPr="009C3F8C">
                    <w:rPr>
                      <w:rFonts w:asciiTheme="minorHAnsi" w:hAnsiTheme="minorHAnsi"/>
                      <w:sz w:val="20"/>
                      <w:szCs w:val="20"/>
                    </w:rPr>
                    <w:t>Student 1</w:t>
                  </w:r>
                </w:p>
                <w:p w:rsidR="00A67EEC" w:rsidRPr="009C3F8C" w:rsidRDefault="00A67EEC" w:rsidP="00F06528">
                  <w:pPr>
                    <w:rPr>
                      <w:rFonts w:asciiTheme="minorHAnsi" w:hAnsiTheme="minorHAnsi"/>
                      <w:sz w:val="20"/>
                      <w:szCs w:val="20"/>
                    </w:rPr>
                  </w:pPr>
                  <w:r w:rsidRPr="009C3F8C">
                    <w:rPr>
                      <w:rFonts w:asciiTheme="minorHAnsi" w:hAnsiTheme="minorHAnsi"/>
                      <w:sz w:val="20"/>
                      <w:szCs w:val="20"/>
                    </w:rPr>
                    <w:t>100 + 200 = 300</w:t>
                  </w:r>
                  <w:r w:rsidRPr="009C3F8C">
                    <w:rPr>
                      <w:rFonts w:asciiTheme="minorHAnsi" w:hAnsiTheme="minorHAnsi"/>
                      <w:sz w:val="20"/>
                      <w:szCs w:val="20"/>
                    </w:rPr>
                    <w:br/>
                    <w:t>70 + 20 = 90</w:t>
                  </w:r>
                  <w:r w:rsidRPr="009C3F8C">
                    <w:rPr>
                      <w:rFonts w:asciiTheme="minorHAnsi" w:hAnsiTheme="minorHAnsi"/>
                      <w:sz w:val="20"/>
                      <w:szCs w:val="20"/>
                    </w:rPr>
                    <w:br/>
                    <w:t>8 + 5 = 13</w:t>
                  </w:r>
                  <w:r w:rsidRPr="009C3F8C">
                    <w:rPr>
                      <w:rFonts w:asciiTheme="minorHAnsi" w:hAnsiTheme="minorHAnsi"/>
                      <w:sz w:val="20"/>
                      <w:szCs w:val="20"/>
                    </w:rPr>
                    <w:br/>
                    <w:t>300 + 90 + 13 = 403 students</w:t>
                  </w:r>
                </w:p>
              </w:tc>
              <w:tc>
                <w:tcPr>
                  <w:tcW w:w="270" w:type="dxa"/>
                  <w:tcBorders>
                    <w:top w:val="nil"/>
                    <w:bottom w:val="nil"/>
                  </w:tcBorders>
                </w:tcPr>
                <w:p w:rsidR="00A67EEC" w:rsidRPr="009C3F8C" w:rsidRDefault="00A67EEC" w:rsidP="009C3F8C">
                  <w:pPr>
                    <w:tabs>
                      <w:tab w:val="left" w:pos="3383"/>
                    </w:tabs>
                    <w:rPr>
                      <w:rFonts w:asciiTheme="minorHAnsi" w:hAnsiTheme="minorHAnsi"/>
                      <w:sz w:val="20"/>
                      <w:szCs w:val="20"/>
                    </w:rPr>
                  </w:pPr>
                </w:p>
              </w:tc>
              <w:tc>
                <w:tcPr>
                  <w:tcW w:w="2700" w:type="dxa"/>
                  <w:tcBorders>
                    <w:bottom w:val="single" w:sz="4" w:space="0" w:color="auto"/>
                  </w:tcBorders>
                </w:tcPr>
                <w:p w:rsidR="00A67EEC" w:rsidRPr="009C3F8C" w:rsidRDefault="00A67EEC" w:rsidP="009C3F8C">
                  <w:pPr>
                    <w:rPr>
                      <w:rFonts w:asciiTheme="minorHAnsi" w:hAnsiTheme="minorHAnsi"/>
                      <w:sz w:val="20"/>
                      <w:szCs w:val="20"/>
                    </w:rPr>
                  </w:pPr>
                  <w:r w:rsidRPr="009C3F8C">
                    <w:rPr>
                      <w:rFonts w:asciiTheme="minorHAnsi" w:hAnsiTheme="minorHAnsi"/>
                      <w:sz w:val="20"/>
                      <w:szCs w:val="20"/>
                    </w:rPr>
                    <w:t>Student 2</w:t>
                  </w:r>
                </w:p>
                <w:p w:rsidR="00A67EEC" w:rsidRPr="009C3F8C" w:rsidRDefault="00A67EEC" w:rsidP="00F06528">
                  <w:pPr>
                    <w:rPr>
                      <w:rFonts w:asciiTheme="minorHAnsi" w:hAnsiTheme="minorHAnsi"/>
                      <w:sz w:val="20"/>
                      <w:szCs w:val="20"/>
                    </w:rPr>
                  </w:pPr>
                  <w:r w:rsidRPr="009C3F8C">
                    <w:rPr>
                      <w:rFonts w:asciiTheme="minorHAnsi" w:hAnsiTheme="minorHAnsi"/>
                      <w:sz w:val="20"/>
                      <w:szCs w:val="20"/>
                    </w:rPr>
                    <w:t xml:space="preserve">I added 2 to 178 to get 180. I added 220 to get 400. I added the 3 left over to get 403. </w:t>
                  </w:r>
                </w:p>
              </w:tc>
              <w:tc>
                <w:tcPr>
                  <w:tcW w:w="270" w:type="dxa"/>
                  <w:tcBorders>
                    <w:top w:val="nil"/>
                    <w:bottom w:val="nil"/>
                  </w:tcBorders>
                </w:tcPr>
                <w:p w:rsidR="00A67EEC" w:rsidRPr="009C3F8C" w:rsidRDefault="00A67EEC" w:rsidP="009C3F8C">
                  <w:pPr>
                    <w:tabs>
                      <w:tab w:val="left" w:pos="3383"/>
                    </w:tabs>
                    <w:rPr>
                      <w:rFonts w:asciiTheme="minorHAnsi" w:hAnsiTheme="minorHAnsi"/>
                      <w:sz w:val="20"/>
                      <w:szCs w:val="20"/>
                    </w:rPr>
                  </w:pPr>
                </w:p>
              </w:tc>
              <w:tc>
                <w:tcPr>
                  <w:tcW w:w="4500" w:type="dxa"/>
                  <w:tcBorders>
                    <w:bottom w:val="single" w:sz="4" w:space="0" w:color="auto"/>
                  </w:tcBorders>
                </w:tcPr>
                <w:p w:rsidR="00A67EEC" w:rsidRPr="009C3F8C" w:rsidRDefault="00A67EEC" w:rsidP="009C3F8C">
                  <w:pPr>
                    <w:rPr>
                      <w:rFonts w:asciiTheme="minorHAnsi" w:hAnsiTheme="minorHAnsi"/>
                      <w:sz w:val="20"/>
                      <w:szCs w:val="20"/>
                    </w:rPr>
                  </w:pPr>
                  <w:r w:rsidRPr="009C3F8C">
                    <w:rPr>
                      <w:rFonts w:asciiTheme="minorHAnsi" w:hAnsiTheme="minorHAnsi"/>
                      <w:sz w:val="20"/>
                      <w:szCs w:val="20"/>
                    </w:rPr>
                    <w:t>Student 3</w:t>
                  </w:r>
                </w:p>
                <w:p w:rsidR="00A67EEC" w:rsidRPr="009C3F8C" w:rsidRDefault="00A67EEC" w:rsidP="009C3F8C">
                  <w:pPr>
                    <w:tabs>
                      <w:tab w:val="left" w:pos="3383"/>
                    </w:tabs>
                    <w:rPr>
                      <w:rFonts w:asciiTheme="minorHAnsi" w:hAnsiTheme="minorHAnsi"/>
                      <w:sz w:val="20"/>
                      <w:szCs w:val="20"/>
                    </w:rPr>
                  </w:pPr>
                  <w:r w:rsidRPr="009C3F8C">
                    <w:rPr>
                      <w:rFonts w:asciiTheme="minorHAnsi" w:hAnsiTheme="minorHAnsi"/>
                      <w:sz w:val="20"/>
                      <w:szCs w:val="20"/>
                    </w:rPr>
                    <w:t>I know th</w:t>
                  </w:r>
                  <w:r w:rsidR="00843DC9">
                    <w:rPr>
                      <w:rFonts w:asciiTheme="minorHAnsi" w:hAnsiTheme="minorHAnsi"/>
                      <w:sz w:val="20"/>
                      <w:szCs w:val="20"/>
                    </w:rPr>
                    <w:t>at</w:t>
                  </w:r>
                  <w:r w:rsidRPr="009C3F8C">
                    <w:rPr>
                      <w:rFonts w:asciiTheme="minorHAnsi" w:hAnsiTheme="minorHAnsi"/>
                      <w:sz w:val="20"/>
                      <w:szCs w:val="20"/>
                    </w:rPr>
                    <w:t xml:space="preserve"> 75 plus 25 equals 100. I then added 1 hundred from 178 and 2 hundreds from 275. I had a total of 4 hundreds and I had 3 more left to add. So I have 4 hundreds plus 3 more which is 403.</w:t>
                  </w:r>
                </w:p>
              </w:tc>
            </w:tr>
            <w:tr w:rsidR="00843DC9" w:rsidRPr="009C3F8C" w:rsidTr="00F06528">
              <w:trPr>
                <w:jc w:val="center"/>
              </w:trPr>
              <w:tc>
                <w:tcPr>
                  <w:tcW w:w="2561" w:type="dxa"/>
                  <w:tcBorders>
                    <w:left w:val="nil"/>
                    <w:right w:val="nil"/>
                  </w:tcBorders>
                </w:tcPr>
                <w:p w:rsidR="00843DC9" w:rsidRPr="009C3F8C" w:rsidRDefault="00843DC9" w:rsidP="009C3F8C">
                  <w:pPr>
                    <w:rPr>
                      <w:rFonts w:asciiTheme="minorHAnsi" w:hAnsiTheme="minorHAnsi"/>
                      <w:sz w:val="20"/>
                      <w:szCs w:val="20"/>
                    </w:rPr>
                  </w:pPr>
                </w:p>
              </w:tc>
              <w:tc>
                <w:tcPr>
                  <w:tcW w:w="270" w:type="dxa"/>
                  <w:tcBorders>
                    <w:top w:val="nil"/>
                    <w:left w:val="nil"/>
                    <w:bottom w:val="nil"/>
                    <w:right w:val="nil"/>
                  </w:tcBorders>
                </w:tcPr>
                <w:p w:rsidR="00843DC9" w:rsidRPr="009C3F8C" w:rsidRDefault="00843DC9" w:rsidP="009C3F8C">
                  <w:pPr>
                    <w:tabs>
                      <w:tab w:val="left" w:pos="3383"/>
                    </w:tabs>
                    <w:rPr>
                      <w:rFonts w:asciiTheme="minorHAnsi" w:hAnsiTheme="minorHAnsi"/>
                      <w:sz w:val="20"/>
                      <w:szCs w:val="20"/>
                    </w:rPr>
                  </w:pPr>
                </w:p>
              </w:tc>
              <w:tc>
                <w:tcPr>
                  <w:tcW w:w="2700" w:type="dxa"/>
                  <w:tcBorders>
                    <w:left w:val="nil"/>
                    <w:right w:val="nil"/>
                  </w:tcBorders>
                </w:tcPr>
                <w:p w:rsidR="00843DC9" w:rsidRPr="009C3F8C" w:rsidRDefault="00843DC9" w:rsidP="009C3F8C">
                  <w:pPr>
                    <w:rPr>
                      <w:rFonts w:asciiTheme="minorHAnsi" w:hAnsiTheme="minorHAnsi"/>
                      <w:sz w:val="20"/>
                      <w:szCs w:val="20"/>
                    </w:rPr>
                  </w:pPr>
                </w:p>
              </w:tc>
              <w:tc>
                <w:tcPr>
                  <w:tcW w:w="270" w:type="dxa"/>
                  <w:tcBorders>
                    <w:top w:val="nil"/>
                    <w:left w:val="nil"/>
                    <w:bottom w:val="nil"/>
                    <w:right w:val="nil"/>
                  </w:tcBorders>
                </w:tcPr>
                <w:p w:rsidR="00843DC9" w:rsidRPr="009C3F8C" w:rsidRDefault="00843DC9" w:rsidP="009C3F8C">
                  <w:pPr>
                    <w:tabs>
                      <w:tab w:val="left" w:pos="3383"/>
                    </w:tabs>
                    <w:rPr>
                      <w:rFonts w:asciiTheme="minorHAnsi" w:hAnsiTheme="minorHAnsi"/>
                      <w:sz w:val="20"/>
                      <w:szCs w:val="20"/>
                    </w:rPr>
                  </w:pPr>
                </w:p>
              </w:tc>
              <w:tc>
                <w:tcPr>
                  <w:tcW w:w="4500" w:type="dxa"/>
                  <w:tcBorders>
                    <w:left w:val="nil"/>
                    <w:right w:val="nil"/>
                  </w:tcBorders>
                </w:tcPr>
                <w:p w:rsidR="00843DC9" w:rsidRPr="009C3F8C" w:rsidRDefault="00843DC9" w:rsidP="009C3F8C">
                  <w:pPr>
                    <w:rPr>
                      <w:rFonts w:asciiTheme="minorHAnsi" w:hAnsiTheme="minorHAnsi"/>
                      <w:sz w:val="20"/>
                      <w:szCs w:val="20"/>
                    </w:rPr>
                  </w:pPr>
                </w:p>
              </w:tc>
            </w:tr>
            <w:tr w:rsidR="00843DC9" w:rsidRPr="009C3F8C" w:rsidTr="00F06528">
              <w:trPr>
                <w:trHeight w:val="1440"/>
                <w:jc w:val="center"/>
              </w:trPr>
              <w:tc>
                <w:tcPr>
                  <w:tcW w:w="10301" w:type="dxa"/>
                  <w:gridSpan w:val="5"/>
                  <w:tcBorders>
                    <w:bottom w:val="single" w:sz="4" w:space="0" w:color="auto"/>
                  </w:tcBorders>
                </w:tcPr>
                <w:p w:rsidR="00843DC9" w:rsidRDefault="00843DC9" w:rsidP="009C3F8C">
                  <w:pPr>
                    <w:rPr>
                      <w:rFonts w:asciiTheme="minorHAnsi" w:hAnsiTheme="minorHAnsi"/>
                      <w:sz w:val="20"/>
                      <w:szCs w:val="20"/>
                    </w:rPr>
                  </w:pPr>
                  <w:r>
                    <w:rPr>
                      <w:rFonts w:asciiTheme="minorHAnsi" w:hAnsiTheme="minorHAnsi"/>
                      <w:sz w:val="20"/>
                      <w:szCs w:val="20"/>
                    </w:rPr>
                    <w:t>Student 4</w:t>
                  </w:r>
                </w:p>
                <w:p w:rsidR="00843DC9" w:rsidRDefault="00843DC9" w:rsidP="009C3F8C">
                  <w:pPr>
                    <w:rPr>
                      <w:rFonts w:asciiTheme="minorHAnsi" w:hAnsiTheme="minorHAnsi"/>
                      <w:sz w:val="20"/>
                      <w:szCs w:val="20"/>
                    </w:rPr>
                  </w:pPr>
                  <w:r>
                    <w:rPr>
                      <w:rFonts w:asciiTheme="minorHAnsi" w:hAnsiTheme="minorHAnsi"/>
                      <w:sz w:val="20"/>
                      <w:szCs w:val="20"/>
                    </w:rPr>
                    <w:t>178 + 200 = 378</w:t>
                  </w:r>
                </w:p>
                <w:p w:rsidR="00843DC9" w:rsidRDefault="00843DC9" w:rsidP="009C3F8C">
                  <w:pPr>
                    <w:rPr>
                      <w:rFonts w:asciiTheme="minorHAnsi" w:hAnsiTheme="minorHAnsi"/>
                      <w:sz w:val="20"/>
                      <w:szCs w:val="20"/>
                    </w:rPr>
                  </w:pPr>
                  <w:r>
                    <w:rPr>
                      <w:rFonts w:asciiTheme="minorHAnsi" w:hAnsiTheme="minorHAnsi"/>
                      <w:sz w:val="20"/>
                      <w:szCs w:val="20"/>
                    </w:rPr>
                    <w:t>378 + 20 = 398</w:t>
                  </w:r>
                  <w:r w:rsidR="009901D3">
                    <w:rPr>
                      <w:rFonts w:asciiTheme="minorHAnsi" w:hAnsiTheme="minorHAnsi"/>
                      <w:sz w:val="20"/>
                      <w:szCs w:val="20"/>
                    </w:rPr>
                    <w:t xml:space="preserve">                                                         </w:t>
                  </w:r>
                  <w:r w:rsidR="00A95430">
                    <w:rPr>
                      <w:rFonts w:asciiTheme="minorHAnsi" w:hAnsiTheme="minorHAnsi"/>
                      <w:sz w:val="20"/>
                      <w:szCs w:val="20"/>
                    </w:rPr>
                    <w:t xml:space="preserve">       </w:t>
                  </w:r>
                  <w:r w:rsidR="009901D3">
                    <w:rPr>
                      <w:rFonts w:asciiTheme="minorHAnsi" w:hAnsiTheme="minorHAnsi"/>
                      <w:sz w:val="20"/>
                      <w:szCs w:val="20"/>
                    </w:rPr>
                    <w:t xml:space="preserve">   +200</w:t>
                  </w:r>
                  <w:r w:rsidR="00A95430">
                    <w:rPr>
                      <w:rFonts w:asciiTheme="minorHAnsi" w:hAnsiTheme="minorHAnsi"/>
                      <w:sz w:val="20"/>
                      <w:szCs w:val="20"/>
                    </w:rPr>
                    <w:t xml:space="preserve">                                                                                       +20           +5</w:t>
                  </w:r>
                </w:p>
                <w:p w:rsidR="00843DC9" w:rsidRDefault="00A95430" w:rsidP="009C3F8C">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92032" behindDoc="0" locked="0" layoutInCell="1" allowOverlap="1" wp14:anchorId="1F7B8A79" wp14:editId="617BF8B4">
                            <wp:simplePos x="0" y="0"/>
                            <wp:positionH relativeFrom="column">
                              <wp:posOffset>881380</wp:posOffset>
                            </wp:positionH>
                            <wp:positionV relativeFrom="paragraph">
                              <wp:posOffset>-13335</wp:posOffset>
                            </wp:positionV>
                            <wp:extent cx="4356735" cy="0"/>
                            <wp:effectExtent l="0" t="76200" r="24765" b="114300"/>
                            <wp:wrapNone/>
                            <wp:docPr id="47" name="Straight Arrow Connector 47"/>
                            <wp:cNvGraphicFramePr/>
                            <a:graphic xmlns:a="http://schemas.openxmlformats.org/drawingml/2006/main">
                              <a:graphicData uri="http://schemas.microsoft.com/office/word/2010/wordprocessingShape">
                                <wps:wsp>
                                  <wps:cNvCnPr/>
                                  <wps:spPr>
                                    <a:xfrm>
                                      <a:off x="0" y="0"/>
                                      <a:ext cx="43567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69.4pt;margin-top:-1.05pt;width:343.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" strokecolor="black [3213]">
                            <v:stroke endarrow="open"/>
                          </v:shape>
                        </w:pict>
                      </mc:Fallback>
                    </mc:AlternateContent>
                  </w:r>
                  <w:r>
                    <w:rPr>
                      <w:rFonts w:asciiTheme="minorHAnsi" w:hAnsiTheme="minorHAnsi"/>
                      <w:noProof/>
                      <w:sz w:val="20"/>
                      <w:szCs w:val="20"/>
                    </w:rPr>
                    <mc:AlternateContent>
                      <mc:Choice Requires="wps">
                        <w:drawing>
                          <wp:anchor distT="0" distB="0" distL="114300" distR="114300" simplePos="0" relativeHeight="251694080" behindDoc="0" locked="0" layoutInCell="1" allowOverlap="1" wp14:anchorId="6C010CCC" wp14:editId="7F54CE2A">
                            <wp:simplePos x="0" y="0"/>
                            <wp:positionH relativeFrom="column">
                              <wp:posOffset>5302250</wp:posOffset>
                            </wp:positionH>
                            <wp:positionV relativeFrom="paragraph">
                              <wp:posOffset>-13335</wp:posOffset>
                            </wp:positionV>
                            <wp:extent cx="540385" cy="0"/>
                            <wp:effectExtent l="0" t="76200" r="12065" b="114300"/>
                            <wp:wrapNone/>
                            <wp:docPr id="48" name="Straight Arrow Connector 48"/>
                            <wp:cNvGraphicFramePr/>
                            <a:graphic xmlns:a="http://schemas.openxmlformats.org/drawingml/2006/main">
                              <a:graphicData uri="http://schemas.microsoft.com/office/word/2010/wordprocessingShape">
                                <wps:wsp>
                                  <wps:cNvCnPr/>
                                  <wps:spPr>
                                    <a:xfrm>
                                      <a:off x="0" y="0"/>
                                      <a:ext cx="54038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417.5pt;margin-top:-1.05pt;width:42.5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" strokecolor="black [3213]">
                            <v:stroke endarrow="open"/>
                          </v:shape>
                        </w:pict>
                      </mc:Fallback>
                    </mc:AlternateContent>
                  </w:r>
                  <w:r>
                    <w:rPr>
                      <w:rFonts w:asciiTheme="minorHAnsi" w:hAnsiTheme="minorHAnsi"/>
                      <w:noProof/>
                      <w:sz w:val="20"/>
                      <w:szCs w:val="20"/>
                    </w:rPr>
                    <mc:AlternateContent>
                      <mc:Choice Requires="wps">
                        <w:drawing>
                          <wp:anchor distT="0" distB="0" distL="114300" distR="114300" simplePos="0" relativeHeight="251696128" behindDoc="0" locked="0" layoutInCell="1" allowOverlap="1" wp14:anchorId="73761C36" wp14:editId="152546AB">
                            <wp:simplePos x="0" y="0"/>
                            <wp:positionH relativeFrom="column">
                              <wp:posOffset>5898515</wp:posOffset>
                            </wp:positionH>
                            <wp:positionV relativeFrom="paragraph">
                              <wp:posOffset>-13335</wp:posOffset>
                            </wp:positionV>
                            <wp:extent cx="285750" cy="0"/>
                            <wp:effectExtent l="0" t="76200" r="19050" b="114300"/>
                            <wp:wrapNone/>
                            <wp:docPr id="49" name="Straight Arrow Connector 49"/>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464.45pt;margin-top:-1.05pt;width:2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" strokecolor="black [3213]">
                            <v:stroke endarrow="open"/>
                          </v:shape>
                        </w:pict>
                      </mc:Fallback>
                    </mc:AlternateContent>
                  </w:r>
                  <w:r w:rsidR="009901D3">
                    <w:rPr>
                      <w:rFonts w:asciiTheme="minorHAnsi" w:hAnsiTheme="minorHAnsi"/>
                      <w:noProof/>
                      <w:sz w:val="20"/>
                      <w:szCs w:val="20"/>
                    </w:rPr>
                    <mc:AlternateContent>
                      <mc:Choice Requires="wps">
                        <w:drawing>
                          <wp:anchor distT="0" distB="0" distL="114300" distR="114300" simplePos="0" relativeHeight="251686912" behindDoc="0" locked="0" layoutInCell="1" allowOverlap="1" wp14:anchorId="5214DC1F" wp14:editId="054D6E7A">
                            <wp:simplePos x="0" y="0"/>
                            <wp:positionH relativeFrom="column">
                              <wp:posOffset>5302250</wp:posOffset>
                            </wp:positionH>
                            <wp:positionV relativeFrom="paragraph">
                              <wp:posOffset>137795</wp:posOffset>
                            </wp:positionV>
                            <wp:extent cx="0" cy="174625"/>
                            <wp:effectExtent l="0" t="0" r="19050" b="15875"/>
                            <wp:wrapNone/>
                            <wp:docPr id="28" name="Straight Connector 28"/>
                            <wp:cNvGraphicFramePr/>
                            <a:graphic xmlns:a="http://schemas.openxmlformats.org/drawingml/2006/main">
                              <a:graphicData uri="http://schemas.microsoft.com/office/word/2010/wordprocessingShape">
                                <wps:wsp>
                                  <wps:cNvCnPr/>
                                  <wps:spPr>
                                    <a:xfrm>
                                      <a:off x="0" y="0"/>
                                      <a:ext cx="0" cy="174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17.5pt,10.85pt" to="41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" strokecolor="black [3213]"/>
                        </w:pict>
                      </mc:Fallback>
                    </mc:AlternateContent>
                  </w:r>
                  <w:r w:rsidR="009901D3">
                    <w:rPr>
                      <w:rFonts w:asciiTheme="minorHAnsi" w:hAnsiTheme="minorHAnsi"/>
                      <w:noProof/>
                      <w:sz w:val="20"/>
                      <w:szCs w:val="20"/>
                    </w:rPr>
                    <mc:AlternateContent>
                      <mc:Choice Requires="wps">
                        <w:drawing>
                          <wp:anchor distT="0" distB="0" distL="114300" distR="114300" simplePos="0" relativeHeight="251688960" behindDoc="0" locked="0" layoutInCell="1" allowOverlap="1" wp14:anchorId="0693F04D" wp14:editId="7476735D">
                            <wp:simplePos x="0" y="0"/>
                            <wp:positionH relativeFrom="column">
                              <wp:posOffset>5899150</wp:posOffset>
                            </wp:positionH>
                            <wp:positionV relativeFrom="paragraph">
                              <wp:posOffset>137795</wp:posOffset>
                            </wp:positionV>
                            <wp:extent cx="0" cy="174625"/>
                            <wp:effectExtent l="0" t="0" r="19050" b="15875"/>
                            <wp:wrapNone/>
                            <wp:docPr id="32" name="Straight Connector 32"/>
                            <wp:cNvGraphicFramePr/>
                            <a:graphic xmlns:a="http://schemas.openxmlformats.org/drawingml/2006/main">
                              <a:graphicData uri="http://schemas.microsoft.com/office/word/2010/wordprocessingShape">
                                <wps:wsp>
                                  <wps:cNvCnPr/>
                                  <wps:spPr>
                                    <a:xfrm>
                                      <a:off x="0" y="0"/>
                                      <a:ext cx="0" cy="174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64.5pt,10.85pt" to="46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" strokecolor="black [3213]"/>
                        </w:pict>
                      </mc:Fallback>
                    </mc:AlternateContent>
                  </w:r>
                  <w:r w:rsidR="009901D3">
                    <w:rPr>
                      <w:rFonts w:asciiTheme="minorHAnsi" w:hAnsiTheme="minorHAnsi"/>
                      <w:noProof/>
                      <w:sz w:val="20"/>
                      <w:szCs w:val="20"/>
                    </w:rPr>
                    <mc:AlternateContent>
                      <mc:Choice Requires="wps">
                        <w:drawing>
                          <wp:anchor distT="0" distB="0" distL="114300" distR="114300" simplePos="0" relativeHeight="251691008" behindDoc="0" locked="0" layoutInCell="1" allowOverlap="1" wp14:anchorId="7F34BC3B" wp14:editId="2526109B">
                            <wp:simplePos x="0" y="0"/>
                            <wp:positionH relativeFrom="column">
                              <wp:posOffset>6182995</wp:posOffset>
                            </wp:positionH>
                            <wp:positionV relativeFrom="paragraph">
                              <wp:posOffset>138181</wp:posOffset>
                            </wp:positionV>
                            <wp:extent cx="0" cy="174625"/>
                            <wp:effectExtent l="0" t="0" r="19050" b="15875"/>
                            <wp:wrapNone/>
                            <wp:docPr id="33" name="Straight Connector 33"/>
                            <wp:cNvGraphicFramePr/>
                            <a:graphic xmlns:a="http://schemas.openxmlformats.org/drawingml/2006/main">
                              <a:graphicData uri="http://schemas.microsoft.com/office/word/2010/wordprocessingShape">
                                <wps:wsp>
                                  <wps:cNvCnPr/>
                                  <wps:spPr>
                                    <a:xfrm>
                                      <a:off x="0" y="0"/>
                                      <a:ext cx="0" cy="174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86.85pt,10.9pt" to="486.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" strokecolor="black [3213]"/>
                        </w:pict>
                      </mc:Fallback>
                    </mc:AlternateContent>
                  </w:r>
                  <w:r w:rsidR="009901D3">
                    <w:rPr>
                      <w:rFonts w:asciiTheme="minorHAnsi" w:hAnsiTheme="minorHAnsi"/>
                      <w:noProof/>
                      <w:sz w:val="20"/>
                      <w:szCs w:val="20"/>
                    </w:rPr>
                    <mc:AlternateContent>
                      <mc:Choice Requires="wps">
                        <w:drawing>
                          <wp:anchor distT="0" distB="0" distL="114300" distR="114300" simplePos="0" relativeHeight="251683840" behindDoc="0" locked="0" layoutInCell="1" allowOverlap="1" wp14:anchorId="4057D6D0" wp14:editId="04D8AE80">
                            <wp:simplePos x="0" y="0"/>
                            <wp:positionH relativeFrom="column">
                              <wp:posOffset>833120</wp:posOffset>
                            </wp:positionH>
                            <wp:positionV relativeFrom="paragraph">
                              <wp:posOffset>273050</wp:posOffset>
                            </wp:positionV>
                            <wp:extent cx="5350510" cy="0"/>
                            <wp:effectExtent l="0" t="0" r="21590" b="19050"/>
                            <wp:wrapNone/>
                            <wp:docPr id="24" name="Straight Connector 24"/>
                            <wp:cNvGraphicFramePr/>
                            <a:graphic xmlns:a="http://schemas.openxmlformats.org/drawingml/2006/main">
                              <a:graphicData uri="http://schemas.microsoft.com/office/word/2010/wordprocessingShape">
                                <wps:wsp>
                                  <wps:cNvCnPr/>
                                  <wps:spPr>
                                    <a:xfrm>
                                      <a:off x="0" y="0"/>
                                      <a:ext cx="5350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21.5pt" to="486.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" strokecolor="black [3213]"/>
                        </w:pict>
                      </mc:Fallback>
                    </mc:AlternateContent>
                  </w:r>
                  <w:r w:rsidR="009901D3">
                    <w:rPr>
                      <w:rFonts w:asciiTheme="minorHAnsi" w:hAnsiTheme="minorHAnsi"/>
                      <w:noProof/>
                      <w:sz w:val="20"/>
                      <w:szCs w:val="20"/>
                    </w:rPr>
                    <mc:AlternateContent>
                      <mc:Choice Requires="wps">
                        <w:drawing>
                          <wp:anchor distT="0" distB="0" distL="114300" distR="114300" simplePos="0" relativeHeight="251684864" behindDoc="0" locked="0" layoutInCell="1" allowOverlap="1" wp14:anchorId="07AB1C2D" wp14:editId="4A649C40">
                            <wp:simplePos x="0" y="0"/>
                            <wp:positionH relativeFrom="column">
                              <wp:posOffset>880745</wp:posOffset>
                            </wp:positionH>
                            <wp:positionV relativeFrom="paragraph">
                              <wp:posOffset>137160</wp:posOffset>
                            </wp:positionV>
                            <wp:extent cx="0" cy="174625"/>
                            <wp:effectExtent l="0" t="0" r="19050" b="15875"/>
                            <wp:wrapNone/>
                            <wp:docPr id="27" name="Straight Connector 27"/>
                            <wp:cNvGraphicFramePr/>
                            <a:graphic xmlns:a="http://schemas.openxmlformats.org/drawingml/2006/main">
                              <a:graphicData uri="http://schemas.microsoft.com/office/word/2010/wordprocessingShape">
                                <wps:wsp>
                                  <wps:cNvCnPr/>
                                  <wps:spPr>
                                    <a:xfrm>
                                      <a:off x="0" y="0"/>
                                      <a:ext cx="0" cy="174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9.35pt,10.8pt" to="69.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" strokecolor="black [3213]"/>
                        </w:pict>
                      </mc:Fallback>
                    </mc:AlternateContent>
                  </w:r>
                  <w:r w:rsidR="00843DC9">
                    <w:rPr>
                      <w:rFonts w:asciiTheme="minorHAnsi" w:hAnsiTheme="minorHAnsi"/>
                      <w:sz w:val="20"/>
                      <w:szCs w:val="20"/>
                    </w:rPr>
                    <w:t>398 + 5 = 403</w:t>
                  </w:r>
                </w:p>
                <w:p w:rsidR="009901D3" w:rsidRDefault="009901D3" w:rsidP="009C3F8C">
                  <w:pPr>
                    <w:rPr>
                      <w:rFonts w:asciiTheme="minorHAnsi" w:hAnsiTheme="minorHAnsi"/>
                      <w:sz w:val="20"/>
                      <w:szCs w:val="20"/>
                    </w:rPr>
                  </w:pPr>
                </w:p>
                <w:p w:rsidR="009901D3" w:rsidRPr="009C3F8C" w:rsidRDefault="009901D3" w:rsidP="009C3F8C">
                  <w:pPr>
                    <w:rPr>
                      <w:rFonts w:asciiTheme="minorHAnsi" w:hAnsiTheme="minorHAnsi"/>
                      <w:sz w:val="20"/>
                      <w:szCs w:val="20"/>
                    </w:rPr>
                  </w:pPr>
                  <w:r>
                    <w:rPr>
                      <w:rFonts w:asciiTheme="minorHAnsi" w:hAnsiTheme="minorHAnsi"/>
                      <w:sz w:val="20"/>
                      <w:szCs w:val="20"/>
                    </w:rPr>
                    <w:t xml:space="preserve">                           178                                                                                                                                                    378              398   403</w:t>
                  </w:r>
                </w:p>
              </w:tc>
            </w:tr>
          </w:tbl>
          <w:p w:rsidR="00292869" w:rsidRPr="009C3F8C" w:rsidRDefault="00292869" w:rsidP="001E6A86">
            <w:pPr>
              <w:rPr>
                <w:rFonts w:asciiTheme="minorHAnsi" w:hAnsiTheme="minorHAnsi" w:cs="Calibri"/>
                <w:sz w:val="20"/>
                <w:szCs w:val="20"/>
              </w:rPr>
            </w:pPr>
          </w:p>
        </w:tc>
      </w:tr>
      <w:tr w:rsidR="00A67EEC" w:rsidRPr="009C3F8C" w:rsidTr="00F06528">
        <w:trPr>
          <w:cantSplit/>
          <w:trHeight w:val="3059"/>
          <w:tblHeader/>
        </w:trPr>
        <w:tc>
          <w:tcPr>
            <w:tcW w:w="2495" w:type="dxa"/>
          </w:tcPr>
          <w:p w:rsidR="00A67EEC" w:rsidRPr="009C3F8C" w:rsidRDefault="00A67EEC" w:rsidP="008346D5">
            <w:pPr>
              <w:spacing w:after="120"/>
              <w:rPr>
                <w:rFonts w:asciiTheme="minorHAnsi" w:hAnsiTheme="minorHAnsi"/>
                <w:sz w:val="20"/>
                <w:szCs w:val="20"/>
              </w:rPr>
            </w:pPr>
            <w:proofErr w:type="gramStart"/>
            <w:r w:rsidRPr="009C3F8C">
              <w:rPr>
                <w:rFonts w:asciiTheme="minorHAnsi" w:hAnsiTheme="minorHAnsi" w:cs="Calibri"/>
                <w:b/>
                <w:sz w:val="20"/>
                <w:szCs w:val="20"/>
              </w:rPr>
              <w:lastRenderedPageBreak/>
              <w:t>3.NBT.A.2</w:t>
            </w:r>
            <w:proofErr w:type="gramEnd"/>
            <w:r w:rsidRPr="009C3F8C">
              <w:rPr>
                <w:rFonts w:asciiTheme="minorHAnsi" w:hAnsiTheme="minorHAnsi" w:cs="Calibri"/>
                <w:b/>
                <w:sz w:val="20"/>
                <w:szCs w:val="20"/>
              </w:rPr>
              <w:t xml:space="preserve">. </w:t>
            </w:r>
            <w:r w:rsidRPr="009C3F8C">
              <w:rPr>
                <w:rFonts w:asciiTheme="minorHAnsi" w:hAnsiTheme="minorHAnsi" w:cs="Calibri"/>
                <w:i/>
                <w:sz w:val="20"/>
                <w:szCs w:val="20"/>
              </w:rPr>
              <w:t>continued</w:t>
            </w:r>
          </w:p>
        </w:tc>
        <w:tc>
          <w:tcPr>
            <w:tcW w:w="11455" w:type="dxa"/>
          </w:tcPr>
          <w:p w:rsidR="00A67EEC" w:rsidRPr="009C3F8C" w:rsidRDefault="00A67EEC" w:rsidP="00A67EEC">
            <w:pPr>
              <w:rPr>
                <w:rFonts w:asciiTheme="minorHAnsi" w:hAnsiTheme="minorHAnsi" w:cs="Calibri"/>
                <w:sz w:val="20"/>
                <w:szCs w:val="20"/>
              </w:rPr>
            </w:pPr>
            <w:r w:rsidRPr="009C3F8C">
              <w:rPr>
                <w:rFonts w:asciiTheme="minorHAnsi" w:hAnsiTheme="minorHAnsi" w:cs="Calibri"/>
                <w:b/>
                <w:sz w:val="20"/>
                <w:szCs w:val="20"/>
              </w:rPr>
              <w:t>Subtraction Example</w:t>
            </w:r>
            <w:r w:rsidRPr="009C3F8C">
              <w:rPr>
                <w:rFonts w:asciiTheme="minorHAnsi" w:hAnsiTheme="minorHAnsi" w:cs="Calibri"/>
                <w:sz w:val="20"/>
                <w:szCs w:val="20"/>
              </w:rPr>
              <w:t>:</w:t>
            </w:r>
          </w:p>
          <w:p w:rsidR="00A67EEC" w:rsidRPr="009C3F8C" w:rsidRDefault="00A67EEC" w:rsidP="00A67EEC">
            <w:pPr>
              <w:numPr>
                <w:ilvl w:val="0"/>
                <w:numId w:val="26"/>
              </w:numPr>
              <w:spacing w:after="120"/>
              <w:rPr>
                <w:rFonts w:asciiTheme="minorHAnsi" w:hAnsiTheme="minorHAnsi" w:cs="Calibri"/>
                <w:sz w:val="20"/>
                <w:szCs w:val="20"/>
              </w:rPr>
            </w:pPr>
            <w:r w:rsidRPr="009C3F8C">
              <w:rPr>
                <w:rFonts w:asciiTheme="minorHAnsi" w:hAnsiTheme="minorHAnsi" w:cs="Calibri"/>
                <w:sz w:val="20"/>
                <w:szCs w:val="20"/>
              </w:rPr>
              <w:t>Mary read 573 pages during her summer reading challenge. She was only required to read 399 pages. How many extra pages did Mary read beyond the challenge requirements?</w:t>
            </w:r>
          </w:p>
          <w:p w:rsidR="00A67EEC" w:rsidRPr="009C3F8C" w:rsidRDefault="00A67EEC" w:rsidP="00A67EEC">
            <w:pPr>
              <w:ind w:left="720"/>
              <w:rPr>
                <w:rFonts w:asciiTheme="minorHAnsi" w:hAnsiTheme="minorHAnsi" w:cs="Calibri"/>
                <w:sz w:val="20"/>
                <w:szCs w:val="20"/>
              </w:rPr>
            </w:pPr>
            <w:r w:rsidRPr="009C3F8C">
              <w:rPr>
                <w:rFonts w:asciiTheme="minorHAnsi" w:hAnsiTheme="minorHAnsi" w:cs="Calibri"/>
                <w:sz w:val="20"/>
                <w:szCs w:val="20"/>
              </w:rPr>
              <w:t xml:space="preserve">Students could use several approaches to solve the problem including the </w:t>
            </w:r>
            <w:r w:rsidR="00A95430">
              <w:rPr>
                <w:rFonts w:asciiTheme="minorHAnsi" w:hAnsiTheme="minorHAnsi" w:cs="Calibri"/>
                <w:sz w:val="20"/>
                <w:szCs w:val="20"/>
              </w:rPr>
              <w:t>standard</w:t>
            </w:r>
            <w:r w:rsidR="00A95430" w:rsidRPr="009C3F8C">
              <w:rPr>
                <w:rFonts w:asciiTheme="minorHAnsi" w:hAnsiTheme="minorHAnsi" w:cs="Calibri"/>
                <w:sz w:val="20"/>
                <w:szCs w:val="20"/>
              </w:rPr>
              <w:t xml:space="preserve"> </w:t>
            </w:r>
            <w:r w:rsidRPr="009C3F8C">
              <w:rPr>
                <w:rFonts w:asciiTheme="minorHAnsi" w:hAnsiTheme="minorHAnsi" w:cs="Calibri"/>
                <w:sz w:val="20"/>
                <w:szCs w:val="20"/>
              </w:rPr>
              <w:t>algorithm. Examples of other methods students could use are listed below:</w:t>
            </w:r>
          </w:p>
          <w:p w:rsidR="00A67EEC" w:rsidRPr="009C3F8C" w:rsidRDefault="00A67EEC" w:rsidP="00A67EEC">
            <w:pPr>
              <w:numPr>
                <w:ilvl w:val="0"/>
                <w:numId w:val="27"/>
              </w:numPr>
              <w:spacing w:after="60"/>
              <w:ind w:left="1080"/>
              <w:rPr>
                <w:rFonts w:asciiTheme="minorHAnsi" w:hAnsiTheme="minorHAnsi" w:cs="Calibri"/>
                <w:sz w:val="20"/>
                <w:szCs w:val="20"/>
              </w:rPr>
            </w:pPr>
            <w:r w:rsidRPr="009C3F8C">
              <w:rPr>
                <w:rFonts w:asciiTheme="minorHAnsi" w:hAnsiTheme="minorHAnsi" w:cs="Calibri"/>
                <w:sz w:val="20"/>
                <w:szCs w:val="20"/>
              </w:rPr>
              <w:t>399 + 1 = 400, 400 + 100 = 500, 500 + 73 = 573, therefore 1</w:t>
            </w:r>
            <w:r w:rsidR="00A95430">
              <w:rPr>
                <w:rFonts w:asciiTheme="minorHAnsi" w:hAnsiTheme="minorHAnsi" w:cs="Calibri"/>
                <w:sz w:val="20"/>
                <w:szCs w:val="20"/>
              </w:rPr>
              <w:t xml:space="preserve"> </w:t>
            </w:r>
            <w:r w:rsidRPr="009C3F8C">
              <w:rPr>
                <w:rFonts w:asciiTheme="minorHAnsi" w:hAnsiTheme="minorHAnsi" w:cs="Calibri"/>
                <w:sz w:val="20"/>
                <w:szCs w:val="20"/>
              </w:rPr>
              <w:t>+ 100 + 73 = 174 pages  (Adding up strategy)</w:t>
            </w:r>
          </w:p>
          <w:p w:rsidR="00A67EEC" w:rsidRPr="009C3F8C" w:rsidRDefault="00A67EEC" w:rsidP="00A67EEC">
            <w:pPr>
              <w:numPr>
                <w:ilvl w:val="0"/>
                <w:numId w:val="27"/>
              </w:numPr>
              <w:spacing w:after="60"/>
              <w:ind w:left="1080"/>
              <w:rPr>
                <w:rFonts w:asciiTheme="minorHAnsi" w:hAnsiTheme="minorHAnsi" w:cs="Calibri"/>
                <w:sz w:val="20"/>
                <w:szCs w:val="20"/>
              </w:rPr>
            </w:pPr>
            <w:r w:rsidRPr="009C3F8C">
              <w:rPr>
                <w:rFonts w:asciiTheme="minorHAnsi" w:hAnsiTheme="minorHAnsi" w:cs="Calibri"/>
                <w:sz w:val="20"/>
                <w:szCs w:val="20"/>
              </w:rPr>
              <w:t>400 + 100 is 500; 500 + 73 is 573; 100 + 73 is 173 plus 1 (for 399 to 400) is 174 (Compensating strategy)</w:t>
            </w:r>
          </w:p>
          <w:p w:rsidR="00A67EEC" w:rsidRPr="009C3F8C" w:rsidRDefault="00A67EEC" w:rsidP="00A67EEC">
            <w:pPr>
              <w:numPr>
                <w:ilvl w:val="0"/>
                <w:numId w:val="27"/>
              </w:numPr>
              <w:spacing w:after="60"/>
              <w:ind w:left="1080"/>
              <w:rPr>
                <w:rFonts w:asciiTheme="minorHAnsi" w:hAnsiTheme="minorHAnsi" w:cs="Calibri"/>
                <w:sz w:val="20"/>
                <w:szCs w:val="20"/>
              </w:rPr>
            </w:pPr>
            <w:r w:rsidRPr="009C3F8C">
              <w:rPr>
                <w:rFonts w:asciiTheme="minorHAnsi" w:hAnsiTheme="minorHAnsi" w:cs="Calibri"/>
                <w:sz w:val="20"/>
                <w:szCs w:val="20"/>
              </w:rPr>
              <w:t>Take away 73 from 573 to get to 500, take away 100 to get to 400, and take away 1 to get to 399. Then 73 +100 + 1 = 174  (Subtracting to count down strategy)</w:t>
            </w:r>
          </w:p>
          <w:p w:rsidR="00A67EEC" w:rsidRPr="00A95430" w:rsidRDefault="00A67EEC" w:rsidP="00F06528">
            <w:pPr>
              <w:numPr>
                <w:ilvl w:val="0"/>
                <w:numId w:val="27"/>
              </w:numPr>
              <w:spacing w:after="60"/>
              <w:ind w:left="1080"/>
              <w:rPr>
                <w:rFonts w:asciiTheme="minorHAnsi" w:hAnsiTheme="minorHAnsi"/>
                <w:sz w:val="20"/>
                <w:szCs w:val="20"/>
              </w:rPr>
            </w:pPr>
            <w:r w:rsidRPr="009C3F8C">
              <w:rPr>
                <w:rFonts w:asciiTheme="minorHAnsi" w:hAnsiTheme="minorHAnsi" w:cs="Calibri"/>
                <w:sz w:val="20"/>
                <w:szCs w:val="20"/>
              </w:rPr>
              <w:t>399 + 1 is 400, 500 (that’s 100 more). 510, 520, 530, 540, 550, 560, 570,  (that’s 70 more), 571, 572, 573 (that’s 3 more) so the total is 1 + 100 + 70 + 3 = 174 (Adding by tens or hundreds strategy)</w:t>
            </w:r>
          </w:p>
        </w:tc>
      </w:tr>
      <w:tr w:rsidR="000C1DF6" w:rsidRPr="009C3F8C" w:rsidTr="00F06528">
        <w:trPr>
          <w:cantSplit/>
          <w:trHeight w:val="3212"/>
          <w:tblHeader/>
        </w:trPr>
        <w:tc>
          <w:tcPr>
            <w:tcW w:w="2495" w:type="dxa"/>
          </w:tcPr>
          <w:p w:rsidR="008346D5" w:rsidRPr="009C3F8C" w:rsidRDefault="008346D5" w:rsidP="008346D5">
            <w:pPr>
              <w:spacing w:after="120"/>
              <w:rPr>
                <w:rFonts w:asciiTheme="minorHAnsi" w:hAnsiTheme="minorHAnsi" w:cs="Calibri"/>
                <w:sz w:val="20"/>
                <w:szCs w:val="20"/>
              </w:rPr>
            </w:pPr>
            <w:proofErr w:type="gramStart"/>
            <w:r w:rsidRPr="009C3F8C">
              <w:rPr>
                <w:rFonts w:asciiTheme="minorHAnsi" w:hAnsiTheme="minorHAnsi" w:cs="Calibri"/>
                <w:b/>
                <w:sz w:val="20"/>
                <w:szCs w:val="20"/>
              </w:rPr>
              <w:t>3.NBT.A.3</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Multiply one-digit whole numbers by multiples of 10 in the range 10</w:t>
            </w:r>
            <w:r w:rsidR="00A95430">
              <w:rPr>
                <w:rFonts w:asciiTheme="minorHAnsi" w:hAnsiTheme="minorHAnsi" w:cs="Calibri"/>
                <w:sz w:val="20"/>
                <w:szCs w:val="20"/>
              </w:rPr>
              <w:t xml:space="preserve"> </w:t>
            </w:r>
            <w:r w:rsidRPr="009C3F8C">
              <w:rPr>
                <w:rFonts w:asciiTheme="minorHAnsi" w:hAnsiTheme="minorHAnsi" w:cs="Calibri"/>
                <w:sz w:val="20"/>
                <w:szCs w:val="20"/>
              </w:rPr>
              <w:t>–</w:t>
            </w:r>
            <w:r w:rsidR="00A95430">
              <w:rPr>
                <w:rFonts w:asciiTheme="minorHAnsi" w:hAnsiTheme="minorHAnsi" w:cs="Calibri"/>
                <w:sz w:val="20"/>
                <w:szCs w:val="20"/>
              </w:rPr>
              <w:t xml:space="preserve"> </w:t>
            </w:r>
            <w:r w:rsidRPr="009C3F8C">
              <w:rPr>
                <w:rFonts w:asciiTheme="minorHAnsi" w:hAnsiTheme="minorHAnsi" w:cs="Calibri"/>
                <w:sz w:val="20"/>
                <w:szCs w:val="20"/>
              </w:rPr>
              <w:t>90 (e.g., 9 × 80, 5 × 60) using strategies based on place value and properties of operations.</w:t>
            </w:r>
          </w:p>
          <w:p w:rsidR="000C1DF6" w:rsidRPr="009C3F8C" w:rsidRDefault="000C1DF6" w:rsidP="00746314">
            <w:pPr>
              <w:pStyle w:val="normal10"/>
              <w:spacing w:after="120"/>
              <w:rPr>
                <w:rStyle w:val="normalchar1"/>
                <w:rFonts w:asciiTheme="minorHAnsi" w:hAnsiTheme="minorHAnsi" w:cs="Calibri"/>
                <w:bCs/>
                <w:i/>
                <w:iCs/>
                <w:sz w:val="20"/>
                <w:szCs w:val="20"/>
                <w:u w:val="single"/>
              </w:rPr>
            </w:pPr>
          </w:p>
        </w:tc>
        <w:tc>
          <w:tcPr>
            <w:tcW w:w="11455" w:type="dxa"/>
          </w:tcPr>
          <w:p w:rsidR="003736D7" w:rsidRPr="009C3F8C" w:rsidRDefault="003736D7" w:rsidP="003736D7">
            <w:pPr>
              <w:spacing w:after="60"/>
              <w:rPr>
                <w:rFonts w:asciiTheme="minorHAnsi" w:hAnsiTheme="minorHAnsi" w:cs="Calibri"/>
                <w:sz w:val="20"/>
                <w:szCs w:val="20"/>
              </w:rPr>
            </w:pPr>
            <w:r w:rsidRPr="009C3F8C">
              <w:rPr>
                <w:rFonts w:asciiTheme="minorHAnsi" w:hAnsiTheme="minorHAnsi" w:cs="Calibri"/>
                <w:sz w:val="20"/>
                <w:szCs w:val="20"/>
              </w:rPr>
              <w:t>Students use base</w:t>
            </w:r>
            <w:r w:rsidR="00A95430">
              <w:rPr>
                <w:rFonts w:asciiTheme="minorHAnsi" w:hAnsiTheme="minorHAnsi" w:cs="Calibri"/>
                <w:sz w:val="20"/>
                <w:szCs w:val="20"/>
              </w:rPr>
              <w:t>-</w:t>
            </w:r>
            <w:r w:rsidRPr="009C3F8C">
              <w:rPr>
                <w:rFonts w:asciiTheme="minorHAnsi" w:hAnsiTheme="minorHAnsi" w:cs="Calibri"/>
                <w:sz w:val="20"/>
                <w:szCs w:val="20"/>
              </w:rPr>
              <w:t xml:space="preserve">ten blocks, diagrams, or hundreds charts to multiply one-digit numbers by multiples of 10 from 10-90. They apply their understanding of multiplication and the meaning of the multiples of 10. </w:t>
            </w:r>
            <w:r w:rsidRPr="009C3F8C">
              <w:rPr>
                <w:rFonts w:asciiTheme="minorHAnsi" w:hAnsiTheme="minorHAnsi"/>
                <w:sz w:val="20"/>
                <w:szCs w:val="20"/>
              </w:rPr>
              <w:t xml:space="preserve">The special role of 10 in the base-ten system is important in understanding multiplication of one-digit numbers with multiples of 10. For example, the product 3 </w:t>
            </w:r>
            <w:r w:rsidR="00A95430">
              <w:rPr>
                <w:rFonts w:asciiTheme="minorHAnsi" w:hAnsiTheme="minorHAnsi"/>
                <w:sz w:val="20"/>
                <w:szCs w:val="20"/>
              </w:rPr>
              <w:sym w:font="Symbol" w:char="F0B4"/>
            </w:r>
            <w:r w:rsidRPr="009C3F8C">
              <w:rPr>
                <w:rFonts w:asciiTheme="minorHAnsi" w:hAnsiTheme="minorHAnsi"/>
                <w:sz w:val="20"/>
                <w:szCs w:val="20"/>
              </w:rPr>
              <w:t xml:space="preserve"> 50 can be represented as 3 groups of 5 tens, which is 15 tens, which is 150. This reasoning relies on the associative property of multiplication: 3 </w:t>
            </w:r>
            <w:r w:rsidR="00A95430">
              <w:rPr>
                <w:rFonts w:asciiTheme="minorHAnsi" w:hAnsiTheme="minorHAnsi"/>
                <w:sz w:val="20"/>
                <w:szCs w:val="20"/>
              </w:rPr>
              <w:sym w:font="Symbol" w:char="F0B4"/>
            </w:r>
            <w:r w:rsidRPr="009C3F8C">
              <w:rPr>
                <w:rFonts w:asciiTheme="minorHAnsi" w:hAnsiTheme="minorHAnsi"/>
                <w:sz w:val="20"/>
                <w:szCs w:val="20"/>
              </w:rPr>
              <w:t xml:space="preserve"> 50 = 3 </w:t>
            </w:r>
            <w:r w:rsidR="00A95430">
              <w:rPr>
                <w:rFonts w:asciiTheme="minorHAnsi" w:hAnsiTheme="minorHAnsi"/>
                <w:sz w:val="20"/>
                <w:szCs w:val="20"/>
              </w:rPr>
              <w:sym w:font="Symbol" w:char="F0B4"/>
            </w:r>
            <w:r w:rsidRPr="009C3F8C">
              <w:rPr>
                <w:rFonts w:asciiTheme="minorHAnsi" w:hAnsiTheme="minorHAnsi"/>
                <w:sz w:val="20"/>
                <w:szCs w:val="20"/>
              </w:rPr>
              <w:t xml:space="preserve"> (5 </w:t>
            </w:r>
            <w:r w:rsidR="00A95430">
              <w:rPr>
                <w:rFonts w:asciiTheme="minorHAnsi" w:hAnsiTheme="minorHAnsi"/>
                <w:sz w:val="20"/>
                <w:szCs w:val="20"/>
              </w:rPr>
              <w:sym w:font="Symbol" w:char="F0B4"/>
            </w:r>
            <w:r w:rsidRPr="009C3F8C">
              <w:rPr>
                <w:rFonts w:asciiTheme="minorHAnsi" w:hAnsiTheme="minorHAnsi"/>
                <w:sz w:val="20"/>
                <w:szCs w:val="20"/>
              </w:rPr>
              <w:t xml:space="preserve"> 10) = (3 </w:t>
            </w:r>
            <w:r w:rsidR="00A95430">
              <w:rPr>
                <w:rFonts w:asciiTheme="minorHAnsi" w:hAnsiTheme="minorHAnsi"/>
                <w:sz w:val="20"/>
                <w:szCs w:val="20"/>
              </w:rPr>
              <w:sym w:font="Symbol" w:char="F0B4"/>
            </w:r>
            <w:r w:rsidRPr="009C3F8C">
              <w:rPr>
                <w:rFonts w:asciiTheme="minorHAnsi" w:hAnsiTheme="minorHAnsi"/>
                <w:sz w:val="20"/>
                <w:szCs w:val="20"/>
              </w:rPr>
              <w:t xml:space="preserve"> 5) </w:t>
            </w:r>
            <w:r w:rsidR="00A95430">
              <w:rPr>
                <w:rFonts w:asciiTheme="minorHAnsi" w:hAnsiTheme="minorHAnsi"/>
                <w:sz w:val="20"/>
                <w:szCs w:val="20"/>
              </w:rPr>
              <w:sym w:font="Symbol" w:char="F0B4"/>
            </w:r>
            <w:r w:rsidRPr="009C3F8C">
              <w:rPr>
                <w:rFonts w:asciiTheme="minorHAnsi" w:hAnsiTheme="minorHAnsi"/>
                <w:sz w:val="20"/>
                <w:szCs w:val="20"/>
              </w:rPr>
              <w:t xml:space="preserve"> 10 = 15 </w:t>
            </w:r>
            <w:r w:rsidR="00A95430">
              <w:rPr>
                <w:rFonts w:asciiTheme="minorHAnsi" w:hAnsiTheme="minorHAnsi"/>
                <w:sz w:val="20"/>
                <w:szCs w:val="20"/>
              </w:rPr>
              <w:sym w:font="Symbol" w:char="F0B4"/>
            </w:r>
            <w:r w:rsidRPr="009C3F8C">
              <w:rPr>
                <w:rFonts w:asciiTheme="minorHAnsi" w:hAnsiTheme="minorHAnsi"/>
                <w:sz w:val="20"/>
                <w:szCs w:val="20"/>
              </w:rPr>
              <w:t xml:space="preserve"> 10 = 150. It is an example of how to explain an instance of a calculation pattern for these products: calculate the product of the non-zero digits, and then shift </w:t>
            </w:r>
            <w:r w:rsidR="00A95430">
              <w:rPr>
                <w:rFonts w:asciiTheme="minorHAnsi" w:hAnsiTheme="minorHAnsi"/>
                <w:sz w:val="20"/>
                <w:szCs w:val="20"/>
              </w:rPr>
              <w:t xml:space="preserve">each digit of </w:t>
            </w:r>
            <w:r w:rsidRPr="009C3F8C">
              <w:rPr>
                <w:rFonts w:asciiTheme="minorHAnsi" w:hAnsiTheme="minorHAnsi"/>
                <w:sz w:val="20"/>
                <w:szCs w:val="20"/>
              </w:rPr>
              <w:t>the product one place</w:t>
            </w:r>
            <w:r w:rsidR="00A95430">
              <w:rPr>
                <w:rFonts w:asciiTheme="minorHAnsi" w:hAnsiTheme="minorHAnsi"/>
                <w:sz w:val="20"/>
                <w:szCs w:val="20"/>
              </w:rPr>
              <w:t xml:space="preserve"> value</w:t>
            </w:r>
            <w:r w:rsidRPr="009C3F8C">
              <w:rPr>
                <w:rFonts w:asciiTheme="minorHAnsi" w:hAnsiTheme="minorHAnsi"/>
                <w:sz w:val="20"/>
                <w:szCs w:val="20"/>
              </w:rPr>
              <w:t xml:space="preserve"> to the left to make the result ten times as large</w:t>
            </w:r>
            <w:r w:rsidR="00A95430">
              <w:rPr>
                <w:rFonts w:asciiTheme="minorHAnsi" w:hAnsiTheme="minorHAnsi"/>
                <w:sz w:val="20"/>
                <w:szCs w:val="20"/>
              </w:rPr>
              <w:t>.</w:t>
            </w:r>
          </w:p>
          <w:p w:rsidR="003736D7" w:rsidRPr="009C3F8C" w:rsidRDefault="003736D7" w:rsidP="003736D7">
            <w:pPr>
              <w:rPr>
                <w:rFonts w:asciiTheme="minorHAnsi" w:hAnsiTheme="minorHAnsi" w:cs="Calibri"/>
                <w:sz w:val="20"/>
                <w:szCs w:val="20"/>
              </w:rPr>
            </w:pPr>
            <w:r w:rsidRPr="009C3F8C">
              <w:rPr>
                <w:rFonts w:asciiTheme="minorHAnsi" w:hAnsiTheme="minorHAnsi" w:cs="Calibri"/>
                <w:b/>
                <w:sz w:val="20"/>
                <w:szCs w:val="20"/>
              </w:rPr>
              <w:t>Example</w:t>
            </w:r>
            <w:r w:rsidRPr="009C3F8C">
              <w:rPr>
                <w:rFonts w:asciiTheme="minorHAnsi" w:hAnsiTheme="minorHAnsi" w:cs="Calibri"/>
                <w:sz w:val="20"/>
                <w:szCs w:val="20"/>
              </w:rPr>
              <w:t xml:space="preserve">: </w:t>
            </w:r>
          </w:p>
          <w:p w:rsidR="003736D7" w:rsidRPr="009C3F8C" w:rsidRDefault="003736D7" w:rsidP="003736D7">
            <w:pPr>
              <w:numPr>
                <w:ilvl w:val="0"/>
                <w:numId w:val="28"/>
              </w:numPr>
              <w:spacing w:after="60"/>
              <w:rPr>
                <w:rFonts w:asciiTheme="minorHAnsi" w:hAnsiTheme="minorHAnsi" w:cs="Calibri"/>
                <w:sz w:val="20"/>
                <w:szCs w:val="20"/>
              </w:rPr>
            </w:pPr>
            <w:r w:rsidRPr="009C3F8C">
              <w:rPr>
                <w:rFonts w:asciiTheme="minorHAnsi" w:hAnsiTheme="minorHAnsi" w:cs="Calibri"/>
                <w:sz w:val="20"/>
                <w:szCs w:val="20"/>
              </w:rPr>
              <w:t xml:space="preserve">30 </w:t>
            </w:r>
            <w:proofErr w:type="gramStart"/>
            <w:r w:rsidRPr="009C3F8C">
              <w:rPr>
                <w:rFonts w:asciiTheme="minorHAnsi" w:hAnsiTheme="minorHAnsi" w:cs="Calibri"/>
                <w:sz w:val="20"/>
                <w:szCs w:val="20"/>
              </w:rPr>
              <w:t>is</w:t>
            </w:r>
            <w:proofErr w:type="gramEnd"/>
            <w:r w:rsidRPr="009C3F8C">
              <w:rPr>
                <w:rFonts w:asciiTheme="minorHAnsi" w:hAnsiTheme="minorHAnsi" w:cs="Calibri"/>
                <w:sz w:val="20"/>
                <w:szCs w:val="20"/>
              </w:rPr>
              <w:t xml:space="preserve"> 3 </w:t>
            </w:r>
            <w:proofErr w:type="spellStart"/>
            <w:r w:rsidRPr="009C3F8C">
              <w:rPr>
                <w:rFonts w:asciiTheme="minorHAnsi" w:hAnsiTheme="minorHAnsi" w:cs="Calibri"/>
                <w:sz w:val="20"/>
                <w:szCs w:val="20"/>
              </w:rPr>
              <w:t>tens</w:t>
            </w:r>
            <w:proofErr w:type="spellEnd"/>
            <w:r w:rsidRPr="009C3F8C">
              <w:rPr>
                <w:rFonts w:asciiTheme="minorHAnsi" w:hAnsiTheme="minorHAnsi" w:cs="Calibri"/>
                <w:sz w:val="20"/>
                <w:szCs w:val="20"/>
              </w:rPr>
              <w:t xml:space="preserve"> and 70 is 7 tens. </w:t>
            </w:r>
            <w:r w:rsidR="00A95430">
              <w:rPr>
                <w:rFonts w:asciiTheme="minorHAnsi" w:hAnsiTheme="minorHAnsi" w:cs="Calibri"/>
                <w:sz w:val="20"/>
                <w:szCs w:val="20"/>
              </w:rPr>
              <w:t>Students</w:t>
            </w:r>
            <w:r w:rsidR="00A95430" w:rsidRPr="009C3F8C">
              <w:rPr>
                <w:rFonts w:asciiTheme="minorHAnsi" w:hAnsiTheme="minorHAnsi" w:cs="Calibri"/>
                <w:sz w:val="20"/>
                <w:szCs w:val="20"/>
              </w:rPr>
              <w:t xml:space="preserve"> </w:t>
            </w:r>
            <w:r w:rsidRPr="009C3F8C">
              <w:rPr>
                <w:rFonts w:asciiTheme="minorHAnsi" w:hAnsiTheme="minorHAnsi" w:cs="Calibri"/>
                <w:sz w:val="20"/>
                <w:szCs w:val="20"/>
              </w:rPr>
              <w:t xml:space="preserve">can interpret 2 </w:t>
            </w:r>
            <w:r w:rsidR="00A95430">
              <w:rPr>
                <w:rFonts w:asciiTheme="minorHAnsi" w:hAnsiTheme="minorHAnsi" w:cs="Calibri"/>
                <w:sz w:val="20"/>
                <w:szCs w:val="20"/>
              </w:rPr>
              <w:sym w:font="Symbol" w:char="F0B4"/>
            </w:r>
            <w:r w:rsidRPr="009C3F8C">
              <w:rPr>
                <w:rFonts w:asciiTheme="minorHAnsi" w:hAnsiTheme="minorHAnsi" w:cs="Calibri"/>
                <w:sz w:val="20"/>
                <w:szCs w:val="20"/>
              </w:rPr>
              <w:t xml:space="preserve"> 40 as 2 groups of 4 tens or 8 groups of ten. They understand that 5 </w:t>
            </w:r>
            <w:r w:rsidR="00213DAA">
              <w:rPr>
                <w:rFonts w:asciiTheme="minorHAnsi" w:hAnsiTheme="minorHAnsi" w:cs="Calibri"/>
                <w:sz w:val="20"/>
                <w:szCs w:val="20"/>
              </w:rPr>
              <w:sym w:font="Symbol" w:char="F0B4"/>
            </w:r>
            <w:r w:rsidRPr="009C3F8C">
              <w:rPr>
                <w:rFonts w:asciiTheme="minorHAnsi" w:hAnsiTheme="minorHAnsi" w:cs="Calibri"/>
                <w:sz w:val="20"/>
                <w:szCs w:val="20"/>
              </w:rPr>
              <w:t xml:space="preserve"> 60 is 5 groups of 6 tens or 30 tens and know that 30 tens is 300. After developing this understanding they begin to recognize the patterns in multiplying by multiples of 10.</w:t>
            </w:r>
          </w:p>
          <w:p w:rsidR="003736D7" w:rsidRPr="009C3F8C" w:rsidRDefault="003736D7" w:rsidP="003736D7">
            <w:pPr>
              <w:pStyle w:val="normal10"/>
              <w:rPr>
                <w:rFonts w:asciiTheme="minorHAnsi" w:hAnsiTheme="minorHAnsi" w:cs="Calibri"/>
                <w:sz w:val="20"/>
                <w:szCs w:val="20"/>
              </w:rPr>
            </w:pPr>
          </w:p>
          <w:p w:rsidR="000C1DF6" w:rsidRPr="009C3F8C" w:rsidRDefault="003736D7" w:rsidP="003736D7">
            <w:pPr>
              <w:pStyle w:val="normal10"/>
              <w:rPr>
                <w:rStyle w:val="normalchar1"/>
                <w:rFonts w:asciiTheme="minorHAnsi" w:hAnsiTheme="minorHAnsi" w:cs="Calibri"/>
                <w:bCs/>
                <w:i/>
                <w:iCs/>
                <w:sz w:val="20"/>
                <w:szCs w:val="20"/>
                <w:u w:val="single"/>
              </w:rPr>
            </w:pPr>
            <w:r w:rsidRPr="009C3F8C">
              <w:rPr>
                <w:rFonts w:asciiTheme="minorHAnsi" w:hAnsiTheme="minorHAnsi" w:cs="Calibri"/>
                <w:sz w:val="20"/>
                <w:szCs w:val="20"/>
              </w:rPr>
              <w:t>Students may use manipulatives or drawings to demonstrate their understanding.</w:t>
            </w:r>
          </w:p>
        </w:tc>
      </w:tr>
    </w:tbl>
    <w:p w:rsidR="003736D7" w:rsidRPr="009C3F8C" w:rsidRDefault="003736D7">
      <w:pPr>
        <w:rPr>
          <w:rFonts w:asciiTheme="minorHAnsi" w:hAnsiTheme="minorHAnsi"/>
        </w:rPr>
      </w:pPr>
      <w:r w:rsidRPr="009C3F8C">
        <w:rPr>
          <w:rFonts w:asciiTheme="minorHAnsi" w:hAnsiTheme="minorHAnsi"/>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BB38A5" w:rsidRPr="00BB094E" w:rsidTr="003B1B5C">
        <w:trPr>
          <w:cantSplit/>
          <w:tblHeader/>
        </w:trPr>
        <w:tc>
          <w:tcPr>
            <w:tcW w:w="14040" w:type="dxa"/>
            <w:gridSpan w:val="2"/>
          </w:tcPr>
          <w:p w:rsidR="008346D5" w:rsidRPr="00F06528" w:rsidRDefault="008346D5" w:rsidP="008346D5">
            <w:pPr>
              <w:pStyle w:val="Heading2"/>
              <w:spacing w:before="0"/>
              <w:rPr>
                <w:b w:val="0"/>
                <w:color w:val="00B598"/>
                <w:sz w:val="22"/>
                <w:szCs w:val="22"/>
              </w:rPr>
            </w:pPr>
            <w:r w:rsidRPr="00F06528">
              <w:rPr>
                <w:color w:val="00B598"/>
                <w:sz w:val="22"/>
                <w:szCs w:val="22"/>
              </w:rPr>
              <w:lastRenderedPageBreak/>
              <w:t>Number and Operations</w:t>
            </w:r>
            <w:r w:rsidRPr="00F06528">
              <w:rPr>
                <w:color w:val="00B598"/>
                <w:sz w:val="22"/>
              </w:rPr>
              <w:t>—Fractions</w:t>
            </w:r>
            <w:r w:rsidRPr="00F06528">
              <w:rPr>
                <w:color w:val="00B598"/>
                <w:sz w:val="18"/>
                <w:szCs w:val="22"/>
              </w:rPr>
              <w:t xml:space="preserve"> </w:t>
            </w:r>
            <w:r w:rsidRPr="00F06528">
              <w:rPr>
                <w:color w:val="00B598"/>
                <w:sz w:val="22"/>
                <w:szCs w:val="22"/>
              </w:rPr>
              <w:t xml:space="preserve">(NF) </w:t>
            </w:r>
          </w:p>
          <w:p w:rsidR="00BB38A5" w:rsidRPr="00BB094E" w:rsidRDefault="008346D5" w:rsidP="008346D5">
            <w:pPr>
              <w:pStyle w:val="normal10"/>
              <w:rPr>
                <w:rStyle w:val="normalchar1"/>
                <w:rFonts w:ascii="Cambria" w:hAnsi="Cambria" w:cs="Calibri"/>
                <w:b/>
                <w:bCs/>
                <w:i/>
                <w:iCs/>
                <w:sz w:val="20"/>
                <w:szCs w:val="20"/>
                <w:u w:val="single"/>
              </w:rPr>
            </w:pPr>
            <w:r w:rsidRPr="00F50BEA">
              <w:rPr>
                <w:rFonts w:ascii="Cambria" w:hAnsi="Cambria" w:cs="Calibri"/>
                <w:b/>
                <w:bCs/>
                <w:sz w:val="22"/>
                <w:szCs w:val="22"/>
              </w:rPr>
              <w:t>Develop understanding of fractions as numbers</w:t>
            </w:r>
            <w:r>
              <w:rPr>
                <w:rFonts w:ascii="Cambria" w:hAnsi="Cambria" w:cs="Calibri"/>
                <w:b/>
                <w:bCs/>
                <w:sz w:val="22"/>
                <w:szCs w:val="22"/>
              </w:rPr>
              <w:t>.</w:t>
            </w:r>
          </w:p>
        </w:tc>
      </w:tr>
      <w:tr w:rsidR="000C1DF6" w:rsidRPr="00BB094E" w:rsidTr="003B1B5C">
        <w:trPr>
          <w:cantSplit/>
          <w:tblHeader/>
        </w:trPr>
        <w:tc>
          <w:tcPr>
            <w:tcW w:w="14040" w:type="dxa"/>
            <w:gridSpan w:val="2"/>
          </w:tcPr>
          <w:p w:rsidR="000C1DF6" w:rsidRPr="00BF6642" w:rsidRDefault="00BF6642" w:rsidP="008C3B65">
            <w:pPr>
              <w:pStyle w:val="Heading2"/>
              <w:spacing w:before="0" w:after="120" w:line="240" w:lineRule="auto"/>
              <w:rPr>
                <w:rFonts w:asciiTheme="minorHAnsi" w:hAnsiTheme="minorHAnsi"/>
                <w:b w:val="0"/>
                <w:sz w:val="20"/>
                <w:szCs w:val="20"/>
              </w:rPr>
            </w:pPr>
            <w:r w:rsidRPr="00BF6642">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BF6642">
              <w:rPr>
                <w:rFonts w:asciiTheme="minorHAnsi" w:hAnsiTheme="minorHAnsi"/>
                <w:b w:val="0"/>
                <w:color w:val="auto"/>
                <w:sz w:val="20"/>
                <w:szCs w:val="20"/>
              </w:rPr>
              <w:t xml:space="preserve">The terms students should learn to use with increasing precision with this cluster are </w:t>
            </w:r>
            <w:r w:rsidR="003F0566" w:rsidRPr="003F0566">
              <w:rPr>
                <w:rFonts w:asciiTheme="minorHAnsi" w:hAnsiTheme="minorHAnsi"/>
                <w:color w:val="auto"/>
                <w:sz w:val="20"/>
                <w:szCs w:val="20"/>
              </w:rPr>
              <w:t>whole,</w:t>
            </w:r>
            <w:r w:rsidR="003F0566">
              <w:rPr>
                <w:rFonts w:asciiTheme="minorHAnsi" w:hAnsiTheme="minorHAnsi"/>
                <w:b w:val="0"/>
                <w:color w:val="auto"/>
                <w:sz w:val="20"/>
                <w:szCs w:val="20"/>
              </w:rPr>
              <w:t xml:space="preserve"> </w:t>
            </w:r>
            <w:r w:rsidRPr="00BF6642">
              <w:rPr>
                <w:rFonts w:asciiTheme="minorHAnsi" w:hAnsiTheme="minorHAnsi"/>
                <w:color w:val="auto"/>
                <w:sz w:val="20"/>
                <w:szCs w:val="20"/>
              </w:rPr>
              <w:t>partition(</w:t>
            </w:r>
            <w:proofErr w:type="spellStart"/>
            <w:r w:rsidRPr="00BF6642">
              <w:rPr>
                <w:rFonts w:asciiTheme="minorHAnsi" w:hAnsiTheme="minorHAnsi"/>
                <w:color w:val="auto"/>
                <w:sz w:val="20"/>
                <w:szCs w:val="20"/>
              </w:rPr>
              <w:t>ed</w:t>
            </w:r>
            <w:proofErr w:type="spellEnd"/>
            <w:r w:rsidRPr="00BF6642">
              <w:rPr>
                <w:rFonts w:asciiTheme="minorHAnsi" w:hAnsiTheme="minorHAnsi"/>
                <w:color w:val="auto"/>
                <w:sz w:val="20"/>
                <w:szCs w:val="20"/>
              </w:rPr>
              <w:t xml:space="preserve">), equal parts, fraction, equal distance (intervals), equivalent, equivalence,  reasonable, denominator, numerator, comparison, compare,  ‹, ›, = , justify, </w:t>
            </w:r>
            <w:r w:rsidR="008C3B65" w:rsidRPr="008C3B65">
              <w:rPr>
                <w:rFonts w:asciiTheme="minorHAnsi" w:hAnsiTheme="minorHAnsi"/>
                <w:b w:val="0"/>
                <w:color w:val="auto"/>
                <w:sz w:val="20"/>
                <w:szCs w:val="20"/>
              </w:rPr>
              <w:t xml:space="preserve">and </w:t>
            </w:r>
            <w:r w:rsidRPr="00BF6642">
              <w:rPr>
                <w:rFonts w:asciiTheme="minorHAnsi" w:hAnsiTheme="minorHAnsi"/>
                <w:color w:val="auto"/>
                <w:sz w:val="20"/>
                <w:szCs w:val="20"/>
              </w:rPr>
              <w:t>inequality</w:t>
            </w:r>
            <w:r w:rsidR="008C3B65" w:rsidRPr="008C3B65">
              <w:rPr>
                <w:rFonts w:asciiTheme="minorHAnsi" w:hAnsiTheme="minorHAnsi"/>
                <w:b w:val="0"/>
                <w:color w:val="auto"/>
                <w:sz w:val="20"/>
                <w:szCs w:val="20"/>
              </w:rPr>
              <w:t>.</w:t>
            </w:r>
          </w:p>
        </w:tc>
      </w:tr>
      <w:tr w:rsidR="000C1DF6" w:rsidRPr="00BB094E" w:rsidTr="003736D7">
        <w:trPr>
          <w:cantSplit/>
          <w:tblHeader/>
        </w:trPr>
        <w:tc>
          <w:tcPr>
            <w:tcW w:w="2495" w:type="dxa"/>
          </w:tcPr>
          <w:p w:rsidR="000C1DF6" w:rsidRPr="00BB094E" w:rsidRDefault="000C1DF6"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rsidR="000C1DF6" w:rsidRPr="00BB094E" w:rsidRDefault="000C1DF6"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0C1DF6" w:rsidRPr="00BB094E" w:rsidTr="003736D7">
        <w:trPr>
          <w:cantSplit/>
          <w:tblHeader/>
        </w:trPr>
        <w:tc>
          <w:tcPr>
            <w:tcW w:w="2495" w:type="dxa"/>
          </w:tcPr>
          <w:p w:rsidR="000C1DF6" w:rsidRPr="00BB094E" w:rsidRDefault="009B5D8A" w:rsidP="008346D5">
            <w:pPr>
              <w:rPr>
                <w:rStyle w:val="normalchar1"/>
                <w:rFonts w:ascii="Calibri" w:hAnsi="Calibri" w:cs="Calibri"/>
                <w:i/>
                <w:sz w:val="20"/>
                <w:szCs w:val="20"/>
              </w:rPr>
            </w:pPr>
            <w:r>
              <w:rPr>
                <w:rFonts w:ascii="Calibri" w:hAnsi="Calibri" w:cs="Calibri"/>
                <w:b/>
                <w:sz w:val="20"/>
                <w:szCs w:val="20"/>
              </w:rPr>
              <w:t>3.NF.A.</w:t>
            </w:r>
            <w:r w:rsidRPr="009B5D8A">
              <w:rPr>
                <w:rFonts w:asciiTheme="minorHAnsi" w:hAnsiTheme="minorHAnsi" w:cs="Calibri"/>
                <w:b/>
                <w:sz w:val="20"/>
                <w:szCs w:val="20"/>
              </w:rPr>
              <w:t>1.</w:t>
            </w:r>
            <w:r w:rsidR="008346D5" w:rsidRPr="009B5D8A">
              <w:rPr>
                <w:rFonts w:asciiTheme="minorHAnsi" w:hAnsiTheme="minorHAnsi" w:cs="Arial"/>
                <w:sz w:val="20"/>
                <w:szCs w:val="20"/>
              </w:rPr>
              <w:t>Understand a fraction 1/</w:t>
            </w:r>
            <w:r w:rsidR="008346D5" w:rsidRPr="009B5D8A">
              <w:rPr>
                <w:rFonts w:asciiTheme="minorHAnsi" w:hAnsiTheme="minorHAnsi" w:cs="Arial"/>
                <w:i/>
                <w:sz w:val="20"/>
                <w:szCs w:val="20"/>
              </w:rPr>
              <w:t>b</w:t>
            </w:r>
            <w:r w:rsidR="008346D5" w:rsidRPr="009B5D8A">
              <w:rPr>
                <w:rFonts w:asciiTheme="minorHAnsi" w:hAnsiTheme="minorHAnsi" w:cs="Arial"/>
                <w:sz w:val="20"/>
                <w:szCs w:val="20"/>
              </w:rPr>
              <w:t xml:space="preserve">, with denominators 2, 3, 4, 6, and 8, as the quantity formed by 1 part when a whole is partitioned into </w:t>
            </w:r>
            <w:r w:rsidR="008346D5" w:rsidRPr="009B5D8A">
              <w:rPr>
                <w:rFonts w:asciiTheme="minorHAnsi" w:hAnsiTheme="minorHAnsi" w:cs="Arial"/>
                <w:i/>
                <w:sz w:val="20"/>
                <w:szCs w:val="20"/>
              </w:rPr>
              <w:t>b</w:t>
            </w:r>
            <w:r w:rsidR="008346D5" w:rsidRPr="009B5D8A">
              <w:rPr>
                <w:rFonts w:asciiTheme="minorHAnsi" w:hAnsiTheme="minorHAnsi" w:cs="Arial"/>
                <w:sz w:val="20"/>
                <w:szCs w:val="20"/>
              </w:rPr>
              <w:t xml:space="preserve"> equal parts; understand a fraction </w:t>
            </w:r>
            <w:r w:rsidR="008346D5" w:rsidRPr="009B5D8A">
              <w:rPr>
                <w:rFonts w:asciiTheme="minorHAnsi" w:hAnsiTheme="minorHAnsi" w:cs="Arial"/>
                <w:i/>
                <w:sz w:val="20"/>
                <w:szCs w:val="20"/>
              </w:rPr>
              <w:t>a</w:t>
            </w:r>
            <w:r w:rsidR="008346D5" w:rsidRPr="009B5D8A">
              <w:rPr>
                <w:rFonts w:asciiTheme="minorHAnsi" w:hAnsiTheme="minorHAnsi" w:cs="Arial"/>
                <w:sz w:val="20"/>
                <w:szCs w:val="20"/>
              </w:rPr>
              <w:t>/</w:t>
            </w:r>
            <w:r w:rsidR="008346D5" w:rsidRPr="009B5D8A">
              <w:rPr>
                <w:rFonts w:asciiTheme="minorHAnsi" w:hAnsiTheme="minorHAnsi" w:cs="Arial"/>
                <w:i/>
                <w:sz w:val="20"/>
                <w:szCs w:val="20"/>
              </w:rPr>
              <w:t>b</w:t>
            </w:r>
            <w:r w:rsidR="008346D5" w:rsidRPr="009B5D8A">
              <w:rPr>
                <w:rFonts w:asciiTheme="minorHAnsi" w:hAnsiTheme="minorHAnsi" w:cs="Arial"/>
                <w:sz w:val="20"/>
                <w:szCs w:val="20"/>
              </w:rPr>
              <w:t xml:space="preserve"> as the quantity formed by </w:t>
            </w:r>
            <w:r w:rsidR="008346D5" w:rsidRPr="009B5D8A">
              <w:rPr>
                <w:rFonts w:asciiTheme="minorHAnsi" w:hAnsiTheme="minorHAnsi" w:cs="Arial"/>
                <w:i/>
                <w:sz w:val="20"/>
                <w:szCs w:val="20"/>
              </w:rPr>
              <w:t>a</w:t>
            </w:r>
            <w:r w:rsidR="008346D5" w:rsidRPr="009B5D8A">
              <w:rPr>
                <w:rFonts w:asciiTheme="minorHAnsi" w:hAnsiTheme="minorHAnsi" w:cs="Arial"/>
                <w:sz w:val="20"/>
                <w:szCs w:val="20"/>
              </w:rPr>
              <w:t xml:space="preserve"> parts of size 1/</w:t>
            </w:r>
            <w:r w:rsidR="008346D5" w:rsidRPr="009B5D8A">
              <w:rPr>
                <w:rFonts w:asciiTheme="minorHAnsi" w:hAnsiTheme="minorHAnsi" w:cs="Arial"/>
                <w:i/>
                <w:sz w:val="20"/>
                <w:szCs w:val="20"/>
              </w:rPr>
              <w:t>b</w:t>
            </w:r>
            <w:r w:rsidR="008346D5" w:rsidRPr="009B5D8A">
              <w:rPr>
                <w:rFonts w:asciiTheme="minorHAnsi" w:hAnsiTheme="minorHAnsi" w:cs="Arial"/>
                <w:sz w:val="20"/>
                <w:szCs w:val="20"/>
              </w:rPr>
              <w:t>.</w:t>
            </w:r>
          </w:p>
        </w:tc>
        <w:tc>
          <w:tcPr>
            <w:tcW w:w="11545" w:type="dxa"/>
          </w:tcPr>
          <w:p w:rsidR="00F96688" w:rsidRPr="003B11E9" w:rsidRDefault="00F96688" w:rsidP="00F96688">
            <w:pPr>
              <w:rPr>
                <w:rFonts w:ascii="Calibri" w:hAnsi="Calibri" w:cs="Calibri"/>
                <w:sz w:val="20"/>
                <w:szCs w:val="20"/>
              </w:rPr>
            </w:pPr>
            <w:r w:rsidRPr="003B11E9">
              <w:rPr>
                <w:rFonts w:ascii="Calibri" w:hAnsi="Calibri" w:cs="Calibri"/>
                <w:sz w:val="20"/>
                <w:szCs w:val="20"/>
              </w:rPr>
              <w:t>Some important concepts related to developing understanding of fractions include:</w:t>
            </w:r>
          </w:p>
          <w:p w:rsidR="00F96688" w:rsidRPr="003B11E9" w:rsidRDefault="00F96688" w:rsidP="00F96688">
            <w:pPr>
              <w:numPr>
                <w:ilvl w:val="0"/>
                <w:numId w:val="29"/>
              </w:numPr>
              <w:rPr>
                <w:rFonts w:ascii="Calibri" w:hAnsi="Calibri" w:cs="Calibri"/>
                <w:sz w:val="20"/>
                <w:szCs w:val="20"/>
              </w:rPr>
            </w:pPr>
            <w:r w:rsidRPr="003B11E9">
              <w:rPr>
                <w:rFonts w:ascii="Calibri" w:hAnsi="Calibri" w:cs="Calibri"/>
                <w:sz w:val="20"/>
                <w:szCs w:val="20"/>
              </w:rPr>
              <w:t>Understand fractional parts must be equal-sized</w:t>
            </w:r>
          </w:p>
          <w:p w:rsidR="00F96688" w:rsidRPr="003B11E9" w:rsidRDefault="00F96688" w:rsidP="00F96688">
            <w:pPr>
              <w:ind w:left="720"/>
              <w:jc w:val="center"/>
              <w:rPr>
                <w:rFonts w:ascii="Calibri" w:hAnsi="Calibri" w:cs="Calibri"/>
                <w:sz w:val="20"/>
                <w:szCs w:val="20"/>
              </w:rPr>
            </w:pPr>
            <w:r>
              <w:rPr>
                <w:rFonts w:ascii="Calibri" w:hAnsi="Calibri" w:cs="Calibri"/>
                <w:sz w:val="20"/>
                <w:szCs w:val="20"/>
              </w:rPr>
              <w:t xml:space="preserve">Example:             </w:t>
            </w:r>
            <w:r w:rsidRPr="003B11E9">
              <w:rPr>
                <w:rFonts w:ascii="Calibri" w:hAnsi="Calibri" w:cs="Calibri"/>
                <w:sz w:val="20"/>
                <w:szCs w:val="20"/>
              </w:rPr>
              <w:t xml:space="preserve"> </w:t>
            </w:r>
            <w:r>
              <w:rPr>
                <w:rFonts w:ascii="Calibri" w:hAnsi="Calibri" w:cs="Calibri"/>
                <w:sz w:val="20"/>
                <w:szCs w:val="20"/>
              </w:rPr>
              <w:t xml:space="preserve">         </w:t>
            </w:r>
            <w:r w:rsidRPr="003B11E9">
              <w:rPr>
                <w:rFonts w:ascii="Calibri" w:hAnsi="Calibri" w:cs="Calibri"/>
                <w:sz w:val="20"/>
                <w:szCs w:val="20"/>
              </w:rPr>
              <w:t>Non-example</w:t>
            </w:r>
            <w:r>
              <w:rPr>
                <w:rFonts w:ascii="Calibri" w:hAnsi="Calibri" w:cs="Calibri"/>
                <w:sz w:val="20"/>
                <w:szCs w:val="20"/>
              </w:rPr>
              <w:t>:</w:t>
            </w:r>
          </w:p>
          <w:p w:rsidR="00F96688" w:rsidRPr="003B11E9" w:rsidRDefault="00F96688" w:rsidP="00F96688">
            <w:pPr>
              <w:ind w:left="720"/>
              <w:jc w:val="center"/>
              <w:rPr>
                <w:rFonts w:ascii="Calibri" w:hAnsi="Calibri" w:cs="Calibri"/>
                <w:sz w:val="20"/>
                <w:szCs w:val="20"/>
              </w:rPr>
            </w:pPr>
            <w:r>
              <w:rPr>
                <w:rFonts w:ascii="Calibri" w:hAnsi="Calibri" w:cs="Calibri"/>
                <w:noProof/>
                <w:sz w:val="20"/>
                <w:szCs w:val="20"/>
              </w:rPr>
              <w:drawing>
                <wp:inline distT="0" distB="0" distL="0" distR="0" wp14:anchorId="1F3D93DF" wp14:editId="185EA350">
                  <wp:extent cx="2113280" cy="1112520"/>
                  <wp:effectExtent l="0" t="0" r="1270" b="0"/>
                  <wp:docPr id="25" name="Picture 25" descr="3_nf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_nf_1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3280" cy="1112520"/>
                          </a:xfrm>
                          <a:prstGeom prst="rect">
                            <a:avLst/>
                          </a:prstGeom>
                          <a:noFill/>
                          <a:ln>
                            <a:noFill/>
                          </a:ln>
                        </pic:spPr>
                      </pic:pic>
                    </a:graphicData>
                  </a:graphic>
                </wp:inline>
              </w:drawing>
            </w:r>
          </w:p>
          <w:p w:rsidR="00F96688" w:rsidRPr="003B11E9" w:rsidRDefault="00F96688" w:rsidP="00F96688">
            <w:pPr>
              <w:spacing w:after="60"/>
              <w:ind w:left="720"/>
              <w:jc w:val="center"/>
              <w:rPr>
                <w:rFonts w:ascii="Calibri" w:hAnsi="Calibri" w:cs="Calibri"/>
                <w:sz w:val="20"/>
                <w:szCs w:val="20"/>
              </w:rPr>
            </w:pPr>
            <w:r>
              <w:rPr>
                <w:rFonts w:ascii="Calibri" w:hAnsi="Calibri" w:cs="Calibri"/>
                <w:sz w:val="20"/>
                <w:szCs w:val="20"/>
              </w:rPr>
              <w:t xml:space="preserve">           </w:t>
            </w:r>
            <w:r w:rsidRPr="003B11E9">
              <w:rPr>
                <w:rFonts w:ascii="Calibri" w:hAnsi="Calibri" w:cs="Calibri"/>
                <w:sz w:val="20"/>
                <w:szCs w:val="20"/>
              </w:rPr>
              <w:t>These are thirds</w:t>
            </w:r>
            <w:r w:rsidR="00B04997">
              <w:rPr>
                <w:rFonts w:ascii="Calibri" w:hAnsi="Calibri" w:cs="Calibri"/>
                <w:sz w:val="20"/>
                <w:szCs w:val="20"/>
              </w:rPr>
              <w:t xml:space="preserve">. </w:t>
            </w:r>
            <w:r>
              <w:rPr>
                <w:rFonts w:ascii="Calibri" w:hAnsi="Calibri" w:cs="Calibri"/>
                <w:sz w:val="20"/>
                <w:szCs w:val="20"/>
              </w:rPr>
              <w:t xml:space="preserve">     </w:t>
            </w:r>
            <w:r w:rsidRPr="003B11E9">
              <w:rPr>
                <w:rFonts w:ascii="Calibri" w:hAnsi="Calibri" w:cs="Calibri"/>
                <w:sz w:val="20"/>
                <w:szCs w:val="20"/>
              </w:rPr>
              <w:t xml:space="preserve">  These are NOT thirds</w:t>
            </w:r>
            <w:r>
              <w:rPr>
                <w:rFonts w:ascii="Calibri" w:hAnsi="Calibri" w:cs="Calibri"/>
                <w:sz w:val="20"/>
                <w:szCs w:val="20"/>
              </w:rPr>
              <w:t>.</w:t>
            </w:r>
          </w:p>
          <w:p w:rsidR="00F96688" w:rsidRDefault="00F96688" w:rsidP="00F96688">
            <w:pPr>
              <w:numPr>
                <w:ilvl w:val="0"/>
                <w:numId w:val="29"/>
              </w:numPr>
              <w:rPr>
                <w:rFonts w:ascii="Calibri" w:hAnsi="Calibri" w:cs="Calibri"/>
                <w:sz w:val="20"/>
                <w:szCs w:val="20"/>
              </w:rPr>
            </w:pPr>
            <w:r w:rsidRPr="003B11E9">
              <w:rPr>
                <w:rFonts w:ascii="Calibri" w:hAnsi="Calibri" w:cs="Calibri"/>
                <w:sz w:val="20"/>
                <w:szCs w:val="20"/>
              </w:rPr>
              <w:t>The number of equal parts tell how many make a whole</w:t>
            </w:r>
          </w:p>
          <w:p w:rsidR="00F96688" w:rsidRPr="000D45BC" w:rsidRDefault="00F96688" w:rsidP="00F96688">
            <w:pPr>
              <w:numPr>
                <w:ilvl w:val="0"/>
                <w:numId w:val="31"/>
              </w:numPr>
              <w:tabs>
                <w:tab w:val="clear" w:pos="1080"/>
                <w:tab w:val="left" w:pos="720"/>
              </w:tabs>
              <w:autoSpaceDE w:val="0"/>
              <w:autoSpaceDN w:val="0"/>
              <w:adjustRightInd w:val="0"/>
              <w:spacing w:after="60"/>
              <w:ind w:left="720"/>
              <w:rPr>
                <w:rFonts w:ascii="Calibri" w:hAnsi="Calibri" w:cs="Calibri"/>
                <w:sz w:val="20"/>
                <w:szCs w:val="20"/>
              </w:rPr>
            </w:pPr>
            <w:r w:rsidRPr="000D45BC">
              <w:rPr>
                <w:rFonts w:ascii="Calibri" w:hAnsi="Calibri" w:cs="Calibri"/>
                <w:sz w:val="20"/>
                <w:szCs w:val="20"/>
              </w:rPr>
              <w:t>As the number of equal pieces in the whole increases, the size of the fractional pieces decreases</w:t>
            </w:r>
          </w:p>
          <w:p w:rsidR="00F96688" w:rsidRPr="000D45BC" w:rsidRDefault="00F96688" w:rsidP="00F96688">
            <w:pPr>
              <w:numPr>
                <w:ilvl w:val="0"/>
                <w:numId w:val="31"/>
              </w:numPr>
              <w:tabs>
                <w:tab w:val="clear" w:pos="1080"/>
                <w:tab w:val="left" w:pos="330"/>
                <w:tab w:val="num" w:pos="720"/>
              </w:tabs>
              <w:autoSpaceDE w:val="0"/>
              <w:autoSpaceDN w:val="0"/>
              <w:adjustRightInd w:val="0"/>
              <w:ind w:hanging="720"/>
              <w:rPr>
                <w:rFonts w:ascii="Calibri" w:hAnsi="Calibri" w:cs="Calibri"/>
                <w:sz w:val="20"/>
                <w:szCs w:val="20"/>
              </w:rPr>
            </w:pPr>
            <w:r w:rsidRPr="000D45BC">
              <w:rPr>
                <w:rFonts w:ascii="Calibri" w:hAnsi="Calibri" w:cs="Calibri"/>
                <w:sz w:val="20"/>
                <w:szCs w:val="20"/>
              </w:rPr>
              <w:t>The size of the fractional part is relative to the whole</w:t>
            </w:r>
          </w:p>
          <w:p w:rsidR="00F96688" w:rsidRPr="000D45BC" w:rsidRDefault="00F96688" w:rsidP="00F96688">
            <w:pPr>
              <w:numPr>
                <w:ilvl w:val="1"/>
                <w:numId w:val="31"/>
              </w:numPr>
              <w:tabs>
                <w:tab w:val="clear" w:pos="1800"/>
                <w:tab w:val="left" w:pos="330"/>
                <w:tab w:val="num" w:pos="720"/>
              </w:tabs>
              <w:autoSpaceDE w:val="0"/>
              <w:autoSpaceDN w:val="0"/>
              <w:adjustRightInd w:val="0"/>
              <w:spacing w:after="60"/>
              <w:ind w:left="1080"/>
              <w:rPr>
                <w:rFonts w:ascii="Calibri" w:hAnsi="Calibri" w:cs="Calibri"/>
                <w:sz w:val="20"/>
                <w:szCs w:val="20"/>
              </w:rPr>
            </w:pPr>
            <w:r w:rsidRPr="000D45BC">
              <w:rPr>
                <w:rFonts w:ascii="Calibri" w:hAnsi="Calibri" w:cs="Calibri"/>
                <w:sz w:val="20"/>
                <w:szCs w:val="20"/>
              </w:rPr>
              <w:t>The number of children in one-half of a classroom is different than the number of children in one-half of a school. (the whole in each set is different therefore the half in each set will be different)</w:t>
            </w:r>
          </w:p>
          <w:p w:rsidR="00F96688" w:rsidRPr="000D45BC" w:rsidRDefault="00F96688" w:rsidP="00F96688">
            <w:pPr>
              <w:numPr>
                <w:ilvl w:val="0"/>
                <w:numId w:val="30"/>
              </w:numPr>
              <w:tabs>
                <w:tab w:val="clear" w:pos="1080"/>
                <w:tab w:val="left" w:pos="330"/>
                <w:tab w:val="num" w:pos="720"/>
              </w:tabs>
              <w:autoSpaceDE w:val="0"/>
              <w:autoSpaceDN w:val="0"/>
              <w:adjustRightInd w:val="0"/>
              <w:spacing w:after="60"/>
              <w:ind w:left="720"/>
              <w:rPr>
                <w:rFonts w:ascii="Calibri" w:hAnsi="Calibri" w:cs="Calibri"/>
                <w:sz w:val="20"/>
                <w:szCs w:val="20"/>
              </w:rPr>
            </w:pPr>
            <w:r w:rsidRPr="000D45BC">
              <w:rPr>
                <w:rFonts w:ascii="Calibri" w:hAnsi="Calibri" w:cs="Calibri"/>
                <w:sz w:val="20"/>
                <w:szCs w:val="20"/>
              </w:rPr>
              <w:t>When a whole is cut into equal parts, the denominator represents the number of equal parts</w:t>
            </w:r>
          </w:p>
          <w:p w:rsidR="00F96688" w:rsidRPr="000D45BC" w:rsidRDefault="00F96688" w:rsidP="00F96688">
            <w:pPr>
              <w:numPr>
                <w:ilvl w:val="0"/>
                <w:numId w:val="30"/>
              </w:numPr>
              <w:tabs>
                <w:tab w:val="clear" w:pos="1080"/>
                <w:tab w:val="left" w:pos="330"/>
                <w:tab w:val="num" w:pos="720"/>
              </w:tabs>
              <w:autoSpaceDE w:val="0"/>
              <w:autoSpaceDN w:val="0"/>
              <w:adjustRightInd w:val="0"/>
              <w:ind w:hanging="720"/>
              <w:rPr>
                <w:rFonts w:ascii="Calibri" w:hAnsi="Calibri" w:cs="Calibri"/>
                <w:sz w:val="20"/>
                <w:szCs w:val="20"/>
              </w:rPr>
            </w:pPr>
            <w:r w:rsidRPr="000D45BC">
              <w:rPr>
                <w:rFonts w:ascii="Calibri" w:hAnsi="Calibri" w:cs="Calibri"/>
                <w:sz w:val="20"/>
                <w:szCs w:val="20"/>
              </w:rPr>
              <w:t xml:space="preserve">The numerator of a fraction is the count of the number of equal parts </w:t>
            </w:r>
          </w:p>
          <w:p w:rsidR="00F96688" w:rsidRPr="000D45BC" w:rsidRDefault="00F96688" w:rsidP="00F96688">
            <w:pPr>
              <w:numPr>
                <w:ilvl w:val="1"/>
                <w:numId w:val="30"/>
              </w:numPr>
              <w:tabs>
                <w:tab w:val="clear" w:pos="1440"/>
                <w:tab w:val="left" w:pos="330"/>
                <w:tab w:val="num" w:pos="720"/>
                <w:tab w:val="num" w:pos="1080"/>
              </w:tabs>
              <w:autoSpaceDE w:val="0"/>
              <w:autoSpaceDN w:val="0"/>
              <w:adjustRightInd w:val="0"/>
              <w:spacing w:after="60"/>
              <w:ind w:left="1080"/>
              <w:rPr>
                <w:rFonts w:ascii="Calibri" w:hAnsi="Calibri" w:cs="Calibri"/>
                <w:sz w:val="20"/>
                <w:szCs w:val="20"/>
              </w:rPr>
            </w:pPr>
            <w:r w:rsidRPr="000D45BC">
              <w:rPr>
                <w:rFonts w:ascii="Calibri" w:hAnsi="Calibri" w:cs="Calibri"/>
                <w:sz w:val="20"/>
                <w:szCs w:val="20"/>
              </w:rPr>
              <w:t xml:space="preserve">¾ means that there are 3 one-fourths </w:t>
            </w:r>
          </w:p>
          <w:p w:rsidR="00F96688" w:rsidRPr="00340455" w:rsidRDefault="00F96688" w:rsidP="00F96688">
            <w:pPr>
              <w:numPr>
                <w:ilvl w:val="1"/>
                <w:numId w:val="30"/>
              </w:numPr>
              <w:tabs>
                <w:tab w:val="clear" w:pos="1440"/>
                <w:tab w:val="left" w:pos="330"/>
                <w:tab w:val="num" w:pos="720"/>
                <w:tab w:val="num" w:pos="1080"/>
              </w:tabs>
              <w:autoSpaceDE w:val="0"/>
              <w:autoSpaceDN w:val="0"/>
              <w:adjustRightInd w:val="0"/>
              <w:spacing w:after="60"/>
              <w:ind w:left="1080"/>
              <w:rPr>
                <w:rFonts w:ascii="Calibri" w:hAnsi="Calibri" w:cs="Calibri"/>
                <w:sz w:val="20"/>
                <w:szCs w:val="20"/>
              </w:rPr>
            </w:pPr>
            <w:r w:rsidRPr="000D45BC">
              <w:rPr>
                <w:rFonts w:ascii="Calibri" w:hAnsi="Calibri" w:cs="Calibri"/>
                <w:sz w:val="20"/>
                <w:szCs w:val="20"/>
              </w:rPr>
              <w:t xml:space="preserve">Students can count </w:t>
            </w:r>
            <w:r w:rsidRPr="000D45BC">
              <w:rPr>
                <w:rFonts w:ascii="Calibri" w:hAnsi="Calibri" w:cs="Calibri"/>
                <w:i/>
                <w:sz w:val="20"/>
                <w:szCs w:val="20"/>
              </w:rPr>
              <w:t>one fourth, two fourths, three fourths</w:t>
            </w:r>
          </w:p>
          <w:p w:rsidR="000C1DF6" w:rsidRDefault="00F96688" w:rsidP="00F96688">
            <w:pPr>
              <w:spacing w:before="120"/>
              <w:rPr>
                <w:rFonts w:ascii="Calibri" w:hAnsi="Calibri" w:cs="Calibri"/>
                <w:sz w:val="20"/>
                <w:szCs w:val="20"/>
              </w:rPr>
            </w:pPr>
            <w:r w:rsidRPr="000D45BC">
              <w:rPr>
                <w:rFonts w:ascii="Calibri" w:hAnsi="Calibri" w:cs="Calibri"/>
                <w:sz w:val="20"/>
                <w:szCs w:val="20"/>
              </w:rPr>
              <w:t>Students express fractions as fair sharing, parts of a whole, and parts of a set. They use various contexts (candy bars, fruit, and cakes) and a variety of models (circles, squares, rectangles, fraction bars, and number lines) to develop understanding of fractions and represent fractions. Students need many opportunities to solve word problems that require fair sharing</w:t>
            </w:r>
            <w:r>
              <w:rPr>
                <w:rFonts w:ascii="Calibri" w:hAnsi="Calibri" w:cs="Calibri"/>
                <w:sz w:val="20"/>
                <w:szCs w:val="20"/>
              </w:rPr>
              <w:t>.</w:t>
            </w:r>
          </w:p>
          <w:p w:rsidR="00F96688" w:rsidRPr="003736D7" w:rsidRDefault="00F96688" w:rsidP="00F96688">
            <w:pPr>
              <w:spacing w:before="120"/>
              <w:rPr>
                <w:rStyle w:val="normalchar1"/>
                <w:rFonts w:ascii="Calibri" w:hAnsi="Calibri" w:cs="Calibri"/>
                <w:sz w:val="20"/>
                <w:szCs w:val="20"/>
              </w:rPr>
            </w:pPr>
          </w:p>
        </w:tc>
      </w:tr>
      <w:tr w:rsidR="00F96688" w:rsidRPr="00BB094E" w:rsidTr="009C3F8C">
        <w:trPr>
          <w:cantSplit/>
          <w:trHeight w:val="6110"/>
          <w:tblHeader/>
        </w:trPr>
        <w:tc>
          <w:tcPr>
            <w:tcW w:w="2495" w:type="dxa"/>
          </w:tcPr>
          <w:p w:rsidR="00F96688" w:rsidRPr="009C3F8C" w:rsidRDefault="00F96688" w:rsidP="008346D5">
            <w:pPr>
              <w:rPr>
                <w:rFonts w:asciiTheme="minorHAnsi" w:hAnsiTheme="minorHAnsi" w:cs="Calibri"/>
                <w:b/>
                <w:sz w:val="20"/>
                <w:szCs w:val="20"/>
              </w:rPr>
            </w:pPr>
            <w:proofErr w:type="gramStart"/>
            <w:r w:rsidRPr="009C3F8C">
              <w:rPr>
                <w:rFonts w:asciiTheme="minorHAnsi" w:hAnsiTheme="minorHAnsi" w:cs="Calibri"/>
                <w:b/>
                <w:sz w:val="20"/>
                <w:szCs w:val="20"/>
              </w:rPr>
              <w:lastRenderedPageBreak/>
              <w:t>3.NF.A.1</w:t>
            </w:r>
            <w:proofErr w:type="gramEnd"/>
            <w:r w:rsidRPr="009C3F8C">
              <w:rPr>
                <w:rFonts w:asciiTheme="minorHAnsi" w:hAnsiTheme="minorHAnsi" w:cs="Calibri"/>
                <w:b/>
                <w:sz w:val="20"/>
                <w:szCs w:val="20"/>
              </w:rPr>
              <w:t xml:space="preserve">. </w:t>
            </w:r>
            <w:r w:rsidRPr="009C3F8C">
              <w:rPr>
                <w:rFonts w:asciiTheme="minorHAnsi" w:hAnsiTheme="minorHAnsi" w:cs="Calibri"/>
                <w:i/>
                <w:sz w:val="20"/>
                <w:szCs w:val="20"/>
              </w:rPr>
              <w:t>continued</w:t>
            </w:r>
          </w:p>
        </w:tc>
        <w:tc>
          <w:tcPr>
            <w:tcW w:w="11545" w:type="dxa"/>
          </w:tcPr>
          <w:p w:rsidR="00F96688" w:rsidRPr="009C3F8C" w:rsidRDefault="00F96688" w:rsidP="00F96688">
            <w:pPr>
              <w:spacing w:after="120"/>
              <w:rPr>
                <w:rFonts w:asciiTheme="minorHAnsi" w:hAnsiTheme="minorHAnsi" w:cs="Calibri"/>
                <w:sz w:val="20"/>
                <w:szCs w:val="20"/>
              </w:rPr>
            </w:pPr>
            <w:r w:rsidRPr="009C3F8C">
              <w:rPr>
                <w:rFonts w:asciiTheme="minorHAnsi" w:hAnsiTheme="minorHAnsi" w:cs="Calibri"/>
                <w:sz w:val="20"/>
                <w:szCs w:val="20"/>
              </w:rPr>
              <w:t>To develop understanding of fair shares, students first participate in situations where the number of objects is greater than the number of children and then progress into situations where the number of objects is less than the number of children.</w:t>
            </w:r>
          </w:p>
          <w:p w:rsidR="00F96688" w:rsidRPr="009C3F8C" w:rsidRDefault="00F96688" w:rsidP="00F96688">
            <w:pPr>
              <w:rPr>
                <w:rFonts w:asciiTheme="minorHAnsi" w:hAnsiTheme="minorHAnsi" w:cs="Calibri"/>
                <w:sz w:val="20"/>
                <w:szCs w:val="20"/>
              </w:rPr>
            </w:pPr>
            <w:r w:rsidRPr="009C3F8C">
              <w:rPr>
                <w:rFonts w:asciiTheme="minorHAnsi" w:hAnsiTheme="minorHAnsi" w:cs="Calibri"/>
                <w:b/>
                <w:sz w:val="20"/>
                <w:szCs w:val="20"/>
              </w:rPr>
              <w:t>Examples</w:t>
            </w:r>
            <w:r w:rsidRPr="009C3F8C">
              <w:rPr>
                <w:rFonts w:asciiTheme="minorHAnsi" w:hAnsiTheme="minorHAnsi" w:cs="Calibri"/>
                <w:sz w:val="20"/>
                <w:szCs w:val="20"/>
              </w:rPr>
              <w:t xml:space="preserve">: </w:t>
            </w:r>
          </w:p>
          <w:p w:rsidR="00F96688" w:rsidRPr="009C3F8C" w:rsidRDefault="00F96688" w:rsidP="00F96688">
            <w:pPr>
              <w:numPr>
                <w:ilvl w:val="0"/>
                <w:numId w:val="32"/>
              </w:numPr>
              <w:spacing w:after="60"/>
              <w:rPr>
                <w:rFonts w:asciiTheme="minorHAnsi" w:hAnsiTheme="minorHAnsi" w:cs="Calibri"/>
                <w:sz w:val="20"/>
                <w:szCs w:val="20"/>
              </w:rPr>
            </w:pPr>
            <w:r w:rsidRPr="009C3F8C">
              <w:rPr>
                <w:rFonts w:asciiTheme="minorHAnsi" w:hAnsiTheme="minorHAnsi" w:cs="Calibri"/>
                <w:sz w:val="20"/>
                <w:szCs w:val="20"/>
              </w:rPr>
              <w:t xml:space="preserve">Four children share six brownies so that each child receives a fair share. How many brownies will each child receive? </w:t>
            </w:r>
          </w:p>
          <w:p w:rsidR="00F96688" w:rsidRPr="009C3F8C" w:rsidRDefault="00F96688" w:rsidP="00F96688">
            <w:pPr>
              <w:numPr>
                <w:ilvl w:val="0"/>
                <w:numId w:val="32"/>
              </w:numPr>
              <w:spacing w:after="60"/>
              <w:rPr>
                <w:rFonts w:asciiTheme="minorHAnsi" w:hAnsiTheme="minorHAnsi" w:cs="Calibri"/>
                <w:sz w:val="20"/>
                <w:szCs w:val="20"/>
              </w:rPr>
            </w:pPr>
            <w:r w:rsidRPr="009C3F8C">
              <w:rPr>
                <w:rFonts w:asciiTheme="minorHAnsi" w:hAnsiTheme="minorHAnsi" w:cs="Calibri"/>
                <w:sz w:val="20"/>
                <w:szCs w:val="20"/>
              </w:rPr>
              <w:t>Six children share four brownies so that each child receives a fair share. What portion of each brownie will each child receive?</w:t>
            </w:r>
          </w:p>
          <w:p w:rsidR="00F96688" w:rsidRPr="009C3F8C" w:rsidRDefault="00F96688" w:rsidP="00F96688">
            <w:pPr>
              <w:numPr>
                <w:ilvl w:val="0"/>
                <w:numId w:val="32"/>
              </w:numPr>
              <w:spacing w:after="60"/>
              <w:rPr>
                <w:rFonts w:asciiTheme="minorHAnsi" w:hAnsiTheme="minorHAnsi" w:cs="Calibri"/>
                <w:sz w:val="20"/>
                <w:szCs w:val="20"/>
              </w:rPr>
            </w:pPr>
            <w:r w:rsidRPr="009C3F8C">
              <w:rPr>
                <w:rFonts w:asciiTheme="minorHAnsi" w:hAnsiTheme="minorHAnsi" w:cs="Calibri"/>
                <w:sz w:val="20"/>
                <w:szCs w:val="20"/>
              </w:rPr>
              <w:t>What fraction of the rectangle is shaded? How might you draw the rectangle in another way but with the same fraction shaded?</w:t>
            </w:r>
          </w:p>
          <w:p w:rsidR="00F96688" w:rsidRPr="009C3F8C" w:rsidRDefault="00F96688" w:rsidP="00F96688">
            <w:pPr>
              <w:spacing w:after="60"/>
              <w:ind w:left="720"/>
              <w:rPr>
                <w:rFonts w:asciiTheme="minorHAnsi" w:hAnsiTheme="minorHAnsi" w:cs="Calibri"/>
                <w:sz w:val="20"/>
                <w:szCs w:val="20"/>
              </w:rPr>
            </w:pPr>
          </w:p>
          <w:p w:rsidR="00F96688" w:rsidRPr="009C3F8C" w:rsidRDefault="00F96688" w:rsidP="00F96688">
            <w:pPr>
              <w:spacing w:after="120"/>
              <w:ind w:left="2880"/>
              <w:rPr>
                <w:rFonts w:asciiTheme="minorHAnsi" w:hAnsiTheme="minorHAnsi" w:cs="Calibri"/>
                <w:sz w:val="20"/>
                <w:szCs w:val="20"/>
              </w:rPr>
            </w:pPr>
            <w:r w:rsidRPr="009C3F8C">
              <w:rPr>
                <w:rFonts w:asciiTheme="minorHAnsi" w:hAnsiTheme="minorHAnsi" w:cs="Calibri"/>
                <w:noProof/>
                <w:sz w:val="20"/>
                <w:szCs w:val="20"/>
              </w:rPr>
              <w:drawing>
                <wp:inline distT="0" distB="0" distL="0" distR="0" wp14:anchorId="01ABEA9D" wp14:editId="3B544581">
                  <wp:extent cx="942975" cy="485775"/>
                  <wp:effectExtent l="0" t="0" r="9525" b="9525"/>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pic:spPr>
                      </pic:pic>
                    </a:graphicData>
                  </a:graphic>
                </wp:inline>
              </w:drawing>
            </w:r>
            <w:r w:rsidRPr="009C3F8C">
              <w:rPr>
                <w:rFonts w:asciiTheme="minorHAnsi" w:hAnsiTheme="minorHAnsi" w:cs="Calibri"/>
                <w:sz w:val="20"/>
                <w:szCs w:val="20"/>
              </w:rPr>
              <w:t xml:space="preserve"> </w:t>
            </w:r>
            <w:r w:rsidRPr="009C3F8C">
              <w:rPr>
                <w:rFonts w:asciiTheme="minorHAnsi" w:hAnsiTheme="minorHAnsi" w:cs="Arial"/>
                <w:sz w:val="20"/>
                <w:szCs w:val="20"/>
              </w:rPr>
              <w:t>Solution:</w:t>
            </w:r>
            <w:r w:rsidRPr="009C3F8C">
              <w:rPr>
                <w:rFonts w:asciiTheme="minorHAnsi" w:hAnsiTheme="minorHAnsi" w:cs="Arial"/>
                <w:b/>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4</m:t>
                  </m:r>
                </m:den>
              </m:f>
              <m:r>
                <w:rPr>
                  <w:rFonts w:ascii="Cambria Math" w:hAnsi="Cambria Math" w:cs="Arial"/>
                  <w:sz w:val="20"/>
                  <w:szCs w:val="20"/>
                </w:rPr>
                <m:t xml:space="preserve"> </m:t>
              </m:r>
            </m:oMath>
            <w:r w:rsidRPr="009C3F8C">
              <w:rPr>
                <w:rFonts w:asciiTheme="minorHAnsi" w:hAnsiTheme="minorHAnsi" w:cs="Arial"/>
                <w:sz w:val="20"/>
                <w:szCs w:val="20"/>
              </w:rPr>
              <w:t xml:space="preserve"> </w:t>
            </w:r>
          </w:p>
          <w:p w:rsidR="00F96688" w:rsidRPr="009C3F8C" w:rsidRDefault="00F96688" w:rsidP="00F96688">
            <w:pPr>
              <w:spacing w:after="120"/>
              <w:ind w:left="4320"/>
              <w:rPr>
                <w:rFonts w:asciiTheme="minorHAnsi" w:hAnsiTheme="minorHAnsi" w:cs="Calibri"/>
                <w:sz w:val="20"/>
                <w:szCs w:val="20"/>
              </w:rPr>
            </w:pPr>
            <w:r w:rsidRPr="009C3F8C">
              <w:rPr>
                <w:rFonts w:asciiTheme="minorHAnsi" w:hAnsiTheme="minorHAns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oMath>
            <w:r w:rsidRPr="009C3F8C">
              <w:rPr>
                <w:rFonts w:asciiTheme="minorHAnsi" w:hAnsiTheme="minorHAnsi" w:cs="Calibri"/>
                <w:sz w:val="20"/>
                <w:szCs w:val="20"/>
              </w:rPr>
              <w:t xml:space="preserve"> is also acceptable; however, students are not required to simplify</w:t>
            </w:r>
          </w:p>
          <w:p w:rsidR="00F96688" w:rsidRPr="009C3F8C" w:rsidRDefault="00F96688" w:rsidP="00F96688">
            <w:pPr>
              <w:numPr>
                <w:ilvl w:val="0"/>
                <w:numId w:val="33"/>
              </w:numPr>
              <w:spacing w:after="120"/>
              <w:rPr>
                <w:rFonts w:asciiTheme="minorHAnsi" w:hAnsiTheme="minorHAnsi" w:cs="Calibri"/>
                <w:color w:val="FF0000"/>
                <w:sz w:val="20"/>
                <w:szCs w:val="20"/>
              </w:rPr>
            </w:pPr>
            <w:r w:rsidRPr="009C3F8C">
              <w:rPr>
                <w:rFonts w:asciiTheme="minorHAnsi" w:hAnsiTheme="minorHAnsi" w:cs="Calibri"/>
                <w:sz w:val="20"/>
                <w:szCs w:val="20"/>
              </w:rPr>
              <w:t>What fraction of the set is black?</w:t>
            </w:r>
          </w:p>
          <w:p w:rsidR="00F96688" w:rsidRPr="009C3F8C" w:rsidRDefault="00F96688" w:rsidP="00DA76C3">
            <w:pPr>
              <w:ind w:left="1440"/>
              <w:rPr>
                <w:rFonts w:asciiTheme="minorHAnsi" w:hAnsiTheme="minorHAnsi" w:cs="Calibri"/>
                <w:b/>
                <w:noProof/>
                <w:sz w:val="20"/>
                <w:szCs w:val="20"/>
              </w:rPr>
            </w:pPr>
            <w:r w:rsidRPr="009C3F8C">
              <w:rPr>
                <w:rFonts w:asciiTheme="minorHAnsi" w:hAnsiTheme="minorHAnsi" w:cs="Calibri"/>
                <w:b/>
                <w:noProof/>
                <w:sz w:val="20"/>
                <w:szCs w:val="20"/>
              </w:rPr>
              <w:drawing>
                <wp:inline distT="0" distB="0" distL="0" distR="0" wp14:anchorId="2AFB2FBF" wp14:editId="0163809E">
                  <wp:extent cx="1285875" cy="571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pic:spPr>
                      </pic:pic>
                    </a:graphicData>
                  </a:graphic>
                </wp:inline>
              </w:drawing>
            </w:r>
            <w:r w:rsidRPr="009C3F8C">
              <w:rPr>
                <w:rFonts w:asciiTheme="minorHAnsi" w:hAnsiTheme="minorHAnsi" w:cs="Calibri"/>
                <w:b/>
                <w:sz w:val="20"/>
                <w:szCs w:val="20"/>
              </w:rPr>
              <w:t xml:space="preserve"> </w:t>
            </w:r>
            <w:r w:rsidRPr="009C3F8C">
              <w:rPr>
                <w:rFonts w:asciiTheme="minorHAnsi" w:hAnsiTheme="minorHAnsi" w:cs="Arial"/>
                <w:sz w:val="20"/>
                <w:szCs w:val="20"/>
              </w:rPr>
              <w:t>Solution:</w:t>
            </w:r>
            <w:r w:rsidRPr="009C3F8C">
              <w:rPr>
                <w:rFonts w:asciiTheme="minorHAnsi" w:hAnsiTheme="minorHAnsi" w:cs="Arial"/>
                <w:b/>
                <w:sz w:val="20"/>
                <w:szCs w:val="20"/>
              </w:rPr>
              <w:t xml:space="preserve">  </w:t>
            </w:r>
            <w:r w:rsidRPr="009C3F8C">
              <w:rPr>
                <w:rFonts w:asciiTheme="minorHAnsi" w:hAnsiTheme="minorHAnsi" w:cs="Calibri"/>
                <w:b/>
                <w:noProof/>
                <w:sz w:val="20"/>
                <w:szCs w:val="20"/>
              </w:rPr>
              <w:t xml:space="preserve"> </w:t>
            </w:r>
            <m:oMath>
              <m:f>
                <m:fPr>
                  <m:ctrlPr>
                    <w:rPr>
                      <w:rFonts w:ascii="Cambria Math" w:hAnsi="Cambria Math" w:cs="Calibri"/>
                      <w:noProof/>
                      <w:sz w:val="20"/>
                      <w:szCs w:val="20"/>
                    </w:rPr>
                  </m:ctrlPr>
                </m:fPr>
                <m:num>
                  <m:r>
                    <m:rPr>
                      <m:sty m:val="p"/>
                    </m:rPr>
                    <w:rPr>
                      <w:rFonts w:ascii="Cambria Math" w:hAnsi="Cambria Math" w:cs="Calibri"/>
                      <w:noProof/>
                      <w:sz w:val="20"/>
                      <w:szCs w:val="20"/>
                    </w:rPr>
                    <m:t>2</m:t>
                  </m:r>
                </m:num>
                <m:den>
                  <m:r>
                    <m:rPr>
                      <m:sty m:val="p"/>
                    </m:rPr>
                    <w:rPr>
                      <w:rFonts w:ascii="Cambria Math" w:hAnsi="Cambria Math" w:cs="Calibri"/>
                      <w:noProof/>
                      <w:sz w:val="20"/>
                      <w:szCs w:val="20"/>
                    </w:rPr>
                    <m:t>6</m:t>
                  </m:r>
                </m:den>
              </m:f>
            </m:oMath>
            <w:r w:rsidRPr="009C3F8C">
              <w:rPr>
                <w:rFonts w:asciiTheme="minorHAnsi" w:hAnsiTheme="minorHAnsi" w:cs="Calibri"/>
                <w:b/>
                <w:noProof/>
                <w:sz w:val="20"/>
                <w:szCs w:val="20"/>
              </w:rPr>
              <w:t xml:space="preserve">         </w:t>
            </w:r>
            <w:r w:rsidRPr="009C3F8C">
              <w:rPr>
                <w:rFonts w:asciiTheme="minorHAnsi" w:hAnsiTheme="minorHAnsi" w:cs="Calibri"/>
                <w:b/>
                <w:noProof/>
                <w:sz w:val="20"/>
                <w:szCs w:val="20"/>
              </w:rPr>
              <w:drawing>
                <wp:inline distT="0" distB="0" distL="0" distR="0" wp14:anchorId="6149D2C9" wp14:editId="68285B5C">
                  <wp:extent cx="1285875" cy="571500"/>
                  <wp:effectExtent l="0" t="0" r="9525"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pic:spPr>
                      </pic:pic>
                    </a:graphicData>
                  </a:graphic>
                </wp:inline>
              </w:drawing>
            </w:r>
            <w:r w:rsidRPr="009C3F8C">
              <w:rPr>
                <w:rFonts w:asciiTheme="minorHAnsi" w:hAnsiTheme="minorHAnsi" w:cs="Calibri"/>
                <w:b/>
                <w:sz w:val="20"/>
                <w:szCs w:val="20"/>
              </w:rPr>
              <w:t xml:space="preserve"> </w:t>
            </w:r>
            <w:r w:rsidRPr="009C3F8C">
              <w:rPr>
                <w:rFonts w:asciiTheme="minorHAnsi" w:hAnsiTheme="minorHAnsi" w:cs="Arial"/>
                <w:sz w:val="20"/>
                <w:szCs w:val="20"/>
              </w:rPr>
              <w:t>Solution:</w:t>
            </w:r>
            <w:r w:rsidRPr="009C3F8C">
              <w:rPr>
                <w:rFonts w:asciiTheme="minorHAnsi" w:hAnsiTheme="minorHAnsi" w:cs="Arial"/>
                <w:b/>
                <w:sz w:val="20"/>
                <w:szCs w:val="20"/>
              </w:rPr>
              <w:t xml:space="preserve">  </w:t>
            </w:r>
            <m:oMath>
              <m:f>
                <m:fPr>
                  <m:ctrlPr>
                    <w:rPr>
                      <w:rFonts w:ascii="Cambria Math" w:hAnsi="Cambria Math" w:cs="Calibri"/>
                      <w:noProof/>
                      <w:sz w:val="20"/>
                      <w:szCs w:val="20"/>
                    </w:rPr>
                  </m:ctrlPr>
                </m:fPr>
                <m:num>
                  <m:r>
                    <m:rPr>
                      <m:sty m:val="p"/>
                    </m:rPr>
                    <w:rPr>
                      <w:rFonts w:ascii="Cambria Math" w:hAnsi="Cambria Math" w:cs="Calibri"/>
                      <w:noProof/>
                      <w:sz w:val="20"/>
                      <w:szCs w:val="20"/>
                    </w:rPr>
                    <m:t>1</m:t>
                  </m:r>
                </m:num>
                <m:den>
                  <m:r>
                    <m:rPr>
                      <m:sty m:val="p"/>
                    </m:rPr>
                    <w:rPr>
                      <w:rFonts w:ascii="Cambria Math" w:hAnsi="Cambria Math" w:cs="Calibri"/>
                      <w:noProof/>
                      <w:sz w:val="20"/>
                      <w:szCs w:val="20"/>
                    </w:rPr>
                    <m:t>3</m:t>
                  </m:r>
                </m:den>
              </m:f>
            </m:oMath>
            <w:r w:rsidR="00DA76C3" w:rsidRPr="009C3F8C">
              <w:rPr>
                <w:rFonts w:asciiTheme="minorHAnsi" w:hAnsiTheme="minorHAnsi" w:cs="Calibri"/>
                <w:b/>
                <w:noProof/>
                <w:sz w:val="20"/>
                <w:szCs w:val="20"/>
              </w:rPr>
              <w:t xml:space="preserve">         </w:t>
            </w:r>
          </w:p>
          <w:p w:rsidR="00DA76C3" w:rsidRPr="009C3F8C" w:rsidRDefault="00DA76C3" w:rsidP="00DA76C3">
            <w:pPr>
              <w:ind w:left="1440"/>
              <w:rPr>
                <w:rFonts w:asciiTheme="minorHAnsi" w:hAnsiTheme="minorHAnsi" w:cs="Calibri"/>
                <w:sz w:val="20"/>
                <w:szCs w:val="20"/>
              </w:rPr>
            </w:pPr>
          </w:p>
          <w:p w:rsidR="00DA76C3" w:rsidRPr="009C3F8C" w:rsidRDefault="00DA76C3" w:rsidP="00DA76C3">
            <w:pPr>
              <w:ind w:left="1440"/>
              <w:rPr>
                <w:rFonts w:asciiTheme="minorHAnsi" w:hAnsiTheme="minorHAnsi" w:cs="Calibri"/>
                <w:sz w:val="20"/>
                <w:szCs w:val="20"/>
              </w:rPr>
            </w:pPr>
            <w:r w:rsidRPr="009C3F8C">
              <w:rPr>
                <w:rFonts w:asciiTheme="minorHAnsi" w:hAnsiTheme="minorHAnsi" w:cs="Calibri"/>
                <w:sz w:val="20"/>
                <w:szCs w:val="20"/>
              </w:rPr>
              <w:t>The above example can be used to show equivalence</w:t>
            </w:r>
            <w:r w:rsidR="00FE7E0D">
              <w:rPr>
                <w:rFonts w:asciiTheme="minorHAnsi" w:hAnsiTheme="minorHAnsi" w:cs="Calibri"/>
                <w:sz w:val="20"/>
                <w:szCs w:val="20"/>
              </w:rPr>
              <w:t xml:space="preserve">. </w:t>
            </w:r>
            <w:r w:rsidRPr="009C3F8C">
              <w:rPr>
                <w:rFonts w:asciiTheme="minorHAnsi" w:hAnsiTheme="minorHAnsi" w:cs="Calibri"/>
                <w:sz w:val="20"/>
                <w:szCs w:val="20"/>
              </w:rPr>
              <w:t>The first diagram shows 2 dots of out of 6 dots are black.</w:t>
            </w:r>
          </w:p>
          <w:p w:rsidR="00DA76C3" w:rsidRPr="009C3F8C" w:rsidRDefault="00DA76C3" w:rsidP="00DA76C3">
            <w:pPr>
              <w:ind w:left="1440"/>
              <w:rPr>
                <w:rFonts w:asciiTheme="minorHAnsi" w:hAnsiTheme="minorHAnsi" w:cs="Calibri"/>
                <w:sz w:val="20"/>
                <w:szCs w:val="20"/>
              </w:rPr>
            </w:pPr>
            <w:r w:rsidRPr="009C3F8C">
              <w:rPr>
                <w:rFonts w:asciiTheme="minorHAnsi" w:hAnsiTheme="minorHAnsi" w:cs="Calibri"/>
                <w:sz w:val="20"/>
                <w:szCs w:val="20"/>
              </w:rPr>
              <w:t>The second diagram shows that if the dots are grouped by 2, then 1 of the 3 sets of 2 are colored black; therefore,</w:t>
            </w:r>
          </w:p>
          <w:p w:rsidR="00DA76C3" w:rsidRPr="009C3F8C" w:rsidRDefault="00A9136C" w:rsidP="00DA76C3">
            <w:pPr>
              <w:ind w:left="1440"/>
              <w:rPr>
                <w:rFonts w:asciiTheme="minorHAnsi" w:hAnsiTheme="minorHAnsi" w:cs="Calibri"/>
                <w:sz w:val="20"/>
                <w:szCs w:val="20"/>
              </w:rPr>
            </w:pPr>
            <m:oMath>
              <m:f>
                <m:fPr>
                  <m:ctrlPr>
                    <w:rPr>
                      <w:rFonts w:ascii="Cambria Math" w:hAnsi="Cambria Math" w:cs="Calibri"/>
                      <w:noProof/>
                      <w:sz w:val="20"/>
                      <w:szCs w:val="20"/>
                    </w:rPr>
                  </m:ctrlPr>
                </m:fPr>
                <m:num>
                  <m:r>
                    <m:rPr>
                      <m:sty m:val="p"/>
                    </m:rPr>
                    <w:rPr>
                      <w:rFonts w:ascii="Cambria Math" w:hAnsi="Cambria Math" w:cs="Calibri"/>
                      <w:noProof/>
                      <w:sz w:val="20"/>
                      <w:szCs w:val="20"/>
                    </w:rPr>
                    <m:t>2</m:t>
                  </m:r>
                </m:num>
                <m:den>
                  <m:r>
                    <m:rPr>
                      <m:sty m:val="p"/>
                    </m:rPr>
                    <w:rPr>
                      <w:rFonts w:ascii="Cambria Math" w:hAnsi="Cambria Math" w:cs="Calibri"/>
                      <w:noProof/>
                      <w:sz w:val="20"/>
                      <w:szCs w:val="20"/>
                    </w:rPr>
                    <m:t>6</m:t>
                  </m:r>
                </m:den>
              </m:f>
            </m:oMath>
            <w:r w:rsidR="00DA76C3" w:rsidRPr="009C3F8C">
              <w:rPr>
                <w:rFonts w:asciiTheme="minorHAnsi" w:hAnsiTheme="minorHAnsi" w:cs="Calibri"/>
                <w:b/>
                <w:noProof/>
                <w:sz w:val="20"/>
                <w:szCs w:val="20"/>
              </w:rPr>
              <w:t xml:space="preserve">  = </w:t>
            </w:r>
            <m:oMath>
              <m:f>
                <m:fPr>
                  <m:ctrlPr>
                    <w:rPr>
                      <w:rFonts w:ascii="Cambria Math" w:hAnsi="Cambria Math" w:cs="Calibri"/>
                      <w:noProof/>
                      <w:sz w:val="20"/>
                      <w:szCs w:val="20"/>
                    </w:rPr>
                  </m:ctrlPr>
                </m:fPr>
                <m:num>
                  <m:r>
                    <m:rPr>
                      <m:sty m:val="p"/>
                    </m:rPr>
                    <w:rPr>
                      <w:rFonts w:ascii="Cambria Math" w:hAnsi="Cambria Math" w:cs="Calibri"/>
                      <w:noProof/>
                      <w:sz w:val="20"/>
                      <w:szCs w:val="20"/>
                    </w:rPr>
                    <m:t>1</m:t>
                  </m:r>
                </m:num>
                <m:den>
                  <m:r>
                    <m:rPr>
                      <m:sty m:val="p"/>
                    </m:rPr>
                    <w:rPr>
                      <w:rFonts w:ascii="Cambria Math" w:hAnsi="Cambria Math" w:cs="Calibri"/>
                      <w:noProof/>
                      <w:sz w:val="20"/>
                      <w:szCs w:val="20"/>
                    </w:rPr>
                    <m:t>3</m:t>
                  </m:r>
                </m:den>
              </m:f>
            </m:oMath>
            <w:r w:rsidR="00DA76C3" w:rsidRPr="009C3F8C">
              <w:rPr>
                <w:rFonts w:asciiTheme="minorHAnsi" w:hAnsiTheme="minorHAnsi" w:cs="Calibri"/>
                <w:noProof/>
                <w:sz w:val="20"/>
                <w:szCs w:val="20"/>
              </w:rPr>
              <w:t>.</w:t>
            </w:r>
          </w:p>
        </w:tc>
      </w:tr>
    </w:tbl>
    <w:p w:rsidR="004A0B1F" w:rsidRDefault="004A0B1F" w:rsidP="009B5D8A">
      <w:pPr>
        <w:rPr>
          <w:rStyle w:val="normalchar1"/>
          <w:rFonts w:asciiTheme="minorHAnsi" w:hAnsiTheme="minorHAnsi" w:cs="Calibri"/>
          <w:b/>
          <w:bCs/>
          <w:iCs/>
          <w:sz w:val="20"/>
          <w:szCs w:val="20"/>
        </w:rPr>
        <w:sectPr w:rsidR="004A0B1F" w:rsidSect="00356CC1">
          <w:type w:val="continuous"/>
          <w:pgSz w:w="15840" w:h="12240" w:orient="landscape" w:code="1"/>
          <w:pgMar w:top="1806"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C1DF6" w:rsidRPr="009C3F8C" w:rsidTr="00EE040F">
        <w:trPr>
          <w:cantSplit/>
          <w:trHeight w:val="7190"/>
          <w:tblHeader/>
        </w:trPr>
        <w:tc>
          <w:tcPr>
            <w:tcW w:w="2495" w:type="dxa"/>
          </w:tcPr>
          <w:p w:rsidR="00213DAA" w:rsidRPr="009C3F8C" w:rsidRDefault="009B5D8A" w:rsidP="009B5D8A">
            <w:pPr>
              <w:rPr>
                <w:rFonts w:asciiTheme="minorHAnsi" w:hAnsiTheme="minorHAnsi"/>
                <w:sz w:val="20"/>
                <w:szCs w:val="20"/>
              </w:rPr>
            </w:pPr>
            <w:proofErr w:type="gramStart"/>
            <w:r w:rsidRPr="009C3F8C">
              <w:rPr>
                <w:rStyle w:val="normalchar1"/>
                <w:rFonts w:asciiTheme="minorHAnsi" w:hAnsiTheme="minorHAnsi" w:cs="Calibri"/>
                <w:b/>
                <w:bCs/>
                <w:iCs/>
                <w:sz w:val="20"/>
                <w:szCs w:val="20"/>
              </w:rPr>
              <w:lastRenderedPageBreak/>
              <w:t>3.NF.A.2</w:t>
            </w:r>
            <w:proofErr w:type="gramEnd"/>
            <w:r w:rsidRPr="009C3F8C">
              <w:rPr>
                <w:rStyle w:val="normalchar1"/>
                <w:rFonts w:asciiTheme="minorHAnsi" w:hAnsiTheme="minorHAnsi" w:cs="Calibri"/>
                <w:b/>
                <w:bCs/>
                <w:iCs/>
                <w:sz w:val="20"/>
                <w:szCs w:val="20"/>
              </w:rPr>
              <w:t xml:space="preserve"> </w:t>
            </w:r>
            <w:r w:rsidRPr="009C3F8C">
              <w:rPr>
                <w:rFonts w:asciiTheme="minorHAnsi" w:hAnsiTheme="minorHAnsi"/>
                <w:sz w:val="20"/>
                <w:szCs w:val="20"/>
              </w:rPr>
              <w:t xml:space="preserve">Understand a </w:t>
            </w:r>
            <w:r w:rsidRPr="009C3F8C">
              <w:rPr>
                <w:rFonts w:asciiTheme="minorHAnsi" w:hAnsiTheme="minorHAnsi" w:cs="Arial"/>
                <w:sz w:val="20"/>
                <w:szCs w:val="20"/>
              </w:rPr>
              <w:t>fraction</w:t>
            </w:r>
            <w:r w:rsidRPr="009C3F8C">
              <w:rPr>
                <w:rFonts w:asciiTheme="minorHAnsi" w:hAnsiTheme="minorHAnsi"/>
                <w:sz w:val="20"/>
                <w:szCs w:val="20"/>
              </w:rPr>
              <w:t xml:space="preserve"> with denominators 2, 3, 4, 6, and 8 as a number on a number line diagram.</w:t>
            </w:r>
          </w:p>
          <w:p w:rsidR="009B5D8A" w:rsidRPr="00F06528" w:rsidRDefault="009B5D8A" w:rsidP="00F06528">
            <w:pPr>
              <w:pStyle w:val="ListParagraph"/>
              <w:numPr>
                <w:ilvl w:val="0"/>
                <w:numId w:val="42"/>
              </w:numPr>
              <w:rPr>
                <w:rFonts w:asciiTheme="minorHAnsi" w:hAnsiTheme="minorHAnsi" w:cs="Arial"/>
                <w:sz w:val="20"/>
                <w:szCs w:val="20"/>
              </w:rPr>
            </w:pPr>
            <w:r w:rsidRPr="00F06528">
              <w:rPr>
                <w:rFonts w:asciiTheme="minorHAnsi" w:hAnsiTheme="minorHAnsi" w:cs="Arial"/>
                <w:sz w:val="20"/>
                <w:szCs w:val="20"/>
              </w:rPr>
              <w:t xml:space="preserve">Represent a fraction </w:t>
            </w:r>
            <m:oMath>
              <m:r>
                <w:rPr>
                  <w:rFonts w:ascii="Cambria Math" w:hAnsi="Cambria Math" w:cs="Arial"/>
                  <w:sz w:val="20"/>
                  <w:szCs w:val="20"/>
                </w:rPr>
                <m:t>1/b</m:t>
              </m:r>
            </m:oMath>
            <w:r w:rsidRPr="00F06528">
              <w:rPr>
                <w:rFonts w:asciiTheme="minorHAnsi" w:hAnsiTheme="minorHAnsi" w:cs="Arial"/>
                <w:sz w:val="20"/>
                <w:szCs w:val="20"/>
              </w:rPr>
              <w:t xml:space="preserve"> on a number line diagram by defining the interval from 0 to 1 as the whole and partitioning it into </w:t>
            </w:r>
            <w:r w:rsidRPr="00F06528">
              <w:rPr>
                <w:rFonts w:asciiTheme="minorHAnsi" w:hAnsiTheme="minorHAnsi" w:cs="Arial"/>
                <w:i/>
                <w:sz w:val="20"/>
                <w:szCs w:val="20"/>
              </w:rPr>
              <w:t>b</w:t>
            </w:r>
            <w:r w:rsidRPr="00F06528">
              <w:rPr>
                <w:rFonts w:asciiTheme="minorHAnsi" w:hAnsiTheme="minorHAnsi" w:cs="Arial"/>
                <w:sz w:val="20"/>
                <w:szCs w:val="20"/>
              </w:rPr>
              <w:t xml:space="preserve"> equal parts. Recognize that each part has size 1/</w:t>
            </w:r>
            <w:r w:rsidRPr="00F06528">
              <w:rPr>
                <w:rFonts w:asciiTheme="minorHAnsi" w:hAnsiTheme="minorHAnsi" w:cs="Arial"/>
                <w:i/>
                <w:sz w:val="20"/>
                <w:szCs w:val="20"/>
              </w:rPr>
              <w:t>b</w:t>
            </w:r>
            <w:r w:rsidRPr="00F06528">
              <w:rPr>
                <w:rFonts w:asciiTheme="minorHAnsi" w:hAnsiTheme="minorHAnsi" w:cs="Arial"/>
                <w:sz w:val="20"/>
                <w:szCs w:val="20"/>
              </w:rPr>
              <w:t xml:space="preserve"> and that the endpoint of the part based at 0 locates the number 1/</w:t>
            </w:r>
            <w:r w:rsidRPr="00F06528">
              <w:rPr>
                <w:rFonts w:asciiTheme="minorHAnsi" w:hAnsiTheme="minorHAnsi" w:cs="Arial"/>
                <w:i/>
                <w:sz w:val="20"/>
                <w:szCs w:val="20"/>
              </w:rPr>
              <w:t>b</w:t>
            </w:r>
            <w:r w:rsidRPr="00F06528">
              <w:rPr>
                <w:rFonts w:asciiTheme="minorHAnsi" w:hAnsiTheme="minorHAnsi" w:cs="Arial"/>
                <w:sz w:val="20"/>
                <w:szCs w:val="20"/>
              </w:rPr>
              <w:t xml:space="preserve"> on the number line.</w:t>
            </w:r>
          </w:p>
          <w:p w:rsidR="000C1DF6" w:rsidRPr="009C3F8C" w:rsidRDefault="009B5D8A" w:rsidP="009B5D8A">
            <w:pPr>
              <w:pStyle w:val="ListParagraph"/>
              <w:spacing w:before="40" w:after="40"/>
              <w:ind w:left="335" w:hanging="360"/>
              <w:rPr>
                <w:rStyle w:val="normalchar1"/>
                <w:rFonts w:asciiTheme="minorHAnsi" w:hAnsiTheme="minorHAnsi" w:cs="Calibri"/>
                <w:bCs/>
                <w:iCs/>
                <w:sz w:val="20"/>
                <w:szCs w:val="20"/>
              </w:rPr>
            </w:pPr>
            <w:r w:rsidRPr="009C3F8C">
              <w:rPr>
                <w:rFonts w:asciiTheme="minorHAnsi" w:hAnsiTheme="minorHAnsi" w:cs="Arial"/>
                <w:sz w:val="20"/>
                <w:szCs w:val="20"/>
              </w:rPr>
              <w:t>b.</w:t>
            </w:r>
            <w:r w:rsidRPr="009C3F8C">
              <w:rPr>
                <w:rFonts w:asciiTheme="minorHAnsi" w:hAnsiTheme="minorHAnsi" w:cs="Arial"/>
                <w:sz w:val="20"/>
                <w:szCs w:val="20"/>
              </w:rPr>
              <w:tab/>
              <w:t xml:space="preserve">Represent a fraction </w:t>
            </w:r>
            <w:r w:rsidRPr="00F06528">
              <w:rPr>
                <w:rFonts w:asciiTheme="minorHAnsi" w:hAnsiTheme="minorHAnsi" w:cs="Arial"/>
                <w:i/>
                <w:sz w:val="20"/>
                <w:szCs w:val="20"/>
              </w:rPr>
              <w:t>a</w:t>
            </w:r>
            <w:r w:rsidRPr="009C3F8C">
              <w:rPr>
                <w:rFonts w:asciiTheme="minorHAnsi" w:hAnsiTheme="minorHAnsi" w:cs="Arial"/>
                <w:sz w:val="20"/>
                <w:szCs w:val="20"/>
              </w:rPr>
              <w:t>/</w:t>
            </w:r>
            <w:r w:rsidRPr="00F06528">
              <w:rPr>
                <w:rFonts w:asciiTheme="minorHAnsi" w:hAnsiTheme="minorHAnsi" w:cs="Arial"/>
                <w:i/>
                <w:sz w:val="20"/>
                <w:szCs w:val="20"/>
              </w:rPr>
              <w:t>b</w:t>
            </w:r>
            <w:r w:rsidRPr="009C3F8C">
              <w:rPr>
                <w:rFonts w:asciiTheme="minorHAnsi" w:hAnsiTheme="minorHAnsi" w:cs="Arial"/>
                <w:sz w:val="20"/>
                <w:szCs w:val="20"/>
              </w:rPr>
              <w:t xml:space="preserve"> on a number line diagram by marking off a lengths 1/</w:t>
            </w:r>
            <w:r w:rsidRPr="00F06528">
              <w:rPr>
                <w:rFonts w:asciiTheme="minorHAnsi" w:hAnsiTheme="minorHAnsi" w:cs="Arial"/>
                <w:i/>
                <w:sz w:val="20"/>
                <w:szCs w:val="20"/>
              </w:rPr>
              <w:t>b</w:t>
            </w:r>
            <w:r w:rsidRPr="009C3F8C">
              <w:rPr>
                <w:rFonts w:asciiTheme="minorHAnsi" w:hAnsiTheme="minorHAnsi" w:cs="Arial"/>
                <w:sz w:val="20"/>
                <w:szCs w:val="20"/>
              </w:rPr>
              <w:t xml:space="preserve"> from 0. Recognize that the resulting interval has size </w:t>
            </w:r>
            <w:r w:rsidRPr="00F06528">
              <w:rPr>
                <w:rFonts w:asciiTheme="minorHAnsi" w:hAnsiTheme="minorHAnsi" w:cs="Arial"/>
                <w:i/>
                <w:sz w:val="20"/>
                <w:szCs w:val="20"/>
              </w:rPr>
              <w:t>a</w:t>
            </w:r>
            <w:r w:rsidRPr="009C3F8C">
              <w:rPr>
                <w:rFonts w:asciiTheme="minorHAnsi" w:hAnsiTheme="minorHAnsi" w:cs="Arial"/>
                <w:sz w:val="20"/>
                <w:szCs w:val="20"/>
              </w:rPr>
              <w:t>/</w:t>
            </w:r>
            <w:r w:rsidRPr="00F06528">
              <w:rPr>
                <w:rFonts w:asciiTheme="minorHAnsi" w:hAnsiTheme="minorHAnsi" w:cs="Arial"/>
                <w:i/>
                <w:sz w:val="20"/>
                <w:szCs w:val="20"/>
              </w:rPr>
              <w:t>b</w:t>
            </w:r>
            <w:r w:rsidRPr="009C3F8C">
              <w:rPr>
                <w:rFonts w:asciiTheme="minorHAnsi" w:hAnsiTheme="minorHAnsi" w:cs="Arial"/>
                <w:sz w:val="20"/>
                <w:szCs w:val="20"/>
              </w:rPr>
              <w:t xml:space="preserve"> and that its endpoint locates the number </w:t>
            </w:r>
            <w:r w:rsidRPr="00F06528">
              <w:rPr>
                <w:rFonts w:asciiTheme="minorHAnsi" w:hAnsiTheme="minorHAnsi" w:cs="Arial"/>
                <w:i/>
                <w:sz w:val="20"/>
                <w:szCs w:val="20"/>
              </w:rPr>
              <w:t>a</w:t>
            </w:r>
            <w:r w:rsidRPr="009C3F8C">
              <w:rPr>
                <w:rFonts w:asciiTheme="minorHAnsi" w:hAnsiTheme="minorHAnsi" w:cs="Arial"/>
                <w:sz w:val="20"/>
                <w:szCs w:val="20"/>
              </w:rPr>
              <w:t>/</w:t>
            </w:r>
            <w:r w:rsidRPr="00F06528">
              <w:rPr>
                <w:rFonts w:asciiTheme="minorHAnsi" w:hAnsiTheme="minorHAnsi" w:cs="Arial"/>
                <w:i/>
                <w:sz w:val="20"/>
                <w:szCs w:val="20"/>
              </w:rPr>
              <w:t>b</w:t>
            </w:r>
            <w:r w:rsidRPr="009C3F8C">
              <w:rPr>
                <w:rFonts w:asciiTheme="minorHAnsi" w:hAnsiTheme="minorHAnsi" w:cs="Arial"/>
                <w:sz w:val="20"/>
                <w:szCs w:val="20"/>
              </w:rPr>
              <w:t xml:space="preserve"> on the number line.</w:t>
            </w:r>
          </w:p>
        </w:tc>
        <w:tc>
          <w:tcPr>
            <w:tcW w:w="11545" w:type="dxa"/>
          </w:tcPr>
          <w:p w:rsidR="00DA76C3" w:rsidRPr="009C3F8C" w:rsidRDefault="00DA76C3" w:rsidP="00DA76C3">
            <w:pPr>
              <w:spacing w:after="120"/>
              <w:rPr>
                <w:rFonts w:asciiTheme="minorHAnsi" w:hAnsiTheme="minorHAnsi" w:cs="Calibri"/>
                <w:sz w:val="20"/>
                <w:szCs w:val="20"/>
              </w:rPr>
            </w:pPr>
            <w:r w:rsidRPr="009C3F8C">
              <w:rPr>
                <w:rFonts w:asciiTheme="minorHAnsi" w:hAnsiTheme="minorHAnsi" w:cs="Calibri"/>
                <w:sz w:val="20"/>
                <w:szCs w:val="20"/>
              </w:rPr>
              <w:t>Students transfer their understanding of parts of a whole to partition a number line into equal parts. There are two new concepts addressed in this standard which students should have time to develop.</w:t>
            </w:r>
          </w:p>
          <w:p w:rsidR="00DA76C3" w:rsidRPr="009C3F8C" w:rsidRDefault="00DA76C3" w:rsidP="00DA76C3">
            <w:pPr>
              <w:numPr>
                <w:ilvl w:val="0"/>
                <w:numId w:val="34"/>
              </w:numPr>
              <w:spacing w:after="120"/>
              <w:rPr>
                <w:rFonts w:asciiTheme="minorHAnsi" w:hAnsiTheme="minorHAnsi" w:cs="Calibri"/>
                <w:sz w:val="20"/>
                <w:szCs w:val="20"/>
              </w:rPr>
            </w:pPr>
            <w:r w:rsidRPr="009C3F8C">
              <w:rPr>
                <w:rFonts w:asciiTheme="minorHAnsi" w:hAnsiTheme="minorHAnsi" w:cs="Calibri"/>
                <w:sz w:val="20"/>
                <w:szCs w:val="20"/>
              </w:rPr>
              <w:t xml:space="preserve">On a number line from 0 to 1, students can partition (divide) it into equal parts and recognize that each segmented part represents the same length. </w:t>
            </w:r>
          </w:p>
          <w:p w:rsidR="00DA76C3" w:rsidRPr="009C3F8C" w:rsidRDefault="00DA76C3" w:rsidP="00DA76C3">
            <w:pPr>
              <w:spacing w:after="120"/>
              <w:jc w:val="center"/>
              <w:rPr>
                <w:rFonts w:asciiTheme="minorHAnsi" w:hAnsiTheme="minorHAnsi" w:cs="Calibri"/>
                <w:sz w:val="20"/>
                <w:szCs w:val="20"/>
              </w:rPr>
            </w:pPr>
            <w:r w:rsidRPr="009C3F8C">
              <w:rPr>
                <w:rFonts w:asciiTheme="minorHAnsi" w:hAnsiTheme="minorHAnsi" w:cs="Calibri"/>
                <w:noProof/>
                <w:sz w:val="20"/>
                <w:szCs w:val="20"/>
              </w:rPr>
              <w:drawing>
                <wp:inline distT="0" distB="0" distL="0" distR="0" wp14:anchorId="4DF9BA39" wp14:editId="0069EC96">
                  <wp:extent cx="882594" cy="474432"/>
                  <wp:effectExtent l="0" t="0" r="0" b="1905"/>
                  <wp:docPr id="30" name="Picture 30" descr="3_nf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_nf_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729" cy="476117"/>
                          </a:xfrm>
                          <a:prstGeom prst="rect">
                            <a:avLst/>
                          </a:prstGeom>
                          <a:noFill/>
                          <a:ln>
                            <a:noFill/>
                          </a:ln>
                        </pic:spPr>
                      </pic:pic>
                    </a:graphicData>
                  </a:graphic>
                </wp:inline>
              </w:drawing>
            </w:r>
          </w:p>
          <w:p w:rsidR="00DA76C3" w:rsidRPr="009C3F8C" w:rsidRDefault="00DA76C3" w:rsidP="00DA76C3">
            <w:pPr>
              <w:numPr>
                <w:ilvl w:val="0"/>
                <w:numId w:val="34"/>
              </w:numPr>
              <w:spacing w:after="120"/>
              <w:rPr>
                <w:rFonts w:asciiTheme="minorHAnsi" w:hAnsiTheme="minorHAnsi" w:cs="Calibri"/>
                <w:sz w:val="20"/>
                <w:szCs w:val="20"/>
              </w:rPr>
            </w:pPr>
            <w:r w:rsidRPr="009C3F8C">
              <w:rPr>
                <w:rFonts w:asciiTheme="minorHAnsi" w:hAnsiTheme="minorHAnsi" w:cs="Calibri"/>
                <w:sz w:val="20"/>
                <w:szCs w:val="20"/>
              </w:rPr>
              <w:t xml:space="preserve">Students label each fractional part based on how far it is from zero to the endpoint. </w:t>
            </w:r>
          </w:p>
          <w:p w:rsidR="00DA76C3" w:rsidRPr="009C3F8C" w:rsidRDefault="00DA76C3" w:rsidP="00DA76C3">
            <w:pPr>
              <w:spacing w:after="120"/>
              <w:jc w:val="center"/>
              <w:rPr>
                <w:rFonts w:asciiTheme="minorHAnsi" w:hAnsiTheme="minorHAnsi" w:cs="Calibri"/>
                <w:sz w:val="20"/>
                <w:szCs w:val="20"/>
              </w:rPr>
            </w:pPr>
            <w:r w:rsidRPr="009C3F8C">
              <w:rPr>
                <w:rFonts w:asciiTheme="minorHAnsi" w:hAnsiTheme="minorHAnsi" w:cs="Calibri"/>
                <w:noProof/>
                <w:sz w:val="20"/>
                <w:szCs w:val="20"/>
              </w:rPr>
              <w:drawing>
                <wp:inline distT="0" distB="0" distL="0" distR="0" wp14:anchorId="7AA5DBBA" wp14:editId="47EB7957">
                  <wp:extent cx="923290" cy="1207770"/>
                  <wp:effectExtent l="0" t="0" r="0" b="0"/>
                  <wp:docPr id="31" name="Picture 31" descr="3_nf_2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_nf_2a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290" cy="1207770"/>
                          </a:xfrm>
                          <a:prstGeom prst="rect">
                            <a:avLst/>
                          </a:prstGeom>
                          <a:noFill/>
                          <a:ln>
                            <a:noFill/>
                          </a:ln>
                        </pic:spPr>
                      </pic:pic>
                    </a:graphicData>
                  </a:graphic>
                </wp:inline>
              </w:drawing>
            </w:r>
          </w:p>
          <w:p w:rsidR="00C11A86" w:rsidRDefault="00DA76C3" w:rsidP="00DA76C3">
            <w:pPr>
              <w:pStyle w:val="normal10"/>
              <w:spacing w:after="120"/>
              <w:rPr>
                <w:rStyle w:val="normalchar1"/>
                <w:rFonts w:asciiTheme="minorHAnsi" w:hAnsiTheme="minorHAnsi" w:cs="Calibri"/>
                <w:b/>
                <w:bCs/>
                <w:iCs/>
                <w:sz w:val="20"/>
                <w:szCs w:val="20"/>
              </w:rPr>
            </w:pPr>
            <w:r w:rsidRPr="009C3F8C">
              <w:rPr>
                <w:rStyle w:val="normalchar1"/>
                <w:rFonts w:asciiTheme="minorHAnsi" w:hAnsiTheme="minorHAnsi" w:cs="Calibri"/>
                <w:b/>
                <w:bCs/>
                <w:iCs/>
                <w:sz w:val="20"/>
                <w:szCs w:val="20"/>
              </w:rPr>
              <w:t xml:space="preserve">Example: </w:t>
            </w:r>
          </w:p>
          <w:p w:rsidR="00C11A86" w:rsidRPr="009C3F8C" w:rsidRDefault="00C11A86" w:rsidP="00F06528">
            <w:pPr>
              <w:pStyle w:val="normal10"/>
              <w:numPr>
                <w:ilvl w:val="0"/>
                <w:numId w:val="43"/>
              </w:numPr>
              <w:spacing w:after="120"/>
              <w:rPr>
                <w:rStyle w:val="normalchar1"/>
                <w:rFonts w:asciiTheme="minorHAnsi" w:hAnsiTheme="minorHAnsi" w:cs="Calibri"/>
                <w:bCs/>
                <w:iCs/>
                <w:sz w:val="20"/>
                <w:szCs w:val="20"/>
              </w:rPr>
            </w:pPr>
            <w:r>
              <w:rPr>
                <w:rStyle w:val="normalchar1"/>
                <w:rFonts w:asciiTheme="minorHAnsi" w:hAnsiTheme="minorHAnsi" w:cs="Calibri"/>
                <w:bCs/>
                <w:iCs/>
                <w:sz w:val="20"/>
                <w:szCs w:val="20"/>
              </w:rPr>
              <w:t xml:space="preserve">Draw a </w:t>
            </w:r>
            <w:r w:rsidR="00DA76C3" w:rsidRPr="009C3F8C">
              <w:rPr>
                <w:rStyle w:val="normalchar1"/>
                <w:rFonts w:asciiTheme="minorHAnsi" w:hAnsiTheme="minorHAnsi" w:cs="Calibri"/>
                <w:bCs/>
                <w:iCs/>
                <w:sz w:val="20"/>
                <w:szCs w:val="20"/>
              </w:rPr>
              <w:t>number line representation of 5/3.</w:t>
            </w:r>
          </w:p>
          <w:p w:rsidR="00C11A86" w:rsidRPr="00C11A86" w:rsidRDefault="00EE040F" w:rsidP="00F06528">
            <w:pPr>
              <w:pStyle w:val="normal10"/>
              <w:spacing w:after="120"/>
              <w:ind w:left="720"/>
              <w:rPr>
                <w:rStyle w:val="normalchar1"/>
                <w:rFonts w:asciiTheme="minorHAnsi" w:hAnsiTheme="minorHAnsi" w:cs="Calibri"/>
                <w:bCs/>
                <w:iCs/>
                <w:sz w:val="20"/>
                <w:szCs w:val="20"/>
              </w:rPr>
            </w:pPr>
            <w:r w:rsidRPr="009C3F8C">
              <w:rPr>
                <w:rFonts w:asciiTheme="minorHAnsi" w:hAnsiTheme="minorHAnsi" w:cs="Calibri"/>
                <w:noProof/>
                <w:sz w:val="20"/>
                <w:szCs w:val="20"/>
              </w:rPr>
              <w:drawing>
                <wp:anchor distT="0" distB="0" distL="114300" distR="114300" simplePos="0" relativeHeight="251677696" behindDoc="0" locked="0" layoutInCell="1" allowOverlap="1" wp14:anchorId="2F9ACFC1" wp14:editId="6120EE16">
                  <wp:simplePos x="0" y="0"/>
                  <wp:positionH relativeFrom="column">
                    <wp:posOffset>1151890</wp:posOffset>
                  </wp:positionH>
                  <wp:positionV relativeFrom="paragraph">
                    <wp:posOffset>488315</wp:posOffset>
                  </wp:positionV>
                  <wp:extent cx="3545205" cy="6667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52563" t="68187" r="7962" b="22527"/>
                          <a:stretch>
                            <a:fillRect/>
                          </a:stretch>
                        </pic:blipFill>
                        <pic:spPr bwMode="auto">
                          <a:xfrm>
                            <a:off x="0" y="0"/>
                            <a:ext cx="354520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6C3" w:rsidRPr="00C11A86">
              <w:rPr>
                <w:rStyle w:val="normalchar1"/>
                <w:rFonts w:asciiTheme="minorHAnsi" w:hAnsiTheme="minorHAnsi" w:cs="Calibri"/>
                <w:bCs/>
                <w:iCs/>
                <w:sz w:val="20"/>
                <w:szCs w:val="20"/>
              </w:rPr>
              <w:t xml:space="preserve">The </w:t>
            </w:r>
            <w:r w:rsidRPr="00C11A86">
              <w:rPr>
                <w:rStyle w:val="normalchar1"/>
                <w:rFonts w:asciiTheme="minorHAnsi" w:hAnsiTheme="minorHAnsi" w:cs="Calibri"/>
                <w:bCs/>
                <w:iCs/>
                <w:sz w:val="20"/>
                <w:szCs w:val="20"/>
              </w:rPr>
              <w:t>distance between 0 and 1</w:t>
            </w:r>
            <w:r w:rsidR="00DA76C3" w:rsidRPr="00C11A86">
              <w:rPr>
                <w:rStyle w:val="normalchar1"/>
                <w:rFonts w:asciiTheme="minorHAnsi" w:hAnsiTheme="minorHAnsi" w:cs="Calibri"/>
                <w:bCs/>
                <w:iCs/>
                <w:sz w:val="20"/>
                <w:szCs w:val="20"/>
              </w:rPr>
              <w:t xml:space="preserve"> is divided into 3 parts of equal length.</w:t>
            </w:r>
            <w:r w:rsidRPr="00C11A86">
              <w:rPr>
                <w:rStyle w:val="normalchar1"/>
                <w:rFonts w:asciiTheme="minorHAnsi" w:hAnsiTheme="minorHAnsi" w:cs="Calibri"/>
                <w:bCs/>
                <w:iCs/>
                <w:sz w:val="20"/>
                <w:szCs w:val="20"/>
              </w:rPr>
              <w:t xml:space="preserve"> </w:t>
            </w:r>
          </w:p>
          <w:p w:rsidR="00DA76C3" w:rsidRPr="009C3F8C" w:rsidRDefault="00EE040F" w:rsidP="00F06528">
            <w:pPr>
              <w:pStyle w:val="normal10"/>
              <w:spacing w:after="120"/>
              <w:ind w:left="720"/>
              <w:rPr>
                <w:rStyle w:val="normalchar1"/>
                <w:rFonts w:asciiTheme="minorHAnsi" w:hAnsiTheme="minorHAnsi" w:cs="Calibri"/>
                <w:b/>
                <w:bCs/>
                <w:iCs/>
                <w:sz w:val="20"/>
                <w:szCs w:val="20"/>
              </w:rPr>
            </w:pPr>
            <w:r w:rsidRPr="009C3F8C">
              <w:rPr>
                <w:rStyle w:val="normalchar1"/>
                <w:rFonts w:asciiTheme="minorHAnsi" w:hAnsiTheme="minorHAnsi" w:cs="Calibri"/>
                <w:bCs/>
                <w:iCs/>
                <w:sz w:val="20"/>
                <w:szCs w:val="20"/>
              </w:rPr>
              <w:t>The location of 5/3 is determined by starting at 0 and counting 5 parts of equal length.</w:t>
            </w:r>
          </w:p>
        </w:tc>
      </w:tr>
    </w:tbl>
    <w:p w:rsidR="00DA7F9D" w:rsidRPr="009C3F8C" w:rsidRDefault="00DA7F9D" w:rsidP="00EF6C4B">
      <w:pPr>
        <w:pStyle w:val="Heading2"/>
        <w:spacing w:before="0"/>
        <w:rPr>
          <w:rFonts w:asciiTheme="minorHAnsi" w:hAnsiTheme="minorHAnsi"/>
          <w:sz w:val="20"/>
          <w:szCs w:val="20"/>
        </w:rPr>
        <w:sectPr w:rsidR="00DA7F9D" w:rsidRPr="009C3F8C" w:rsidSect="004A0B1F">
          <w:type w:val="continuous"/>
          <w:pgSz w:w="15840" w:h="12240" w:orient="landscape" w:code="1"/>
          <w:pgMar w:top="1896"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C1DF6" w:rsidRPr="009C3F8C" w:rsidTr="000C1DF6">
        <w:trPr>
          <w:cantSplit/>
          <w:tblHeader/>
        </w:trPr>
        <w:tc>
          <w:tcPr>
            <w:tcW w:w="2495" w:type="dxa"/>
          </w:tcPr>
          <w:p w:rsidR="009B5D8A" w:rsidRPr="009C3F8C" w:rsidRDefault="009B5D8A" w:rsidP="009B5D8A">
            <w:pPr>
              <w:rPr>
                <w:rFonts w:asciiTheme="minorHAnsi" w:hAnsiTheme="minorHAnsi"/>
                <w:sz w:val="20"/>
                <w:szCs w:val="20"/>
              </w:rPr>
            </w:pPr>
            <w:proofErr w:type="gramStart"/>
            <w:r w:rsidRPr="009C3F8C">
              <w:rPr>
                <w:rStyle w:val="normalchar1"/>
                <w:rFonts w:asciiTheme="minorHAnsi" w:hAnsiTheme="minorHAnsi" w:cs="Calibri"/>
                <w:b/>
                <w:bCs/>
                <w:iCs/>
                <w:sz w:val="20"/>
                <w:szCs w:val="20"/>
              </w:rPr>
              <w:lastRenderedPageBreak/>
              <w:t>3.NF.A.3</w:t>
            </w:r>
            <w:proofErr w:type="gramEnd"/>
            <w:r w:rsidRPr="009C3F8C">
              <w:rPr>
                <w:rStyle w:val="normalchar1"/>
                <w:rFonts w:asciiTheme="minorHAnsi" w:hAnsiTheme="minorHAnsi" w:cs="Calibri"/>
                <w:b/>
                <w:bCs/>
                <w:iCs/>
                <w:sz w:val="20"/>
                <w:szCs w:val="20"/>
              </w:rPr>
              <w:t xml:space="preserve">. </w:t>
            </w:r>
            <w:r w:rsidRPr="009C3F8C">
              <w:rPr>
                <w:rFonts w:asciiTheme="minorHAnsi" w:hAnsiTheme="minorHAnsi"/>
                <w:sz w:val="20"/>
                <w:szCs w:val="20"/>
              </w:rPr>
              <w:t xml:space="preserve">Explain </w:t>
            </w:r>
            <w:r w:rsidRPr="009C3F8C">
              <w:rPr>
                <w:rFonts w:asciiTheme="minorHAnsi" w:eastAsia="ヒラギノ角ゴ Pro W3" w:hAnsiTheme="minorHAnsi"/>
                <w:sz w:val="20"/>
                <w:szCs w:val="20"/>
              </w:rPr>
              <w:t>eq</w:t>
            </w:r>
            <w:r w:rsidRPr="009C3F8C">
              <w:rPr>
                <w:rFonts w:asciiTheme="minorHAnsi" w:hAnsiTheme="minorHAnsi"/>
                <w:sz w:val="20"/>
                <w:szCs w:val="20"/>
              </w:rPr>
              <w:t>u</w:t>
            </w:r>
            <w:r w:rsidRPr="009C3F8C">
              <w:rPr>
                <w:rFonts w:asciiTheme="minorHAnsi" w:eastAsia="ヒラギノ角ゴ Pro W3" w:hAnsiTheme="minorHAnsi"/>
                <w:sz w:val="20"/>
                <w:szCs w:val="20"/>
              </w:rPr>
              <w:t>ivalence</w:t>
            </w:r>
            <w:r w:rsidRPr="009C3F8C">
              <w:rPr>
                <w:rFonts w:asciiTheme="minorHAnsi" w:hAnsiTheme="minorHAnsi"/>
                <w:sz w:val="20"/>
                <w:szCs w:val="20"/>
              </w:rPr>
              <w:t xml:space="preserve"> of fractions with denominators 2, 3, 4, 6, and 8 in special cases, and compare fractions by reasoning about their size. </w:t>
            </w:r>
          </w:p>
          <w:p w:rsidR="009B5D8A" w:rsidRPr="009C3F8C" w:rsidRDefault="009B5D8A" w:rsidP="00A712DD">
            <w:pPr>
              <w:numPr>
                <w:ilvl w:val="0"/>
                <w:numId w:val="8"/>
              </w:numPr>
              <w:spacing w:before="40"/>
              <w:ind w:left="335" w:hanging="270"/>
              <w:rPr>
                <w:rFonts w:asciiTheme="minorHAnsi" w:hAnsiTheme="minorHAnsi" w:cs="Arial"/>
                <w:sz w:val="20"/>
                <w:szCs w:val="20"/>
              </w:rPr>
            </w:pPr>
            <w:r w:rsidRPr="009C3F8C">
              <w:rPr>
                <w:rFonts w:asciiTheme="minorHAnsi" w:hAnsiTheme="minorHAnsi" w:cs="Arial"/>
                <w:sz w:val="20"/>
                <w:szCs w:val="20"/>
              </w:rPr>
              <w:t>Understand two fractions as equivalent (equal) if they are the same size, or the same point on a number line.</w:t>
            </w:r>
          </w:p>
          <w:p w:rsidR="009B5D8A" w:rsidRPr="009C3F8C" w:rsidRDefault="009B5D8A" w:rsidP="00A712DD">
            <w:pPr>
              <w:numPr>
                <w:ilvl w:val="0"/>
                <w:numId w:val="8"/>
              </w:numPr>
              <w:spacing w:before="40"/>
              <w:ind w:left="335" w:hanging="270"/>
              <w:rPr>
                <w:rFonts w:asciiTheme="minorHAnsi" w:hAnsiTheme="minorHAnsi" w:cs="Arial"/>
                <w:sz w:val="20"/>
                <w:szCs w:val="20"/>
              </w:rPr>
            </w:pPr>
            <w:r w:rsidRPr="009C3F8C">
              <w:rPr>
                <w:rFonts w:asciiTheme="minorHAnsi" w:hAnsiTheme="minorHAnsi" w:cs="Arial"/>
                <w:sz w:val="20"/>
                <w:szCs w:val="20"/>
              </w:rPr>
              <w:t>Recognize and generate simple equivalent fractions, e.g., 1/2 = 2/4, 4/6 = 2/3. Explain why the fractions are equivalent, e.g., by using a visual fraction model.</w:t>
            </w:r>
          </w:p>
          <w:p w:rsidR="00B10BF8" w:rsidRDefault="009B5D8A" w:rsidP="00A712DD">
            <w:pPr>
              <w:numPr>
                <w:ilvl w:val="0"/>
                <w:numId w:val="8"/>
              </w:numPr>
              <w:spacing w:before="40"/>
              <w:ind w:left="335" w:hanging="270"/>
              <w:rPr>
                <w:rFonts w:asciiTheme="minorHAnsi" w:hAnsiTheme="minorHAnsi" w:cs="Arial"/>
                <w:sz w:val="20"/>
                <w:szCs w:val="20"/>
              </w:rPr>
            </w:pPr>
            <w:r w:rsidRPr="009C3F8C">
              <w:rPr>
                <w:rFonts w:asciiTheme="minorHAnsi" w:hAnsiTheme="minorHAnsi" w:cs="Arial"/>
                <w:sz w:val="20"/>
                <w:szCs w:val="20"/>
              </w:rPr>
              <w:t xml:space="preserve">Express whole numbers as fractions, and recognize fractions that are equivalent to whole numbers. </w:t>
            </w:r>
            <w:r w:rsidRPr="009C3F8C">
              <w:rPr>
                <w:rFonts w:asciiTheme="minorHAnsi" w:hAnsiTheme="minorHAnsi" w:cs="Arial"/>
                <w:i/>
                <w:sz w:val="20"/>
                <w:szCs w:val="20"/>
              </w:rPr>
              <w:t>Examples: Express 3 in the form 3 = 3/1; recognize that 6/1 = 6; locate 4/4 and 1 at the same point of a number line diagram.</w:t>
            </w:r>
            <w:r w:rsidR="00B10BF8" w:rsidRPr="009C3F8C">
              <w:rPr>
                <w:rFonts w:asciiTheme="minorHAnsi" w:hAnsiTheme="minorHAnsi" w:cs="Arial"/>
                <w:sz w:val="20"/>
                <w:szCs w:val="20"/>
              </w:rPr>
              <w:t xml:space="preserve"> </w:t>
            </w:r>
          </w:p>
          <w:p w:rsidR="000C1DF6" w:rsidRPr="00B10BF8" w:rsidRDefault="00B10BF8" w:rsidP="00B10BF8">
            <w:pPr>
              <w:numPr>
                <w:ilvl w:val="0"/>
                <w:numId w:val="8"/>
              </w:numPr>
              <w:spacing w:before="40"/>
              <w:ind w:left="335" w:hanging="270"/>
              <w:rPr>
                <w:rStyle w:val="normalchar1"/>
                <w:rFonts w:asciiTheme="minorHAnsi" w:hAnsiTheme="minorHAnsi" w:cs="Arial"/>
                <w:sz w:val="20"/>
                <w:szCs w:val="20"/>
              </w:rPr>
            </w:pPr>
            <w:r w:rsidRPr="009C3F8C">
              <w:rPr>
                <w:rFonts w:asciiTheme="minorHAnsi" w:hAnsiTheme="minorHAnsi" w:cs="Arial"/>
                <w:sz w:val="20"/>
                <w:szCs w:val="20"/>
              </w:rPr>
              <w:t>Compare two fractions with the same numerator or the same denominator by reasoning about their size.</w:t>
            </w:r>
          </w:p>
        </w:tc>
        <w:tc>
          <w:tcPr>
            <w:tcW w:w="11545" w:type="dxa"/>
          </w:tcPr>
          <w:p w:rsidR="00BD0B84" w:rsidRDefault="00BD0B84" w:rsidP="00BD0B84">
            <w:pPr>
              <w:spacing w:after="120"/>
              <w:rPr>
                <w:rFonts w:asciiTheme="minorHAnsi" w:hAnsiTheme="minorHAnsi" w:cs="Calibri"/>
                <w:sz w:val="20"/>
                <w:szCs w:val="20"/>
              </w:rPr>
            </w:pPr>
            <w:r w:rsidRPr="009C3F8C">
              <w:rPr>
                <w:rFonts w:asciiTheme="minorHAnsi" w:hAnsiTheme="minorHAnsi" w:cs="Calibri"/>
                <w:sz w:val="20"/>
                <w:szCs w:val="20"/>
              </w:rPr>
              <w:t xml:space="preserve">An important concept when comparing fractions is to look at the size of the parts and the number of the parts. </w:t>
            </w:r>
          </w:p>
          <w:p w:rsidR="007D2664" w:rsidRPr="007D2664" w:rsidRDefault="007D2664" w:rsidP="00BD0B84">
            <w:pPr>
              <w:spacing w:after="120"/>
              <w:rPr>
                <w:rFonts w:asciiTheme="minorHAnsi" w:hAnsiTheme="minorHAnsi" w:cs="Calibri"/>
                <w:b/>
                <w:sz w:val="20"/>
                <w:szCs w:val="20"/>
              </w:rPr>
            </w:pPr>
            <w:r w:rsidRPr="007D2664">
              <w:rPr>
                <w:rFonts w:asciiTheme="minorHAnsi" w:hAnsiTheme="minorHAnsi" w:cs="Calibri"/>
                <w:b/>
                <w:sz w:val="20"/>
                <w:szCs w:val="20"/>
              </w:rPr>
              <w:t>Examples:</w:t>
            </w:r>
          </w:p>
          <w:p w:rsidR="00BD0B84" w:rsidRPr="009C3F8C" w:rsidRDefault="00BD0B84" w:rsidP="00BD0B84">
            <w:pPr>
              <w:numPr>
                <w:ilvl w:val="0"/>
                <w:numId w:val="33"/>
              </w:numPr>
              <w:spacing w:after="120"/>
              <w:rPr>
                <w:rFonts w:asciiTheme="minorHAnsi" w:hAnsiTheme="minorHAnsi" w:cs="Calibri"/>
                <w:sz w:val="20"/>
                <w:szCs w:val="20"/>
              </w:rPr>
            </w:pPr>
            <w:r w:rsidRPr="009C3F8C">
              <w:rPr>
                <w:rFonts w:asciiTheme="minorHAnsi" w:hAnsiTheme="minorHAnsi" w:cs="Calibri"/>
                <w:sz w:val="20"/>
                <w:szCs w:val="20"/>
              </w:rPr>
              <w:t xml:space="preserve">For example, </w:t>
            </w:r>
            <m:oMath>
              <m:f>
                <m:fPr>
                  <m:ctrlPr>
                    <w:rPr>
                      <w:rFonts w:ascii="Cambria Math" w:hAnsi="Cambria Math" w:cs="Calibri"/>
                      <w:i/>
                      <w:sz w:val="22"/>
                      <w:szCs w:val="20"/>
                    </w:rPr>
                  </m:ctrlPr>
                </m:fPr>
                <m:num>
                  <m:r>
                    <w:rPr>
                      <w:rFonts w:ascii="Cambria Math" w:hAnsi="Cambria Math" w:cs="Calibri"/>
                      <w:sz w:val="22"/>
                      <w:szCs w:val="20"/>
                    </w:rPr>
                    <m:t>1</m:t>
                  </m:r>
                </m:num>
                <m:den>
                  <m:r>
                    <w:rPr>
                      <w:rFonts w:ascii="Cambria Math" w:hAnsi="Cambria Math" w:cs="Calibri"/>
                      <w:sz w:val="22"/>
                      <w:szCs w:val="20"/>
                    </w:rPr>
                    <m:t>8</m:t>
                  </m:r>
                </m:den>
              </m:f>
            </m:oMath>
            <w:r w:rsidRPr="009C3F8C">
              <w:rPr>
                <w:rFonts w:asciiTheme="minorHAnsi" w:hAnsiTheme="minorHAnsi" w:cs="Calibri"/>
                <w:sz w:val="22"/>
                <w:szCs w:val="20"/>
              </w:rPr>
              <w:t xml:space="preserve"> </w:t>
            </w:r>
            <w:r w:rsidRPr="009C3F8C">
              <w:rPr>
                <w:rFonts w:asciiTheme="minorHAnsi" w:hAnsiTheme="minorHAnsi" w:cs="Calibri"/>
                <w:sz w:val="20"/>
                <w:szCs w:val="20"/>
              </w:rPr>
              <w:t xml:space="preserve">is smaller than </w:t>
            </w:r>
            <m:oMath>
              <m:f>
                <m:fPr>
                  <m:ctrlPr>
                    <w:rPr>
                      <w:rFonts w:ascii="Cambria Math" w:hAnsi="Cambria Math" w:cs="Calibri"/>
                      <w:i/>
                      <w:sz w:val="22"/>
                      <w:szCs w:val="20"/>
                    </w:rPr>
                  </m:ctrlPr>
                </m:fPr>
                <m:num>
                  <m:r>
                    <w:rPr>
                      <w:rFonts w:ascii="Cambria Math" w:hAnsi="Cambria Math" w:cs="Calibri"/>
                      <w:sz w:val="22"/>
                      <w:szCs w:val="20"/>
                    </w:rPr>
                    <m:t>1</m:t>
                  </m:r>
                </m:num>
                <m:den>
                  <m:r>
                    <w:rPr>
                      <w:rFonts w:ascii="Cambria Math" w:hAnsi="Cambria Math" w:cs="Calibri"/>
                      <w:sz w:val="22"/>
                      <w:szCs w:val="20"/>
                    </w:rPr>
                    <m:t>2</m:t>
                  </m:r>
                </m:den>
              </m:f>
            </m:oMath>
            <w:r w:rsidRPr="009C3F8C">
              <w:rPr>
                <w:rFonts w:asciiTheme="minorHAnsi" w:hAnsiTheme="minorHAnsi" w:cs="Calibri"/>
                <w:sz w:val="22"/>
                <w:szCs w:val="20"/>
              </w:rPr>
              <w:t xml:space="preserve"> </w:t>
            </w:r>
            <w:r w:rsidRPr="009C3F8C">
              <w:rPr>
                <w:rFonts w:asciiTheme="minorHAnsi" w:hAnsiTheme="minorHAnsi" w:cs="Calibri"/>
                <w:sz w:val="20"/>
                <w:szCs w:val="20"/>
              </w:rPr>
              <w:t xml:space="preserve">because when 1 whole is cut into 8 pieces, the pieces are much smaller than when </w:t>
            </w:r>
            <w:r w:rsidR="00C11A86">
              <w:rPr>
                <w:rFonts w:asciiTheme="minorHAnsi" w:hAnsiTheme="minorHAnsi" w:cs="Calibri"/>
                <w:sz w:val="20"/>
                <w:szCs w:val="20"/>
              </w:rPr>
              <w:t>the same</w:t>
            </w:r>
            <w:r w:rsidRPr="009C3F8C">
              <w:rPr>
                <w:rFonts w:asciiTheme="minorHAnsi" w:hAnsiTheme="minorHAnsi" w:cs="Calibri"/>
                <w:sz w:val="20"/>
                <w:szCs w:val="20"/>
              </w:rPr>
              <w:t xml:space="preserve"> whole is cut into 2 pieces.</w:t>
            </w:r>
          </w:p>
          <w:p w:rsidR="00BD0B84" w:rsidRDefault="00BD0B84" w:rsidP="007B290E">
            <w:pPr>
              <w:spacing w:after="120"/>
              <w:ind w:left="720"/>
              <w:rPr>
                <w:rFonts w:asciiTheme="minorHAnsi" w:hAnsiTheme="minorHAnsi" w:cs="Calibri"/>
                <w:sz w:val="20"/>
                <w:szCs w:val="20"/>
              </w:rPr>
            </w:pPr>
            <w:r w:rsidRPr="009C3F8C">
              <w:rPr>
                <w:rFonts w:asciiTheme="minorHAnsi" w:hAnsiTheme="minorHAnsi" w:cs="Calibri"/>
                <w:sz w:val="20"/>
                <w:szCs w:val="20"/>
              </w:rPr>
              <w:t xml:space="preserve">Students recognize when examining fractions with common denominators, the wholes have been divided into the same number of equal parts. So the fraction with the </w:t>
            </w:r>
            <w:r w:rsidR="00C11A86">
              <w:rPr>
                <w:rFonts w:asciiTheme="minorHAnsi" w:hAnsiTheme="minorHAnsi" w:cs="Calibri"/>
                <w:sz w:val="20"/>
                <w:szCs w:val="20"/>
              </w:rPr>
              <w:t>greater</w:t>
            </w:r>
            <w:r w:rsidR="00C11A86" w:rsidRPr="009C3F8C">
              <w:rPr>
                <w:rFonts w:asciiTheme="minorHAnsi" w:hAnsiTheme="minorHAnsi" w:cs="Calibri"/>
                <w:sz w:val="20"/>
                <w:szCs w:val="20"/>
              </w:rPr>
              <w:t xml:space="preserve"> </w:t>
            </w:r>
            <w:r w:rsidRPr="009C3F8C">
              <w:rPr>
                <w:rFonts w:asciiTheme="minorHAnsi" w:hAnsiTheme="minorHAnsi" w:cs="Calibri"/>
                <w:sz w:val="20"/>
                <w:szCs w:val="20"/>
              </w:rPr>
              <w:t xml:space="preserve">numerator has the </w:t>
            </w:r>
            <w:r w:rsidR="00C11A86">
              <w:rPr>
                <w:rFonts w:asciiTheme="minorHAnsi" w:hAnsiTheme="minorHAnsi" w:cs="Calibri"/>
                <w:sz w:val="20"/>
                <w:szCs w:val="20"/>
              </w:rPr>
              <w:t>greater</w:t>
            </w:r>
            <w:r w:rsidR="00C11A86" w:rsidRPr="009C3F8C">
              <w:rPr>
                <w:rFonts w:asciiTheme="minorHAnsi" w:hAnsiTheme="minorHAnsi" w:cs="Calibri"/>
                <w:sz w:val="20"/>
                <w:szCs w:val="20"/>
              </w:rPr>
              <w:t xml:space="preserve"> </w:t>
            </w:r>
            <w:r w:rsidRPr="009C3F8C">
              <w:rPr>
                <w:rFonts w:asciiTheme="minorHAnsi" w:hAnsiTheme="minorHAnsi" w:cs="Calibri"/>
                <w:sz w:val="20"/>
                <w:szCs w:val="20"/>
              </w:rPr>
              <w:t>number of equal parts.</w:t>
            </w:r>
          </w:p>
          <w:p w:rsidR="00C11A86" w:rsidRPr="009C3F8C" w:rsidRDefault="00A9136C" w:rsidP="007B290E">
            <w:pPr>
              <w:spacing w:after="120"/>
              <w:ind w:left="720"/>
              <w:rPr>
                <w:rFonts w:asciiTheme="minorHAnsi" w:hAnsiTheme="minorHAnsi" w:cs="Calibri"/>
                <w:sz w:val="20"/>
                <w:szCs w:val="20"/>
              </w:rPr>
            </w:pPr>
            <m:oMath>
              <m:f>
                <m:fPr>
                  <m:ctrlPr>
                    <w:rPr>
                      <w:rFonts w:ascii="Cambria Math" w:hAnsi="Cambria Math" w:cs="Calibri"/>
                      <w:i/>
                      <w:sz w:val="22"/>
                      <w:szCs w:val="20"/>
                    </w:rPr>
                  </m:ctrlPr>
                </m:fPr>
                <m:num>
                  <m:r>
                    <w:rPr>
                      <w:rFonts w:ascii="Cambria Math" w:hAnsi="Cambria Math" w:cs="Calibri"/>
                      <w:sz w:val="22"/>
                      <w:szCs w:val="20"/>
                    </w:rPr>
                    <m:t>2</m:t>
                  </m:r>
                </m:num>
                <m:den>
                  <m:r>
                    <w:rPr>
                      <w:rFonts w:ascii="Cambria Math" w:hAnsi="Cambria Math" w:cs="Calibri"/>
                      <w:sz w:val="22"/>
                      <w:szCs w:val="20"/>
                    </w:rPr>
                    <m:t>6</m:t>
                  </m:r>
                </m:den>
              </m:f>
              <m:r>
                <w:rPr>
                  <w:rFonts w:ascii="Cambria Math" w:hAnsi="Cambria Math" w:cs="Calibri"/>
                  <w:sz w:val="22"/>
                  <w:szCs w:val="20"/>
                </w:rPr>
                <m:t>&lt;</m:t>
              </m:r>
              <m:f>
                <m:fPr>
                  <m:ctrlPr>
                    <w:rPr>
                      <w:rFonts w:ascii="Cambria Math" w:hAnsi="Cambria Math" w:cs="Calibri"/>
                      <w:i/>
                      <w:sz w:val="22"/>
                      <w:szCs w:val="20"/>
                    </w:rPr>
                  </m:ctrlPr>
                </m:fPr>
                <m:num>
                  <m:r>
                    <w:rPr>
                      <w:rFonts w:ascii="Cambria Math" w:hAnsi="Cambria Math" w:cs="Calibri"/>
                      <w:sz w:val="22"/>
                      <w:szCs w:val="20"/>
                    </w:rPr>
                    <m:t>5</m:t>
                  </m:r>
                </m:num>
                <m:den>
                  <m:r>
                    <w:rPr>
                      <w:rFonts w:ascii="Cambria Math" w:hAnsi="Cambria Math" w:cs="Calibri"/>
                      <w:sz w:val="22"/>
                      <w:szCs w:val="20"/>
                    </w:rPr>
                    <m:t>6</m:t>
                  </m:r>
                </m:den>
              </m:f>
            </m:oMath>
            <w:r w:rsidR="00C11A86">
              <w:rPr>
                <w:rFonts w:asciiTheme="minorHAnsi" w:hAnsiTheme="minorHAnsi" w:cs="Calibri"/>
                <w:sz w:val="20"/>
                <w:szCs w:val="20"/>
              </w:rPr>
              <w:t xml:space="preserve"> </w:t>
            </w:r>
          </w:p>
          <w:p w:rsidR="00BD0B84" w:rsidRDefault="00BD0B84" w:rsidP="007B290E">
            <w:pPr>
              <w:pStyle w:val="ListParagraph"/>
              <w:numPr>
                <w:ilvl w:val="0"/>
                <w:numId w:val="35"/>
              </w:numPr>
              <w:spacing w:after="120"/>
              <w:rPr>
                <w:rFonts w:asciiTheme="minorHAnsi" w:hAnsiTheme="minorHAnsi" w:cs="Calibri"/>
                <w:sz w:val="20"/>
                <w:szCs w:val="20"/>
              </w:rPr>
            </w:pPr>
            <w:r w:rsidRPr="009C3F8C">
              <w:rPr>
                <w:rFonts w:asciiTheme="minorHAnsi" w:hAnsiTheme="minorHAnsi" w:cs="Calibri"/>
                <w:sz w:val="20"/>
                <w:szCs w:val="20"/>
              </w:rPr>
              <w:t>To compare fractions that have the same numerator but different denominators</w:t>
            </w:r>
            <w:r w:rsidR="00FD1E95" w:rsidRPr="009C3F8C">
              <w:rPr>
                <w:rFonts w:asciiTheme="minorHAnsi" w:hAnsiTheme="minorHAnsi" w:cs="Calibri"/>
                <w:sz w:val="20"/>
                <w:szCs w:val="20"/>
              </w:rPr>
              <w:t xml:space="preserve"> as indicated in part d</w:t>
            </w:r>
            <w:r w:rsidRPr="009C3F8C">
              <w:rPr>
                <w:rFonts w:asciiTheme="minorHAnsi" w:hAnsiTheme="minorHAnsi" w:cs="Calibri"/>
                <w:sz w:val="20"/>
                <w:szCs w:val="20"/>
              </w:rPr>
              <w:t>, students understand</w:t>
            </w:r>
            <w:r w:rsidR="00FD1E95" w:rsidRPr="009C3F8C">
              <w:rPr>
                <w:rFonts w:asciiTheme="minorHAnsi" w:hAnsiTheme="minorHAnsi" w:cs="Calibri"/>
                <w:sz w:val="20"/>
                <w:szCs w:val="20"/>
              </w:rPr>
              <w:t xml:space="preserve"> that comparisons are valid only </w:t>
            </w:r>
            <w:r w:rsidR="00E3671C" w:rsidRPr="009C3F8C">
              <w:rPr>
                <w:rFonts w:asciiTheme="minorHAnsi" w:hAnsiTheme="minorHAnsi" w:cs="Calibri"/>
                <w:sz w:val="20"/>
                <w:szCs w:val="20"/>
              </w:rPr>
              <w:t>if the wholes are identical</w:t>
            </w:r>
            <w:r w:rsidR="00FE7E0D">
              <w:rPr>
                <w:rFonts w:asciiTheme="minorHAnsi" w:hAnsiTheme="minorHAnsi" w:cs="Calibri"/>
                <w:sz w:val="20"/>
                <w:szCs w:val="20"/>
              </w:rPr>
              <w:t xml:space="preserve">. </w:t>
            </w:r>
            <w:r w:rsidR="0072454E" w:rsidRPr="009C3F8C">
              <w:rPr>
                <w:rFonts w:asciiTheme="minorHAnsi" w:hAnsiTheme="minorHAnsi"/>
                <w:sz w:val="20"/>
                <w:szCs w:val="20"/>
              </w:rPr>
              <w:t xml:space="preserve">For example, </w:t>
            </w:r>
            <m:oMath>
              <m:f>
                <m:fPr>
                  <m:ctrlPr>
                    <w:rPr>
                      <w:rFonts w:ascii="Cambria Math" w:hAnsi="Cambria Math" w:cs="Calibri"/>
                      <w:i/>
                      <w:sz w:val="22"/>
                      <w:szCs w:val="20"/>
                    </w:rPr>
                  </m:ctrlPr>
                </m:fPr>
                <m:num>
                  <m:r>
                    <w:rPr>
                      <w:rFonts w:ascii="Cambria Math" w:hAnsi="Cambria Math" w:cs="Calibri"/>
                      <w:sz w:val="22"/>
                      <w:szCs w:val="20"/>
                    </w:rPr>
                    <m:t>1</m:t>
                  </m:r>
                </m:num>
                <m:den>
                  <m:r>
                    <w:rPr>
                      <w:rFonts w:ascii="Cambria Math" w:hAnsi="Cambria Math" w:cs="Calibri"/>
                      <w:sz w:val="22"/>
                      <w:szCs w:val="20"/>
                    </w:rPr>
                    <m:t>2</m:t>
                  </m:r>
                </m:den>
              </m:f>
            </m:oMath>
            <w:r w:rsidR="0072454E" w:rsidRPr="009C3F8C">
              <w:rPr>
                <w:rFonts w:asciiTheme="minorHAnsi" w:hAnsiTheme="minorHAnsi"/>
                <w:sz w:val="20"/>
                <w:szCs w:val="20"/>
              </w:rPr>
              <w:t xml:space="preserve"> of a large pizza is a different amount than </w:t>
            </w:r>
            <m:oMath>
              <m:f>
                <m:fPr>
                  <m:ctrlPr>
                    <w:rPr>
                      <w:rFonts w:ascii="Cambria Math" w:hAnsi="Cambria Math" w:cs="Calibri"/>
                      <w:i/>
                      <w:sz w:val="22"/>
                      <w:szCs w:val="20"/>
                    </w:rPr>
                  </m:ctrlPr>
                </m:fPr>
                <m:num>
                  <m:r>
                    <w:rPr>
                      <w:rFonts w:ascii="Cambria Math" w:hAnsi="Cambria Math" w:cs="Calibri"/>
                      <w:sz w:val="22"/>
                      <w:szCs w:val="20"/>
                    </w:rPr>
                    <m:t>1</m:t>
                  </m:r>
                </m:num>
                <m:den>
                  <m:r>
                    <w:rPr>
                      <w:rFonts w:ascii="Cambria Math" w:hAnsi="Cambria Math" w:cs="Calibri"/>
                      <w:sz w:val="22"/>
                      <w:szCs w:val="20"/>
                    </w:rPr>
                    <m:t>2</m:t>
                  </m:r>
                </m:den>
              </m:f>
              <m:r>
                <w:rPr>
                  <w:rFonts w:ascii="Cambria Math" w:hAnsi="Cambria Math" w:cs="Calibri"/>
                  <w:sz w:val="22"/>
                  <w:szCs w:val="20"/>
                </w:rPr>
                <m:t xml:space="preserve"> </m:t>
              </m:r>
            </m:oMath>
            <w:r w:rsidR="0072454E" w:rsidRPr="009C3F8C">
              <w:rPr>
                <w:rFonts w:asciiTheme="minorHAnsi" w:hAnsiTheme="minorHAnsi"/>
                <w:sz w:val="20"/>
                <w:szCs w:val="20"/>
              </w:rPr>
              <w:t>of a small pizza</w:t>
            </w:r>
            <w:r w:rsidR="0072454E" w:rsidRPr="009C3F8C">
              <w:rPr>
                <w:rFonts w:asciiTheme="minorHAnsi" w:hAnsiTheme="minorHAnsi"/>
              </w:rPr>
              <w:t>.</w:t>
            </w:r>
            <w:r w:rsidR="00902824" w:rsidRPr="009C3F8C">
              <w:rPr>
                <w:rFonts w:asciiTheme="minorHAnsi" w:hAnsiTheme="minorHAnsi"/>
              </w:rPr>
              <w:t xml:space="preserve"> </w:t>
            </w:r>
            <w:r w:rsidR="00902824" w:rsidRPr="009C3F8C">
              <w:rPr>
                <w:rFonts w:asciiTheme="minorHAnsi" w:hAnsiTheme="minorHAnsi"/>
                <w:sz w:val="20"/>
                <w:szCs w:val="20"/>
              </w:rPr>
              <w:t>The goal is to have students see that</w:t>
            </w:r>
            <w:r w:rsidR="00C11A86">
              <w:rPr>
                <w:rFonts w:asciiTheme="minorHAnsi" w:hAnsiTheme="minorHAnsi"/>
                <w:sz w:val="20"/>
                <w:szCs w:val="20"/>
              </w:rPr>
              <w:t>,</w:t>
            </w:r>
            <w:r w:rsidR="00902824" w:rsidRPr="009C3F8C">
              <w:rPr>
                <w:rFonts w:asciiTheme="minorHAnsi" w:hAnsiTheme="minorHAnsi"/>
                <w:sz w:val="20"/>
                <w:szCs w:val="20"/>
              </w:rPr>
              <w:t xml:space="preserve"> for unit fractions, the </w:t>
            </w:r>
            <w:r w:rsidR="00C11A86">
              <w:rPr>
                <w:rFonts w:asciiTheme="minorHAnsi" w:hAnsiTheme="minorHAnsi"/>
                <w:sz w:val="20"/>
                <w:szCs w:val="20"/>
              </w:rPr>
              <w:t>fraction</w:t>
            </w:r>
            <w:r w:rsidR="00C11A86" w:rsidRPr="009C3F8C">
              <w:rPr>
                <w:rFonts w:asciiTheme="minorHAnsi" w:hAnsiTheme="minorHAnsi"/>
                <w:sz w:val="20"/>
                <w:szCs w:val="20"/>
              </w:rPr>
              <w:t xml:space="preserve"> </w:t>
            </w:r>
            <w:r w:rsidR="00902824" w:rsidRPr="009C3F8C">
              <w:rPr>
                <w:rFonts w:asciiTheme="minorHAnsi" w:hAnsiTheme="minorHAnsi"/>
                <w:sz w:val="20"/>
                <w:szCs w:val="20"/>
              </w:rPr>
              <w:t xml:space="preserve">with the </w:t>
            </w:r>
            <w:r w:rsidR="00C11A86">
              <w:rPr>
                <w:rFonts w:asciiTheme="minorHAnsi" w:hAnsiTheme="minorHAnsi"/>
                <w:sz w:val="20"/>
                <w:szCs w:val="20"/>
              </w:rPr>
              <w:t>greater</w:t>
            </w:r>
            <w:r w:rsidR="00C11A86" w:rsidRPr="009C3F8C">
              <w:rPr>
                <w:rFonts w:asciiTheme="minorHAnsi" w:hAnsiTheme="minorHAnsi"/>
                <w:sz w:val="20"/>
                <w:szCs w:val="20"/>
              </w:rPr>
              <w:t xml:space="preserve"> </w:t>
            </w:r>
            <w:r w:rsidR="00902824" w:rsidRPr="009C3F8C">
              <w:rPr>
                <w:rFonts w:asciiTheme="minorHAnsi" w:hAnsiTheme="minorHAnsi"/>
                <w:sz w:val="20"/>
                <w:szCs w:val="20"/>
              </w:rPr>
              <w:t>denominator is smaller, by reasoning, for example, that in order for more (identical) pieces to make the same whole, the pieces must be smaller</w:t>
            </w:r>
            <w:r w:rsidR="00FE7E0D">
              <w:rPr>
                <w:rFonts w:asciiTheme="minorHAnsi" w:hAnsiTheme="minorHAnsi"/>
                <w:sz w:val="20"/>
                <w:szCs w:val="20"/>
              </w:rPr>
              <w:t xml:space="preserve">. </w:t>
            </w:r>
            <w:r w:rsidR="00E3671C" w:rsidRPr="009C3F8C">
              <w:rPr>
                <w:rFonts w:asciiTheme="minorHAnsi" w:hAnsiTheme="minorHAnsi" w:cs="Calibri"/>
                <w:sz w:val="20"/>
                <w:szCs w:val="20"/>
              </w:rPr>
              <w:t xml:space="preserve">Additionally students must recognize </w:t>
            </w:r>
            <w:r w:rsidRPr="009C3F8C">
              <w:rPr>
                <w:rFonts w:asciiTheme="minorHAnsi" w:hAnsiTheme="minorHAnsi" w:cs="Calibri"/>
                <w:sz w:val="20"/>
                <w:szCs w:val="20"/>
              </w:rPr>
              <w:t>that each fraction has the same number of equal parts</w:t>
            </w:r>
            <w:r w:rsidR="0072454E" w:rsidRPr="009C3F8C">
              <w:rPr>
                <w:rFonts w:asciiTheme="minorHAnsi" w:hAnsiTheme="minorHAnsi" w:cs="Calibri"/>
                <w:sz w:val="20"/>
                <w:szCs w:val="20"/>
              </w:rPr>
              <w:t>,</w:t>
            </w:r>
            <w:r w:rsidRPr="009C3F8C">
              <w:rPr>
                <w:rFonts w:asciiTheme="minorHAnsi" w:hAnsiTheme="minorHAnsi" w:cs="Calibri"/>
                <w:sz w:val="20"/>
                <w:szCs w:val="20"/>
              </w:rPr>
              <w:t xml:space="preserve"> but the size of the parts </w:t>
            </w:r>
            <w:r w:rsidR="0072454E" w:rsidRPr="009C3F8C">
              <w:rPr>
                <w:rFonts w:asciiTheme="minorHAnsi" w:hAnsiTheme="minorHAnsi" w:cs="Calibri"/>
                <w:sz w:val="20"/>
                <w:szCs w:val="20"/>
              </w:rPr>
              <w:t>is</w:t>
            </w:r>
            <w:r w:rsidRPr="009C3F8C">
              <w:rPr>
                <w:rFonts w:asciiTheme="minorHAnsi" w:hAnsiTheme="minorHAnsi" w:cs="Calibri"/>
                <w:sz w:val="20"/>
                <w:szCs w:val="20"/>
              </w:rPr>
              <w:t xml:space="preserve"> different</w:t>
            </w:r>
            <w:r w:rsidR="0072454E" w:rsidRPr="009C3F8C">
              <w:rPr>
                <w:rFonts w:asciiTheme="minorHAnsi" w:hAnsiTheme="minorHAnsi" w:cs="Calibri"/>
                <w:sz w:val="20"/>
                <w:szCs w:val="20"/>
              </w:rPr>
              <w:t xml:space="preserve"> for each fraction</w:t>
            </w:r>
            <w:r w:rsidRPr="009C3F8C">
              <w:rPr>
                <w:rFonts w:asciiTheme="minorHAnsi" w:hAnsiTheme="minorHAnsi" w:cs="Calibri"/>
                <w:sz w:val="20"/>
                <w:szCs w:val="20"/>
              </w:rPr>
              <w:t>. They can infer that the same number of smaller pieces is less than the same number of bigger pieces</w:t>
            </w:r>
            <w:r w:rsidR="00FE7E0D">
              <w:rPr>
                <w:rFonts w:asciiTheme="minorHAnsi" w:hAnsiTheme="minorHAnsi" w:cs="Calibri"/>
                <w:sz w:val="20"/>
                <w:szCs w:val="20"/>
              </w:rPr>
              <w:t xml:space="preserve">. </w:t>
            </w:r>
            <w:r w:rsidR="0072454E" w:rsidRPr="009C3F8C">
              <w:rPr>
                <w:rFonts w:asciiTheme="minorHAnsi" w:hAnsiTheme="minorHAnsi" w:cs="Calibri"/>
                <w:sz w:val="20"/>
                <w:szCs w:val="20"/>
              </w:rPr>
              <w:t>After having ample opportunities to use number lines, students should make such comparisons without the visual support.</w:t>
            </w:r>
          </w:p>
          <w:p w:rsidR="00C11A86" w:rsidRPr="009C3F8C" w:rsidRDefault="00A9136C" w:rsidP="00F06528">
            <w:pPr>
              <w:pStyle w:val="ListParagraph"/>
              <w:spacing w:after="120"/>
              <w:rPr>
                <w:rFonts w:asciiTheme="minorHAnsi" w:hAnsiTheme="minorHAnsi" w:cs="Calibri"/>
                <w:sz w:val="20"/>
                <w:szCs w:val="20"/>
              </w:rPr>
            </w:pPr>
            <m:oMath>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8</m:t>
                  </m:r>
                </m:den>
              </m:f>
              <m:r>
                <w:rPr>
                  <w:rFonts w:ascii="Cambria Math" w:hAnsi="Cambria Math" w:cs="Calibri"/>
                  <w:sz w:val="22"/>
                  <w:szCs w:val="20"/>
                </w:rPr>
                <m:t>&lt;</m:t>
              </m:r>
              <m:f>
                <m:fPr>
                  <m:ctrlPr>
                    <w:rPr>
                      <w:rFonts w:ascii="Cambria Math" w:hAnsi="Cambria Math" w:cs="Calibri"/>
                      <w:i/>
                      <w:sz w:val="22"/>
                      <w:szCs w:val="20"/>
                    </w:rPr>
                  </m:ctrlPr>
                </m:fPr>
                <m:num>
                  <m:r>
                    <w:rPr>
                      <w:rFonts w:ascii="Cambria Math" w:hAnsi="Cambria Math" w:cs="Calibri"/>
                      <w:sz w:val="22"/>
                      <w:szCs w:val="20"/>
                    </w:rPr>
                    <m:t>3</m:t>
                  </m:r>
                </m:num>
                <m:den>
                  <m:r>
                    <w:rPr>
                      <w:rFonts w:ascii="Cambria Math" w:hAnsi="Cambria Math" w:cs="Calibri"/>
                      <w:sz w:val="22"/>
                      <w:szCs w:val="20"/>
                    </w:rPr>
                    <m:t>4</m:t>
                  </m:r>
                </m:den>
              </m:f>
            </m:oMath>
            <w:r w:rsidR="00C11A86">
              <w:rPr>
                <w:rFonts w:asciiTheme="minorHAnsi" w:hAnsiTheme="minorHAnsi" w:cs="Calibri"/>
                <w:sz w:val="20"/>
                <w:szCs w:val="20"/>
              </w:rPr>
              <w:t xml:space="preserve"> </w:t>
            </w:r>
          </w:p>
          <w:p w:rsidR="00FD1E95" w:rsidRPr="009C3F8C" w:rsidRDefault="0067582A" w:rsidP="00FD1E95">
            <w:pPr>
              <w:tabs>
                <w:tab w:val="left" w:pos="3383"/>
              </w:tabs>
              <w:rPr>
                <w:rFonts w:asciiTheme="minorHAnsi" w:hAnsiTheme="minorHAnsi"/>
                <w:sz w:val="20"/>
                <w:szCs w:val="20"/>
              </w:rPr>
            </w:pPr>
            <w:r w:rsidRPr="009C3F8C">
              <w:rPr>
                <w:rFonts w:asciiTheme="minorHAnsi" w:hAnsiTheme="minorHAnsi"/>
                <w:sz w:val="20"/>
                <w:szCs w:val="20"/>
              </w:rPr>
              <w:t>All parts of this st</w:t>
            </w:r>
            <w:r w:rsidR="00FD1E95" w:rsidRPr="009C3F8C">
              <w:rPr>
                <w:rFonts w:asciiTheme="minorHAnsi" w:hAnsiTheme="minorHAnsi"/>
                <w:sz w:val="20"/>
                <w:szCs w:val="20"/>
              </w:rPr>
              <w:t xml:space="preserve">andard call for students to use visual fraction models (area models) or number lines to explore the idea of equivalent fractions. Students should only explore equivalent fractions using models, rather than using algorithms or procedures. </w:t>
            </w:r>
          </w:p>
          <w:p w:rsidR="00FD1E95" w:rsidRPr="009C3F8C" w:rsidRDefault="00FD1E95" w:rsidP="00FD1E95">
            <w:pPr>
              <w:tabs>
                <w:tab w:val="left" w:pos="3383"/>
              </w:tabs>
              <w:rPr>
                <w:rFonts w:asciiTheme="minorHAnsi" w:hAnsiTheme="minorHAnsi"/>
                <w:sz w:val="20"/>
                <w:szCs w:val="20"/>
              </w:rPr>
            </w:pPr>
          </w:p>
          <w:p w:rsidR="00FD1E95" w:rsidRPr="009C3F8C" w:rsidRDefault="00FD1E95" w:rsidP="00FD1E95">
            <w:pPr>
              <w:tabs>
                <w:tab w:val="left" w:pos="3383"/>
              </w:tabs>
              <w:rPr>
                <w:rFonts w:asciiTheme="minorHAnsi" w:hAnsiTheme="minorHAnsi"/>
                <w:spacing w:val="-4"/>
                <w:sz w:val="20"/>
                <w:szCs w:val="20"/>
              </w:rPr>
            </w:pPr>
            <w:r w:rsidRPr="009C3F8C">
              <w:rPr>
                <w:rFonts w:asciiTheme="minorHAnsi" w:hAnsiTheme="minorHAnsi"/>
                <w:spacing w:val="-4"/>
                <w:sz w:val="20"/>
                <w:szCs w:val="20"/>
              </w:rPr>
              <w:t xml:space="preserve">Part c includes writing whole numbers as fractions. The concept relates to fractions as division problems, where the fraction </w:t>
            </w:r>
            <m:oMath>
              <m:f>
                <m:fPr>
                  <m:ctrlPr>
                    <w:rPr>
                      <w:rFonts w:ascii="Cambria Math" w:hAnsi="Cambria Math"/>
                      <w:i/>
                      <w:spacing w:val="-4"/>
                      <w:sz w:val="22"/>
                      <w:szCs w:val="20"/>
                    </w:rPr>
                  </m:ctrlPr>
                </m:fPr>
                <m:num>
                  <m:r>
                    <w:rPr>
                      <w:rFonts w:ascii="Cambria Math" w:hAnsi="Cambria Math"/>
                      <w:spacing w:val="-4"/>
                      <w:sz w:val="22"/>
                      <w:szCs w:val="20"/>
                    </w:rPr>
                    <m:t>3</m:t>
                  </m:r>
                </m:num>
                <m:den>
                  <m:r>
                    <w:rPr>
                      <w:rFonts w:ascii="Cambria Math" w:hAnsi="Cambria Math"/>
                      <w:spacing w:val="-4"/>
                      <w:sz w:val="22"/>
                      <w:szCs w:val="20"/>
                    </w:rPr>
                    <m:t xml:space="preserve">1 </m:t>
                  </m:r>
                </m:den>
              </m:f>
            </m:oMath>
            <w:r w:rsidRPr="009C3F8C">
              <w:rPr>
                <w:rFonts w:asciiTheme="minorHAnsi" w:hAnsiTheme="minorHAnsi"/>
                <w:spacing w:val="-4"/>
                <w:sz w:val="20"/>
                <w:szCs w:val="20"/>
              </w:rPr>
              <w:t xml:space="preserve"> is 3 wholes divided into one group.</w:t>
            </w:r>
            <w:r w:rsidRPr="009C3F8C">
              <w:rPr>
                <w:rFonts w:asciiTheme="minorHAnsi" w:hAnsiTheme="minorHAnsi"/>
                <w:color w:val="FF0000"/>
                <w:spacing w:val="-4"/>
                <w:sz w:val="20"/>
                <w:szCs w:val="20"/>
              </w:rPr>
              <w:t xml:space="preserve"> </w:t>
            </w:r>
            <w:r w:rsidRPr="009C3F8C">
              <w:rPr>
                <w:rFonts w:asciiTheme="minorHAnsi" w:hAnsiTheme="minorHAnsi"/>
                <w:spacing w:val="-4"/>
                <w:sz w:val="20"/>
                <w:szCs w:val="20"/>
              </w:rPr>
              <w:t>This standard is the building block for later work where students divide a set of objects into a specific number of groups</w:t>
            </w:r>
            <w:r w:rsidR="00FE7E0D">
              <w:rPr>
                <w:rFonts w:asciiTheme="minorHAnsi" w:hAnsiTheme="minorHAnsi"/>
                <w:spacing w:val="-4"/>
                <w:sz w:val="20"/>
                <w:szCs w:val="20"/>
              </w:rPr>
              <w:t xml:space="preserve">. </w:t>
            </w:r>
            <w:r w:rsidRPr="009C3F8C">
              <w:rPr>
                <w:rFonts w:asciiTheme="minorHAnsi" w:hAnsiTheme="minorHAnsi"/>
                <w:spacing w:val="-4"/>
                <w:sz w:val="20"/>
                <w:szCs w:val="20"/>
              </w:rPr>
              <w:t xml:space="preserve">Students must understand the meaning of  </w:t>
            </w:r>
            <m:oMath>
              <m:f>
                <m:fPr>
                  <m:ctrlPr>
                    <w:rPr>
                      <w:rFonts w:ascii="Cambria Math" w:hAnsi="Cambria Math"/>
                      <w:i/>
                      <w:spacing w:val="-4"/>
                      <w:sz w:val="22"/>
                      <w:szCs w:val="20"/>
                    </w:rPr>
                  </m:ctrlPr>
                </m:fPr>
                <m:num>
                  <m:r>
                    <w:rPr>
                      <w:rFonts w:ascii="Cambria Math" w:hAnsi="Cambria Math"/>
                      <w:spacing w:val="-4"/>
                      <w:sz w:val="22"/>
                      <w:szCs w:val="20"/>
                    </w:rPr>
                    <m:t>a</m:t>
                  </m:r>
                </m:num>
                <m:den>
                  <m:r>
                    <w:rPr>
                      <w:rFonts w:ascii="Cambria Math" w:hAnsi="Cambria Math"/>
                      <w:spacing w:val="-4"/>
                      <w:sz w:val="22"/>
                      <w:szCs w:val="20"/>
                    </w:rPr>
                    <m:t xml:space="preserve">1 </m:t>
                  </m:r>
                </m:den>
              </m:f>
              <m:r>
                <w:rPr>
                  <w:rFonts w:ascii="Cambria Math" w:hAnsi="Cambria Math"/>
                  <w:spacing w:val="-4"/>
                  <w:sz w:val="22"/>
                  <w:szCs w:val="20"/>
                </w:rPr>
                <m:t>.</m:t>
              </m:r>
            </m:oMath>
          </w:p>
          <w:p w:rsidR="00FD1E95" w:rsidRPr="009C3F8C" w:rsidRDefault="00FD1E95" w:rsidP="00FD1E95">
            <w:pPr>
              <w:tabs>
                <w:tab w:val="left" w:pos="3383"/>
              </w:tabs>
              <w:rPr>
                <w:rFonts w:asciiTheme="minorHAnsi" w:hAnsiTheme="minorHAnsi"/>
                <w:sz w:val="20"/>
                <w:szCs w:val="20"/>
              </w:rPr>
            </w:pPr>
          </w:p>
          <w:p w:rsidR="0067582A" w:rsidRPr="009C3F8C" w:rsidRDefault="0067582A" w:rsidP="00FD1E95">
            <w:pPr>
              <w:spacing w:after="120"/>
              <w:rPr>
                <w:rStyle w:val="normalchar1"/>
                <w:rFonts w:asciiTheme="minorHAnsi" w:hAnsiTheme="minorHAnsi" w:cs="Calibri"/>
                <w:sz w:val="20"/>
                <w:szCs w:val="20"/>
              </w:rPr>
            </w:pPr>
          </w:p>
        </w:tc>
      </w:tr>
      <w:tr w:rsidR="00FD1E95" w:rsidRPr="009C3F8C" w:rsidTr="000C1DF6">
        <w:trPr>
          <w:cantSplit/>
          <w:tblHeader/>
        </w:trPr>
        <w:tc>
          <w:tcPr>
            <w:tcW w:w="2495" w:type="dxa"/>
          </w:tcPr>
          <w:p w:rsidR="00902824" w:rsidRPr="009C3F8C" w:rsidRDefault="00902824" w:rsidP="00902824">
            <w:pPr>
              <w:spacing w:before="40"/>
              <w:rPr>
                <w:rStyle w:val="normalchar1"/>
                <w:rFonts w:asciiTheme="minorHAnsi" w:hAnsiTheme="minorHAnsi" w:cs="Calibri"/>
                <w:b/>
                <w:bCs/>
                <w:iCs/>
                <w:sz w:val="20"/>
                <w:szCs w:val="20"/>
              </w:rPr>
            </w:pPr>
            <w:proofErr w:type="gramStart"/>
            <w:r w:rsidRPr="009C3F8C">
              <w:rPr>
                <w:rStyle w:val="normalchar1"/>
                <w:rFonts w:asciiTheme="minorHAnsi" w:hAnsiTheme="minorHAnsi" w:cs="Calibri"/>
                <w:b/>
                <w:bCs/>
                <w:iCs/>
                <w:sz w:val="20"/>
                <w:szCs w:val="20"/>
              </w:rPr>
              <w:lastRenderedPageBreak/>
              <w:t>3.NF.A.3</w:t>
            </w:r>
            <w:proofErr w:type="gramEnd"/>
            <w:r w:rsidRPr="009C3F8C">
              <w:rPr>
                <w:rStyle w:val="normalchar1"/>
                <w:rFonts w:asciiTheme="minorHAnsi" w:hAnsiTheme="minorHAnsi" w:cs="Calibri"/>
                <w:b/>
                <w:bCs/>
                <w:iCs/>
                <w:sz w:val="20"/>
                <w:szCs w:val="20"/>
              </w:rPr>
              <w:t xml:space="preserve">. </w:t>
            </w:r>
            <w:r w:rsidRPr="009C3F8C">
              <w:rPr>
                <w:rStyle w:val="normalchar1"/>
                <w:rFonts w:asciiTheme="minorHAnsi" w:hAnsiTheme="minorHAnsi" w:cs="Calibri"/>
                <w:bCs/>
                <w:i/>
                <w:iCs/>
                <w:sz w:val="20"/>
                <w:szCs w:val="20"/>
              </w:rPr>
              <w:t>continued</w:t>
            </w:r>
          </w:p>
          <w:p w:rsidR="00FD1E95" w:rsidRPr="009C3F8C" w:rsidRDefault="00FD1E95" w:rsidP="00B10BF8">
            <w:pPr>
              <w:spacing w:before="40"/>
              <w:ind w:left="360"/>
              <w:rPr>
                <w:rStyle w:val="normalchar1"/>
                <w:rFonts w:asciiTheme="minorHAnsi" w:hAnsiTheme="minorHAnsi" w:cs="Calibri"/>
                <w:b/>
                <w:bCs/>
                <w:iCs/>
                <w:sz w:val="20"/>
                <w:szCs w:val="20"/>
              </w:rPr>
            </w:pPr>
            <w:r w:rsidRPr="009C3F8C">
              <w:rPr>
                <w:rFonts w:asciiTheme="minorHAnsi" w:hAnsiTheme="minorHAnsi" w:cs="Arial"/>
                <w:sz w:val="20"/>
                <w:szCs w:val="20"/>
              </w:rPr>
              <w:t>Recognize that comparisons are valid only when the two fractions refer to the same whole. Record the results of comparisons with the symbols &gt;, =, or &lt;, and justify the conclusions, e.g., by using a visual fraction model.</w:t>
            </w:r>
          </w:p>
        </w:tc>
        <w:tc>
          <w:tcPr>
            <w:tcW w:w="11545" w:type="dxa"/>
          </w:tcPr>
          <w:p w:rsidR="00FD1E95" w:rsidRPr="009C3F8C" w:rsidRDefault="007D2664" w:rsidP="007D2664">
            <w:pPr>
              <w:spacing w:after="120"/>
              <w:rPr>
                <w:rFonts w:asciiTheme="minorHAnsi" w:hAnsiTheme="minorHAnsi" w:cs="Calibri"/>
                <w:sz w:val="20"/>
                <w:szCs w:val="20"/>
              </w:rPr>
            </w:pPr>
            <w:r>
              <w:rPr>
                <w:rFonts w:asciiTheme="minorHAnsi" w:hAnsiTheme="minorHAnsi" w:cs="Calibri"/>
                <w:sz w:val="20"/>
                <w:szCs w:val="20"/>
              </w:rPr>
              <w:t>Example 2 on previous page addresses part d.</w:t>
            </w:r>
          </w:p>
        </w:tc>
      </w:tr>
    </w:tbl>
    <w:p w:rsidR="0039010E" w:rsidRPr="00BB094E" w:rsidRDefault="0039010E" w:rsidP="002D5655">
      <w:pPr>
        <w:pStyle w:val="Heading2"/>
        <w:spacing w:before="0"/>
        <w:rPr>
          <w:sz w:val="20"/>
          <w:szCs w:val="20"/>
        </w:rPr>
        <w:sectPr w:rsidR="0039010E" w:rsidRPr="00BB094E" w:rsidSect="004A0B1F">
          <w:pgSz w:w="15840" w:h="12240" w:orient="landscape" w:code="1"/>
          <w:pgMar w:top="1711"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20"/>
        <w:gridCol w:w="25"/>
      </w:tblGrid>
      <w:tr w:rsidR="00DA7F9D" w:rsidRPr="00BB094E" w:rsidTr="008826BC">
        <w:trPr>
          <w:gridAfter w:val="1"/>
          <w:wAfter w:w="25" w:type="dxa"/>
          <w:cantSplit/>
          <w:tblHeader/>
        </w:trPr>
        <w:tc>
          <w:tcPr>
            <w:tcW w:w="14015" w:type="dxa"/>
            <w:gridSpan w:val="2"/>
          </w:tcPr>
          <w:p w:rsidR="009B5D8A" w:rsidRPr="00F06528" w:rsidRDefault="009B5D8A" w:rsidP="009B5D8A">
            <w:pPr>
              <w:pStyle w:val="Heading2"/>
              <w:spacing w:before="0"/>
              <w:rPr>
                <w:color w:val="00B598"/>
                <w:sz w:val="22"/>
                <w:szCs w:val="22"/>
              </w:rPr>
            </w:pPr>
            <w:r w:rsidRPr="00F06528">
              <w:rPr>
                <w:color w:val="00B598"/>
                <w:sz w:val="22"/>
                <w:szCs w:val="22"/>
              </w:rPr>
              <w:lastRenderedPageBreak/>
              <w:t>Measurement and Data (MD)</w:t>
            </w:r>
          </w:p>
          <w:p w:rsidR="00DA7F9D" w:rsidRPr="00BB094E" w:rsidRDefault="009B5D8A" w:rsidP="009B5D8A">
            <w:pPr>
              <w:pStyle w:val="normal10"/>
              <w:rPr>
                <w:rStyle w:val="normalchar1"/>
                <w:rFonts w:ascii="Cambria" w:hAnsi="Cambria" w:cs="Calibri"/>
                <w:b/>
                <w:bCs/>
                <w:i/>
                <w:iCs/>
                <w:sz w:val="20"/>
                <w:szCs w:val="20"/>
                <w:u w:val="single"/>
              </w:rPr>
            </w:pPr>
            <w:r w:rsidRPr="00F50BEA">
              <w:rPr>
                <w:rFonts w:ascii="Cambria" w:hAnsi="Cambria" w:cs="Calibri"/>
                <w:b/>
                <w:bCs/>
                <w:sz w:val="22"/>
                <w:szCs w:val="22"/>
              </w:rPr>
              <w:t>Solve problems involving measurement and estimation of intervals of time, liquid volumes, and masses of objects</w:t>
            </w:r>
            <w:r>
              <w:rPr>
                <w:rFonts w:ascii="Cambria" w:hAnsi="Cambria" w:cs="Calibri"/>
                <w:b/>
                <w:bCs/>
                <w:sz w:val="22"/>
                <w:szCs w:val="22"/>
              </w:rPr>
              <w:t>.</w:t>
            </w:r>
          </w:p>
        </w:tc>
      </w:tr>
      <w:tr w:rsidR="008826BC" w:rsidRPr="00BB094E" w:rsidTr="008826BC">
        <w:trPr>
          <w:gridAfter w:val="1"/>
          <w:wAfter w:w="25" w:type="dxa"/>
          <w:cantSplit/>
          <w:tblHeader/>
        </w:trPr>
        <w:tc>
          <w:tcPr>
            <w:tcW w:w="14015" w:type="dxa"/>
            <w:gridSpan w:val="2"/>
          </w:tcPr>
          <w:p w:rsidR="008826BC" w:rsidRPr="00BF6642" w:rsidRDefault="00BF6642" w:rsidP="008C3B65">
            <w:pPr>
              <w:pStyle w:val="Heading2"/>
              <w:spacing w:before="0" w:after="120" w:line="240" w:lineRule="auto"/>
              <w:rPr>
                <w:rFonts w:asciiTheme="minorHAnsi" w:hAnsiTheme="minorHAnsi"/>
                <w:b w:val="0"/>
                <w:sz w:val="20"/>
                <w:szCs w:val="20"/>
              </w:rPr>
            </w:pPr>
            <w:r w:rsidRPr="00BF6642">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BF6642">
              <w:rPr>
                <w:rFonts w:asciiTheme="minorHAnsi" w:hAnsiTheme="minorHAnsi"/>
                <w:b w:val="0"/>
                <w:color w:val="auto"/>
                <w:sz w:val="20"/>
                <w:szCs w:val="20"/>
              </w:rPr>
              <w:t xml:space="preserve">The terms students should learn to use with increasing precision with this cluster are </w:t>
            </w:r>
            <w:r w:rsidRPr="00BF6642">
              <w:rPr>
                <w:rFonts w:asciiTheme="minorHAnsi" w:hAnsiTheme="minorHAnsi"/>
                <w:color w:val="auto"/>
                <w:sz w:val="20"/>
                <w:szCs w:val="20"/>
              </w:rPr>
              <w:t>estimate, time, time interval, minute, hour, elapsed time,</w:t>
            </w:r>
            <w:r w:rsidR="004E7213">
              <w:rPr>
                <w:rFonts w:asciiTheme="minorHAnsi" w:hAnsiTheme="minorHAnsi"/>
                <w:color w:val="auto"/>
                <w:sz w:val="20"/>
                <w:szCs w:val="20"/>
              </w:rPr>
              <w:t xml:space="preserve"> a.m., p.m.,</w:t>
            </w:r>
            <w:r w:rsidRPr="00BF6642">
              <w:rPr>
                <w:rFonts w:asciiTheme="minorHAnsi" w:hAnsiTheme="minorHAnsi"/>
                <w:color w:val="auto"/>
                <w:sz w:val="20"/>
                <w:szCs w:val="20"/>
              </w:rPr>
              <w:t xml:space="preserve"> measure, liquid volume, mass, standard units, metric, gram (g), kilogram (kg), liter (</w:t>
            </w:r>
            <w:r>
              <w:rPr>
                <w:rFonts w:asciiTheme="minorHAnsi" w:hAnsiTheme="minorHAnsi"/>
                <w:color w:val="auto"/>
                <w:sz w:val="20"/>
                <w:szCs w:val="20"/>
              </w:rPr>
              <w:t>l</w:t>
            </w:r>
            <w:r w:rsidRPr="00BF6642">
              <w:rPr>
                <w:rFonts w:asciiTheme="minorHAnsi" w:hAnsiTheme="minorHAnsi"/>
                <w:color w:val="auto"/>
                <w:sz w:val="20"/>
                <w:szCs w:val="20"/>
              </w:rPr>
              <w:t xml:space="preserve">), </w:t>
            </w:r>
            <w:r w:rsidR="008C3B65" w:rsidRPr="008C3B65">
              <w:rPr>
                <w:rFonts w:asciiTheme="minorHAnsi" w:hAnsiTheme="minorHAnsi"/>
                <w:b w:val="0"/>
                <w:color w:val="auto"/>
                <w:sz w:val="20"/>
                <w:szCs w:val="20"/>
              </w:rPr>
              <w:t xml:space="preserve">and </w:t>
            </w:r>
            <w:r w:rsidRPr="00BF6642">
              <w:rPr>
                <w:rFonts w:asciiTheme="minorHAnsi" w:hAnsiTheme="minorHAnsi"/>
                <w:color w:val="auto"/>
                <w:sz w:val="20"/>
                <w:szCs w:val="20"/>
              </w:rPr>
              <w:t>milliliter (</w:t>
            </w:r>
            <w:r>
              <w:rPr>
                <w:rFonts w:asciiTheme="minorHAnsi" w:hAnsiTheme="minorHAnsi"/>
                <w:color w:val="auto"/>
                <w:sz w:val="20"/>
                <w:szCs w:val="20"/>
              </w:rPr>
              <w:t>ml</w:t>
            </w:r>
            <w:r w:rsidRPr="00BF6642">
              <w:rPr>
                <w:rFonts w:asciiTheme="minorHAnsi" w:hAnsiTheme="minorHAnsi"/>
                <w:color w:val="auto"/>
                <w:sz w:val="20"/>
                <w:szCs w:val="20"/>
              </w:rPr>
              <w:t>)</w:t>
            </w:r>
            <w:r w:rsidR="008C3B65" w:rsidRPr="008C3B65">
              <w:rPr>
                <w:rFonts w:asciiTheme="minorHAnsi" w:hAnsiTheme="minorHAnsi"/>
                <w:b w:val="0"/>
                <w:color w:val="auto"/>
                <w:sz w:val="20"/>
                <w:szCs w:val="20"/>
              </w:rPr>
              <w:t>.</w:t>
            </w:r>
          </w:p>
        </w:tc>
      </w:tr>
      <w:tr w:rsidR="008826BC" w:rsidRPr="00BB094E" w:rsidTr="008826BC">
        <w:trPr>
          <w:cantSplit/>
          <w:tblHeader/>
        </w:trPr>
        <w:tc>
          <w:tcPr>
            <w:tcW w:w="2495" w:type="dxa"/>
          </w:tcPr>
          <w:p w:rsidR="008826BC" w:rsidRPr="00BB094E" w:rsidRDefault="008826BC"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gridSpan w:val="2"/>
          </w:tcPr>
          <w:p w:rsidR="008826BC" w:rsidRPr="00BB094E" w:rsidRDefault="008826BC"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8826BC" w:rsidRPr="00BB094E" w:rsidTr="00824BC2">
        <w:trPr>
          <w:cantSplit/>
          <w:trHeight w:val="5795"/>
          <w:tblHeader/>
        </w:trPr>
        <w:tc>
          <w:tcPr>
            <w:tcW w:w="2495" w:type="dxa"/>
          </w:tcPr>
          <w:p w:rsidR="009B5D8A" w:rsidRPr="002F7BBD" w:rsidRDefault="009B5D8A" w:rsidP="009B5D8A">
            <w:pPr>
              <w:spacing w:after="60"/>
              <w:rPr>
                <w:rFonts w:asciiTheme="minorHAnsi" w:hAnsiTheme="minorHAnsi" w:cs="Arial"/>
                <w:sz w:val="20"/>
                <w:szCs w:val="20"/>
              </w:rPr>
            </w:pPr>
            <w:proofErr w:type="gramStart"/>
            <w:r w:rsidRPr="002F7BBD">
              <w:rPr>
                <w:rFonts w:asciiTheme="minorHAnsi" w:hAnsiTheme="minorHAnsi" w:cs="Arial"/>
                <w:b/>
                <w:sz w:val="20"/>
                <w:szCs w:val="20"/>
              </w:rPr>
              <w:t>3.MD.A.1</w:t>
            </w:r>
            <w:proofErr w:type="gramEnd"/>
            <w:r w:rsidRPr="002F7BBD">
              <w:rPr>
                <w:rFonts w:asciiTheme="minorHAnsi" w:hAnsiTheme="minorHAnsi" w:cs="Arial"/>
                <w:sz w:val="20"/>
                <w:szCs w:val="20"/>
              </w:rPr>
              <w:t>.</w:t>
            </w:r>
            <w:r w:rsidR="008D1E81">
              <w:rPr>
                <w:rFonts w:asciiTheme="minorHAnsi" w:hAnsiTheme="minorHAnsi" w:cs="Arial"/>
                <w:sz w:val="20"/>
                <w:szCs w:val="20"/>
              </w:rPr>
              <w:t xml:space="preserve"> </w:t>
            </w:r>
            <w:r w:rsidRPr="002F7BBD">
              <w:rPr>
                <w:rFonts w:asciiTheme="minorHAnsi" w:hAnsiTheme="minorHAnsi" w:cs="Arial"/>
                <w:sz w:val="20"/>
                <w:szCs w:val="20"/>
              </w:rPr>
              <w:t xml:space="preserve">Understand </w:t>
            </w:r>
            <w:r w:rsidRPr="002F7BBD">
              <w:rPr>
                <w:rFonts w:asciiTheme="minorHAnsi" w:eastAsia="ヒラギノ角ゴ Pro W3" w:hAnsiTheme="minorHAnsi"/>
                <w:sz w:val="20"/>
                <w:szCs w:val="20"/>
              </w:rPr>
              <w:t>time</w:t>
            </w:r>
            <w:r w:rsidRPr="002F7BBD">
              <w:rPr>
                <w:rFonts w:asciiTheme="minorHAnsi" w:hAnsiTheme="minorHAnsi" w:cs="Arial"/>
                <w:sz w:val="20"/>
                <w:szCs w:val="20"/>
              </w:rPr>
              <w:t xml:space="preserve"> to the nearest minute.</w:t>
            </w:r>
          </w:p>
          <w:p w:rsidR="009B5D8A" w:rsidRPr="00A14845" w:rsidRDefault="009B5D8A" w:rsidP="00A712DD">
            <w:pPr>
              <w:pStyle w:val="ListParagraph"/>
              <w:numPr>
                <w:ilvl w:val="1"/>
                <w:numId w:val="9"/>
              </w:numPr>
              <w:ind w:left="515" w:hanging="493"/>
              <w:rPr>
                <w:rFonts w:asciiTheme="minorHAnsi" w:hAnsiTheme="minorHAnsi" w:cs="Arial"/>
                <w:sz w:val="20"/>
                <w:szCs w:val="20"/>
              </w:rPr>
            </w:pPr>
            <w:r w:rsidRPr="00A14845">
              <w:rPr>
                <w:rFonts w:asciiTheme="minorHAnsi" w:hAnsiTheme="minorHAnsi" w:cs="Arial"/>
                <w:sz w:val="20"/>
                <w:szCs w:val="20"/>
              </w:rPr>
              <w:t>Tell and write time to the nearest minute and measure time intervals in minutes, within 60 minutes, on an analog and digital clock.</w:t>
            </w:r>
          </w:p>
          <w:p w:rsidR="009B5D8A" w:rsidRPr="00A14845" w:rsidRDefault="009B5D8A" w:rsidP="00A712DD">
            <w:pPr>
              <w:pStyle w:val="ListParagraph"/>
              <w:numPr>
                <w:ilvl w:val="1"/>
                <w:numId w:val="9"/>
              </w:numPr>
              <w:ind w:left="515" w:hanging="493"/>
              <w:rPr>
                <w:rFonts w:asciiTheme="minorHAnsi" w:hAnsiTheme="minorHAnsi" w:cs="Arial"/>
                <w:sz w:val="20"/>
                <w:szCs w:val="20"/>
              </w:rPr>
            </w:pPr>
            <w:r w:rsidRPr="00A14845">
              <w:rPr>
                <w:rFonts w:asciiTheme="minorHAnsi" w:hAnsiTheme="minorHAnsi" w:cs="Arial"/>
                <w:sz w:val="20"/>
                <w:szCs w:val="20"/>
              </w:rPr>
              <w:t>Calculate elapsed time greater than 60 minutes to the nearest quarter and half hour on a number line diagram.</w:t>
            </w:r>
          </w:p>
          <w:p w:rsidR="008826BC" w:rsidRPr="00BB094E" w:rsidRDefault="009B5D8A" w:rsidP="00A712DD">
            <w:pPr>
              <w:pStyle w:val="ListParagraph"/>
              <w:numPr>
                <w:ilvl w:val="1"/>
                <w:numId w:val="9"/>
              </w:numPr>
              <w:ind w:left="515" w:hanging="493"/>
              <w:rPr>
                <w:rStyle w:val="normalchar1"/>
                <w:rFonts w:ascii="Calibri" w:hAnsi="Calibri" w:cs="Calibri"/>
                <w:i/>
                <w:sz w:val="20"/>
                <w:szCs w:val="20"/>
              </w:rPr>
            </w:pPr>
            <w:r w:rsidRPr="00A14845">
              <w:rPr>
                <w:rFonts w:asciiTheme="minorHAnsi" w:hAnsiTheme="minorHAnsi" w:cs="Arial"/>
                <w:sz w:val="20"/>
                <w:szCs w:val="20"/>
              </w:rPr>
              <w:t>Solve word problems involving addition and subtraction of time intervals in minutes, e.g., by representing the problem on a number line diagram.</w:t>
            </w:r>
          </w:p>
        </w:tc>
        <w:tc>
          <w:tcPr>
            <w:tcW w:w="11545" w:type="dxa"/>
            <w:gridSpan w:val="2"/>
          </w:tcPr>
          <w:p w:rsidR="00902824" w:rsidRPr="00902824" w:rsidRDefault="00902824" w:rsidP="00902824">
            <w:pPr>
              <w:tabs>
                <w:tab w:val="left" w:pos="3383"/>
              </w:tabs>
              <w:rPr>
                <w:rFonts w:asciiTheme="minorHAnsi" w:hAnsiTheme="minorHAnsi"/>
                <w:sz w:val="20"/>
                <w:szCs w:val="20"/>
              </w:rPr>
            </w:pPr>
            <w:r w:rsidRPr="00902824">
              <w:rPr>
                <w:rFonts w:asciiTheme="minorHAnsi" w:hAnsiTheme="minorHAnsi"/>
                <w:sz w:val="20"/>
                <w:szCs w:val="20"/>
              </w:rPr>
              <w:t>This standard calls for students to solve elapsed time</w:t>
            </w:r>
            <w:r w:rsidR="008D1E81">
              <w:rPr>
                <w:rFonts w:asciiTheme="minorHAnsi" w:hAnsiTheme="minorHAnsi"/>
                <w:sz w:val="20"/>
                <w:szCs w:val="20"/>
              </w:rPr>
              <w:t xml:space="preserve"> problems</w:t>
            </w:r>
            <w:r w:rsidRPr="00902824">
              <w:rPr>
                <w:rFonts w:asciiTheme="minorHAnsi" w:hAnsiTheme="minorHAnsi"/>
                <w:sz w:val="20"/>
                <w:szCs w:val="20"/>
              </w:rPr>
              <w:t xml:space="preserve">, including word problems. </w:t>
            </w:r>
            <w:r>
              <w:rPr>
                <w:rFonts w:asciiTheme="minorHAnsi" w:hAnsiTheme="minorHAnsi"/>
                <w:sz w:val="20"/>
                <w:szCs w:val="20"/>
              </w:rPr>
              <w:t xml:space="preserve">Students should </w:t>
            </w:r>
            <w:r w:rsidR="00824BC2">
              <w:rPr>
                <w:rFonts w:asciiTheme="minorHAnsi" w:hAnsiTheme="minorHAnsi"/>
                <w:sz w:val="20"/>
                <w:szCs w:val="20"/>
              </w:rPr>
              <w:t xml:space="preserve">use clock </w:t>
            </w:r>
            <w:r w:rsidRPr="00902824">
              <w:rPr>
                <w:rFonts w:asciiTheme="minorHAnsi" w:hAnsiTheme="minorHAnsi"/>
                <w:sz w:val="20"/>
                <w:szCs w:val="20"/>
              </w:rPr>
              <w:t>models</w:t>
            </w:r>
            <w:r w:rsidR="004E7213">
              <w:rPr>
                <w:rFonts w:asciiTheme="minorHAnsi" w:hAnsiTheme="minorHAnsi"/>
                <w:sz w:val="20"/>
                <w:szCs w:val="20"/>
              </w:rPr>
              <w:t xml:space="preserve"> (analog and digital)</w:t>
            </w:r>
            <w:r>
              <w:rPr>
                <w:rFonts w:asciiTheme="minorHAnsi" w:hAnsiTheme="minorHAnsi"/>
                <w:sz w:val="20"/>
                <w:szCs w:val="20"/>
              </w:rPr>
              <w:t xml:space="preserve"> </w:t>
            </w:r>
            <w:r w:rsidR="00824BC2">
              <w:rPr>
                <w:rFonts w:asciiTheme="minorHAnsi" w:hAnsiTheme="minorHAnsi"/>
                <w:sz w:val="20"/>
                <w:szCs w:val="20"/>
              </w:rPr>
              <w:t xml:space="preserve">or number lines. </w:t>
            </w:r>
            <w:r w:rsidRPr="00902824">
              <w:rPr>
                <w:rFonts w:asciiTheme="minorHAnsi" w:hAnsiTheme="minorHAnsi"/>
                <w:sz w:val="20"/>
                <w:szCs w:val="20"/>
              </w:rPr>
              <w:t xml:space="preserve">On the number line, students should be given the opportunities to determine the intervals and size of jumps on their number line. Students could use pre-determined number lines (intervals every 5 or 15 minutes) or open number lines (intervals determined by students). </w:t>
            </w:r>
          </w:p>
          <w:p w:rsidR="008826BC" w:rsidRDefault="008826BC" w:rsidP="00332C1A">
            <w:pPr>
              <w:pStyle w:val="normal10"/>
              <w:spacing w:after="120"/>
              <w:rPr>
                <w:rStyle w:val="normalchar1"/>
                <w:rFonts w:ascii="Calibri" w:hAnsi="Calibri" w:cs="Calibri"/>
                <w:bCs/>
                <w:i/>
                <w:iCs/>
                <w:sz w:val="20"/>
                <w:szCs w:val="20"/>
                <w:u w:val="single"/>
              </w:rPr>
            </w:pPr>
          </w:p>
          <w:p w:rsidR="00902824" w:rsidRPr="00B61ECC" w:rsidRDefault="00902824" w:rsidP="00902824">
            <w:pPr>
              <w:rPr>
                <w:rFonts w:asciiTheme="minorHAnsi" w:hAnsiTheme="minorHAnsi"/>
                <w:b/>
                <w:sz w:val="20"/>
                <w:szCs w:val="20"/>
              </w:rPr>
            </w:pPr>
            <w:r w:rsidRPr="00B61ECC">
              <w:rPr>
                <w:rFonts w:asciiTheme="minorHAnsi" w:hAnsiTheme="minorHAnsi"/>
                <w:b/>
                <w:sz w:val="20"/>
                <w:szCs w:val="20"/>
              </w:rPr>
              <w:t xml:space="preserve">Example: </w:t>
            </w:r>
          </w:p>
          <w:p w:rsidR="00902824" w:rsidRPr="00824BC2" w:rsidRDefault="00902824" w:rsidP="00902824">
            <w:pPr>
              <w:pStyle w:val="normal10"/>
              <w:numPr>
                <w:ilvl w:val="0"/>
                <w:numId w:val="35"/>
              </w:numPr>
              <w:spacing w:after="120"/>
              <w:rPr>
                <w:rFonts w:ascii="Calibri" w:hAnsi="Calibri" w:cs="Calibri"/>
                <w:bCs/>
                <w:i/>
                <w:iCs/>
                <w:sz w:val="20"/>
                <w:szCs w:val="20"/>
                <w:u w:val="single"/>
              </w:rPr>
            </w:pPr>
            <w:r w:rsidRPr="00902824">
              <w:rPr>
                <w:rFonts w:asciiTheme="minorHAnsi" w:hAnsiTheme="minorHAnsi"/>
                <w:sz w:val="20"/>
                <w:szCs w:val="20"/>
              </w:rPr>
              <w:t>At 7:00 a.m. Candace wakes up to go to school. It takes her 8 minutes to shower, 9 minutes to get dressed and 17 minutes to eat breakfast. How many minutes does she have until the bus comes at 8:00 a.m.?  Use the number line to help solve the problem.</w:t>
            </w:r>
            <w:r w:rsidR="00824BC2">
              <w:rPr>
                <w:rFonts w:asciiTheme="minorHAnsi" w:hAnsiTheme="minorHAnsi"/>
                <w:sz w:val="20"/>
                <w:szCs w:val="20"/>
              </w:rPr>
              <w:t xml:space="preserve"> Explain what you did.</w:t>
            </w: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824BC2" w:rsidRDefault="00824BC2" w:rsidP="00824BC2">
            <w:pPr>
              <w:pStyle w:val="normal10"/>
              <w:spacing w:after="120"/>
              <w:rPr>
                <w:rFonts w:asciiTheme="minorHAnsi" w:hAnsiTheme="minorHAnsi"/>
                <w:sz w:val="20"/>
                <w:szCs w:val="20"/>
              </w:rPr>
            </w:pPr>
          </w:p>
          <w:p w:rsidR="00AF3F0C" w:rsidRDefault="00AF3F0C" w:rsidP="00AF3F0C">
            <w:pPr>
              <w:pStyle w:val="normal10"/>
              <w:spacing w:after="120"/>
              <w:rPr>
                <w:rFonts w:ascii="Calibri" w:hAnsi="Calibri" w:cs="Calibri"/>
                <w:bCs/>
                <w:iCs/>
                <w:sz w:val="20"/>
                <w:szCs w:val="20"/>
              </w:rPr>
            </w:pPr>
          </w:p>
          <w:p w:rsidR="00902824" w:rsidRPr="00824BC2" w:rsidRDefault="00AF3F0C" w:rsidP="00AF3F0C">
            <w:pPr>
              <w:pStyle w:val="normal10"/>
              <w:spacing w:after="120"/>
              <w:rPr>
                <w:rStyle w:val="normalchar1"/>
                <w:rFonts w:ascii="Calibri" w:hAnsi="Calibri" w:cs="Calibri"/>
                <w:bCs/>
                <w:iCs/>
                <w:sz w:val="20"/>
                <w:szCs w:val="20"/>
              </w:rPr>
            </w:pPr>
            <w:r>
              <w:rPr>
                <w:noProof/>
              </w:rPr>
              <w:drawing>
                <wp:anchor distT="0" distB="0" distL="114300" distR="114300" simplePos="0" relativeHeight="251658239" behindDoc="0" locked="0" layoutInCell="1" allowOverlap="1" wp14:anchorId="22156E4C" wp14:editId="2B3525F7">
                  <wp:simplePos x="0" y="0"/>
                  <wp:positionH relativeFrom="column">
                    <wp:posOffset>413385</wp:posOffset>
                  </wp:positionH>
                  <wp:positionV relativeFrom="paragraph">
                    <wp:posOffset>-1847215</wp:posOffset>
                  </wp:positionV>
                  <wp:extent cx="6250305" cy="17792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57959" t="60059" r="5190" b="13702"/>
                          <a:stretch/>
                        </pic:blipFill>
                        <pic:spPr bwMode="auto">
                          <a:xfrm>
                            <a:off x="0" y="0"/>
                            <a:ext cx="625030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5BC3CFF7" wp14:editId="020E215C">
                      <wp:simplePos x="0" y="0"/>
                      <wp:positionH relativeFrom="column">
                        <wp:posOffset>3103245</wp:posOffset>
                      </wp:positionH>
                      <wp:positionV relativeFrom="paragraph">
                        <wp:posOffset>-1802765</wp:posOffset>
                      </wp:positionV>
                      <wp:extent cx="770890" cy="270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77089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C7D" w:rsidRPr="004E7213" w:rsidRDefault="00A45C7D">
                                  <w:pPr>
                                    <w:rPr>
                                      <w:rFonts w:asciiTheme="minorHAnsi" w:hAnsiTheme="minorHAnsi"/>
                                      <w:sz w:val="20"/>
                                      <w:szCs w:val="20"/>
                                    </w:rPr>
                                  </w:pPr>
                                  <w:r w:rsidRPr="004E7213">
                                    <w:rPr>
                                      <w:rFonts w:asciiTheme="minorHAnsi" w:hAnsiTheme="minorHAnsi"/>
                                      <w:sz w:val="20"/>
                                      <w:szCs w:val="20"/>
                                    </w:rPr>
                                    <w:t>34 min</w:t>
                                  </w:r>
                                  <w:r>
                                    <w:rPr>
                                      <w:rFonts w:asciiTheme="minorHAnsi" w:hAnsiTheme="minorHAnsi"/>
                                      <w:sz w:val="20"/>
                                      <w:szCs w:val="20"/>
                                    </w:rPr>
                                    <w:t>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244.35pt;margin-top:-141.95pt;width:60.7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" filled="f" stroked="f" strokeweight=".5pt">
                      <v:textbox>
                        <w:txbxContent>
                          <w:p w:rsidR="00A45C7D" w:rsidRPr="004E7213" w:rsidRDefault="00A45C7D">
                            <w:pPr>
                              <w:rPr>
                                <w:rFonts w:asciiTheme="minorHAnsi" w:hAnsiTheme="minorHAnsi"/>
                                <w:sz w:val="20"/>
                                <w:szCs w:val="20"/>
                              </w:rPr>
                            </w:pPr>
                            <w:r w:rsidRPr="004E7213">
                              <w:rPr>
                                <w:rFonts w:asciiTheme="minorHAnsi" w:hAnsiTheme="minorHAnsi"/>
                                <w:sz w:val="20"/>
                                <w:szCs w:val="20"/>
                              </w:rPr>
                              <w:t>34 min</w:t>
                            </w:r>
                            <w:r>
                              <w:rPr>
                                <w:rFonts w:asciiTheme="minorHAnsi" w:hAnsiTheme="minorHAnsi"/>
                                <w:sz w:val="20"/>
                                <w:szCs w:val="20"/>
                              </w:rPr>
                              <w:t>utes</w:t>
                            </w:r>
                          </w:p>
                        </w:txbxContent>
                      </v:textbox>
                    </v:shape>
                  </w:pict>
                </mc:Fallback>
              </mc:AlternateContent>
            </w:r>
            <w:r w:rsidR="00824BC2">
              <w:rPr>
                <w:rFonts w:ascii="Calibri" w:hAnsi="Calibri" w:cs="Calibri"/>
                <w:bCs/>
                <w:iCs/>
                <w:sz w:val="20"/>
                <w:szCs w:val="20"/>
              </w:rPr>
              <w:t xml:space="preserve">Students should use the same type of number line to calculate elapsed time to the nearest quarter or half hour for </w:t>
            </w:r>
            <w:r w:rsidR="004E7213">
              <w:rPr>
                <w:rFonts w:ascii="Calibri" w:hAnsi="Calibri" w:cs="Calibri"/>
                <w:bCs/>
                <w:iCs/>
                <w:sz w:val="20"/>
                <w:szCs w:val="20"/>
              </w:rPr>
              <w:t>times</w:t>
            </w:r>
            <w:r w:rsidR="00824BC2">
              <w:rPr>
                <w:rFonts w:ascii="Calibri" w:hAnsi="Calibri" w:cs="Calibri"/>
                <w:bCs/>
                <w:iCs/>
                <w:sz w:val="20"/>
                <w:szCs w:val="20"/>
              </w:rPr>
              <w:t xml:space="preserve"> greater than 60 minutes</w:t>
            </w:r>
            <w:r w:rsidR="00E54407">
              <w:rPr>
                <w:rFonts w:ascii="Calibri" w:hAnsi="Calibri" w:cs="Calibri"/>
                <w:bCs/>
                <w:iCs/>
                <w:sz w:val="20"/>
                <w:szCs w:val="20"/>
              </w:rPr>
              <w:t xml:space="preserve">. </w:t>
            </w:r>
            <w:r w:rsidR="004E7213">
              <w:rPr>
                <w:rFonts w:ascii="Calibri" w:hAnsi="Calibri" w:cs="Calibri"/>
                <w:bCs/>
                <w:iCs/>
                <w:sz w:val="20"/>
                <w:szCs w:val="20"/>
              </w:rPr>
              <w:t>Students may be required to calculate elapsed time within a 12 hour timespan</w:t>
            </w:r>
            <w:r w:rsidR="00E54407">
              <w:rPr>
                <w:rFonts w:ascii="Calibri" w:hAnsi="Calibri" w:cs="Calibri"/>
                <w:bCs/>
                <w:iCs/>
                <w:sz w:val="20"/>
                <w:szCs w:val="20"/>
              </w:rPr>
              <w:t xml:space="preserve">. </w:t>
            </w:r>
            <w:r w:rsidR="004E7213">
              <w:rPr>
                <w:rFonts w:ascii="Calibri" w:hAnsi="Calibri" w:cs="Calibri"/>
                <w:bCs/>
                <w:iCs/>
                <w:sz w:val="20"/>
                <w:szCs w:val="20"/>
              </w:rPr>
              <w:t xml:space="preserve">For example, Sarah woke up at </w:t>
            </w:r>
            <w:r w:rsidR="003F0566">
              <w:rPr>
                <w:rFonts w:ascii="Calibri" w:hAnsi="Calibri" w:cs="Calibri"/>
                <w:bCs/>
                <w:iCs/>
                <w:sz w:val="20"/>
                <w:szCs w:val="20"/>
              </w:rPr>
              <w:t>9</w:t>
            </w:r>
            <w:r w:rsidR="004E7213">
              <w:rPr>
                <w:rFonts w:ascii="Calibri" w:hAnsi="Calibri" w:cs="Calibri"/>
                <w:bCs/>
                <w:iCs/>
                <w:sz w:val="20"/>
                <w:szCs w:val="20"/>
              </w:rPr>
              <w:t>:00 a.m. one morning. She went to bed that same night at 8:</w:t>
            </w:r>
            <w:r w:rsidR="003F0566">
              <w:rPr>
                <w:rFonts w:ascii="Calibri" w:hAnsi="Calibri" w:cs="Calibri"/>
                <w:bCs/>
                <w:iCs/>
                <w:sz w:val="20"/>
                <w:szCs w:val="20"/>
              </w:rPr>
              <w:t>15</w:t>
            </w:r>
            <w:r w:rsidR="004E7213">
              <w:rPr>
                <w:rFonts w:ascii="Calibri" w:hAnsi="Calibri" w:cs="Calibri"/>
                <w:bCs/>
                <w:iCs/>
                <w:sz w:val="20"/>
                <w:szCs w:val="20"/>
              </w:rPr>
              <w:t xml:space="preserve"> p.m</w:t>
            </w:r>
            <w:r w:rsidR="00E54407">
              <w:rPr>
                <w:rFonts w:ascii="Calibri" w:hAnsi="Calibri" w:cs="Calibri"/>
                <w:bCs/>
                <w:iCs/>
                <w:sz w:val="20"/>
                <w:szCs w:val="20"/>
              </w:rPr>
              <w:t xml:space="preserve">. </w:t>
            </w:r>
            <w:r w:rsidR="004E7213">
              <w:rPr>
                <w:rFonts w:ascii="Calibri" w:hAnsi="Calibri" w:cs="Calibri"/>
                <w:bCs/>
                <w:iCs/>
                <w:sz w:val="20"/>
                <w:szCs w:val="20"/>
              </w:rPr>
              <w:t>Calculate the amount of elapsed time.</w:t>
            </w:r>
          </w:p>
        </w:tc>
      </w:tr>
      <w:tr w:rsidR="002F7BBD" w:rsidRPr="00BB094E" w:rsidTr="008826BC">
        <w:trPr>
          <w:cantSplit/>
          <w:tblHeader/>
        </w:trPr>
        <w:tc>
          <w:tcPr>
            <w:tcW w:w="2495" w:type="dxa"/>
          </w:tcPr>
          <w:p w:rsidR="002F7BBD" w:rsidRPr="009C3F8C" w:rsidRDefault="002F7BBD" w:rsidP="002F7BBD">
            <w:pPr>
              <w:spacing w:after="120"/>
              <w:rPr>
                <w:rFonts w:asciiTheme="minorHAnsi" w:hAnsiTheme="minorHAnsi" w:cs="Calibri"/>
                <w:color w:val="FF0000"/>
                <w:sz w:val="20"/>
                <w:szCs w:val="20"/>
              </w:rPr>
            </w:pPr>
            <w:proofErr w:type="gramStart"/>
            <w:r w:rsidRPr="009C3F8C">
              <w:rPr>
                <w:rFonts w:asciiTheme="minorHAnsi" w:hAnsiTheme="minorHAnsi" w:cs="Calibri"/>
                <w:b/>
                <w:sz w:val="20"/>
                <w:szCs w:val="20"/>
              </w:rPr>
              <w:lastRenderedPageBreak/>
              <w:t>3.MD.A.2</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Measure and estimate liquid volumes and masses of objects using standard units of grams (g), kilograms (kg), and liters (l).</w:t>
            </w:r>
            <w:r w:rsidR="00F003BD" w:rsidRPr="009C3F8C">
              <w:rPr>
                <w:rFonts w:asciiTheme="minorHAnsi" w:hAnsiTheme="minorHAnsi" w:cs="Calibri"/>
                <w:sz w:val="20"/>
                <w:szCs w:val="20"/>
              </w:rPr>
              <w:t>*</w:t>
            </w:r>
            <w:r w:rsidRPr="009C3F8C">
              <w:rPr>
                <w:rFonts w:asciiTheme="minorHAnsi" w:hAnsiTheme="minorHAnsi" w:cs="Calibri"/>
                <w:sz w:val="20"/>
                <w:szCs w:val="20"/>
              </w:rPr>
              <w:t xml:space="preserve"> </w:t>
            </w:r>
            <w:r w:rsidR="00A049FB" w:rsidRPr="009C3F8C">
              <w:rPr>
                <w:rFonts w:asciiTheme="minorHAnsi" w:hAnsiTheme="minorHAnsi" w:cs="Calibri"/>
                <w:sz w:val="20"/>
                <w:szCs w:val="20"/>
              </w:rPr>
              <w:t xml:space="preserve"> </w:t>
            </w:r>
            <w:r w:rsidRPr="009C3F8C">
              <w:rPr>
                <w:rFonts w:asciiTheme="minorHAnsi" w:hAnsiTheme="minorHAnsi" w:cs="Calibri"/>
                <w:sz w:val="20"/>
                <w:szCs w:val="20"/>
              </w:rPr>
              <w:t>Add, subtract, multiply, or divide to solve one-step word problems involving masses or volumes that are given in the same units, e.g., by using drawings (such as a beaker with a measurement scale) to represent the problem.</w:t>
            </w:r>
            <w:r w:rsidR="00F003BD" w:rsidRPr="009C3F8C">
              <w:rPr>
                <w:rFonts w:asciiTheme="minorHAnsi" w:hAnsiTheme="minorHAnsi" w:cs="Calibri"/>
                <w:sz w:val="20"/>
                <w:szCs w:val="20"/>
              </w:rPr>
              <w:t>**</w:t>
            </w:r>
            <w:r w:rsidRPr="009C3F8C">
              <w:rPr>
                <w:rFonts w:asciiTheme="minorHAnsi" w:hAnsiTheme="minorHAnsi" w:cs="Calibri"/>
                <w:sz w:val="20"/>
                <w:szCs w:val="20"/>
              </w:rPr>
              <w:t xml:space="preserve">  </w:t>
            </w:r>
          </w:p>
          <w:p w:rsidR="00F003BD" w:rsidRPr="009C3F8C" w:rsidRDefault="00F003BD" w:rsidP="00F003BD">
            <w:pPr>
              <w:shd w:val="clear" w:color="auto" w:fill="FFFFFF"/>
              <w:spacing w:line="268" w:lineRule="atLeast"/>
              <w:rPr>
                <w:rFonts w:asciiTheme="minorHAnsi" w:hAnsiTheme="minorHAnsi"/>
                <w:sz w:val="20"/>
                <w:szCs w:val="20"/>
              </w:rPr>
            </w:pPr>
            <w:r w:rsidRPr="009C3F8C">
              <w:rPr>
                <w:rFonts w:asciiTheme="minorHAnsi" w:hAnsiTheme="minorHAnsi"/>
                <w:b/>
                <w:sz w:val="20"/>
                <w:szCs w:val="20"/>
                <w:vertAlign w:val="superscript"/>
              </w:rPr>
              <w:t>*</w:t>
            </w:r>
            <w:r w:rsidRPr="009C3F8C">
              <w:rPr>
                <w:rFonts w:asciiTheme="minorHAnsi" w:hAnsiTheme="minorHAnsi"/>
                <w:sz w:val="20"/>
                <w:szCs w:val="20"/>
              </w:rPr>
              <w:t xml:space="preserve"> Excludes compound units such as cm</w:t>
            </w:r>
            <w:r w:rsidRPr="009C3F8C">
              <w:rPr>
                <w:rFonts w:asciiTheme="minorHAnsi" w:hAnsiTheme="minorHAnsi"/>
                <w:sz w:val="20"/>
                <w:szCs w:val="20"/>
                <w:vertAlign w:val="superscript"/>
              </w:rPr>
              <w:t>3</w:t>
            </w:r>
            <w:r w:rsidRPr="009C3F8C">
              <w:rPr>
                <w:rFonts w:asciiTheme="minorHAnsi" w:hAnsiTheme="minorHAnsi"/>
                <w:sz w:val="20"/>
                <w:szCs w:val="20"/>
              </w:rPr>
              <w:t xml:space="preserve"> and finding the geometric volume of a container.</w:t>
            </w:r>
          </w:p>
          <w:p w:rsidR="00C3745A" w:rsidRPr="009C3F8C" w:rsidRDefault="00F003BD" w:rsidP="00F003BD">
            <w:pPr>
              <w:spacing w:after="60"/>
              <w:rPr>
                <w:rFonts w:asciiTheme="minorHAnsi" w:hAnsiTheme="minorHAnsi"/>
                <w:sz w:val="20"/>
                <w:szCs w:val="20"/>
              </w:rPr>
            </w:pPr>
            <w:r w:rsidRPr="009C3F8C">
              <w:rPr>
                <w:rFonts w:asciiTheme="minorHAnsi" w:hAnsiTheme="minorHAnsi"/>
                <w:b/>
                <w:sz w:val="20"/>
                <w:szCs w:val="20"/>
                <w:vertAlign w:val="superscript"/>
              </w:rPr>
              <w:t>**</w:t>
            </w:r>
            <w:r w:rsidRPr="009C3F8C">
              <w:rPr>
                <w:rFonts w:asciiTheme="minorHAnsi" w:hAnsiTheme="minorHAnsi"/>
                <w:sz w:val="20"/>
                <w:szCs w:val="20"/>
              </w:rPr>
              <w:t xml:space="preserve"> Excludes multiplicative comparison problems (problems invol</w:t>
            </w:r>
            <w:r w:rsidR="00C3745A" w:rsidRPr="009C3F8C">
              <w:rPr>
                <w:rFonts w:asciiTheme="minorHAnsi" w:hAnsiTheme="minorHAnsi"/>
                <w:sz w:val="20"/>
                <w:szCs w:val="20"/>
              </w:rPr>
              <w:t>ving notions of “times as much</w:t>
            </w:r>
            <w:r w:rsidR="008D1E81">
              <w:rPr>
                <w:rFonts w:asciiTheme="minorHAnsi" w:hAnsiTheme="minorHAnsi"/>
                <w:sz w:val="20"/>
                <w:szCs w:val="20"/>
              </w:rPr>
              <w:t>”).</w:t>
            </w:r>
          </w:p>
          <w:p w:rsidR="002F7BBD" w:rsidRPr="009C3F8C" w:rsidRDefault="00C3745A" w:rsidP="00F003BD">
            <w:pPr>
              <w:spacing w:after="60"/>
              <w:rPr>
                <w:rFonts w:asciiTheme="minorHAnsi" w:hAnsiTheme="minorHAnsi" w:cs="Arial"/>
                <w:b/>
                <w:sz w:val="20"/>
                <w:szCs w:val="20"/>
              </w:rPr>
            </w:pPr>
            <w:r w:rsidRPr="009C3F8C">
              <w:rPr>
                <w:rFonts w:asciiTheme="minorHAnsi" w:hAnsiTheme="minorHAnsi"/>
                <w:sz w:val="20"/>
                <w:szCs w:val="20"/>
              </w:rPr>
              <w:t>S</w:t>
            </w:r>
            <w:r w:rsidR="00F003BD" w:rsidRPr="009C3F8C">
              <w:rPr>
                <w:rFonts w:asciiTheme="minorHAnsi" w:hAnsiTheme="minorHAnsi"/>
                <w:sz w:val="20"/>
                <w:szCs w:val="20"/>
              </w:rPr>
              <w:t>ee Table 2 at the end of this document.</w:t>
            </w:r>
          </w:p>
        </w:tc>
        <w:tc>
          <w:tcPr>
            <w:tcW w:w="11545" w:type="dxa"/>
            <w:gridSpan w:val="2"/>
          </w:tcPr>
          <w:p w:rsidR="00A049FB" w:rsidRPr="009C3F8C" w:rsidRDefault="00A049FB" w:rsidP="00A049FB">
            <w:pPr>
              <w:tabs>
                <w:tab w:val="left" w:pos="3383"/>
              </w:tabs>
              <w:rPr>
                <w:rFonts w:asciiTheme="minorHAnsi" w:hAnsiTheme="minorHAnsi"/>
                <w:sz w:val="20"/>
                <w:szCs w:val="20"/>
              </w:rPr>
            </w:pPr>
            <w:r w:rsidRPr="009C3F8C">
              <w:rPr>
                <w:rFonts w:asciiTheme="minorHAnsi" w:hAnsiTheme="minorHAnsi" w:cs="Calibri"/>
                <w:sz w:val="20"/>
                <w:szCs w:val="20"/>
              </w:rPr>
              <w:t>Students need multiple opportunities filling containers to help them develop a basic understanding of the volume of a liter and</w:t>
            </w:r>
            <w:r w:rsidR="00C3745A" w:rsidRPr="009C3F8C">
              <w:rPr>
                <w:rFonts w:asciiTheme="minorHAnsi" w:hAnsiTheme="minorHAnsi" w:cs="Calibri"/>
                <w:sz w:val="20"/>
                <w:szCs w:val="20"/>
              </w:rPr>
              <w:t xml:space="preserve"> using a balance scale</w:t>
            </w:r>
            <w:r w:rsidR="004A6847" w:rsidRPr="009C3F8C">
              <w:rPr>
                <w:rFonts w:asciiTheme="minorHAnsi" w:hAnsiTheme="minorHAnsi" w:cs="Calibri"/>
                <w:sz w:val="20"/>
                <w:szCs w:val="20"/>
              </w:rPr>
              <w:t xml:space="preserve"> to </w:t>
            </w:r>
            <w:r w:rsidR="00C3745A" w:rsidRPr="009C3F8C">
              <w:rPr>
                <w:rFonts w:asciiTheme="minorHAnsi" w:hAnsiTheme="minorHAnsi" w:cs="Calibri"/>
                <w:sz w:val="20"/>
                <w:szCs w:val="20"/>
              </w:rPr>
              <w:t xml:space="preserve">understand </w:t>
            </w:r>
            <w:r w:rsidRPr="009C3F8C">
              <w:rPr>
                <w:rFonts w:asciiTheme="minorHAnsi" w:hAnsiTheme="minorHAnsi" w:cs="Calibri"/>
                <w:sz w:val="20"/>
                <w:szCs w:val="20"/>
              </w:rPr>
              <w:t>gram</w:t>
            </w:r>
            <w:r w:rsidR="00C3745A" w:rsidRPr="009C3F8C">
              <w:rPr>
                <w:rFonts w:asciiTheme="minorHAnsi" w:hAnsiTheme="minorHAnsi" w:cs="Calibri"/>
                <w:sz w:val="20"/>
                <w:szCs w:val="20"/>
              </w:rPr>
              <w:t>s</w:t>
            </w:r>
            <w:r w:rsidRPr="009C3F8C">
              <w:rPr>
                <w:rFonts w:asciiTheme="minorHAnsi" w:hAnsiTheme="minorHAnsi" w:cs="Calibri"/>
                <w:sz w:val="20"/>
                <w:szCs w:val="20"/>
              </w:rPr>
              <w:t xml:space="preserve"> and kilogram</w:t>
            </w:r>
            <w:r w:rsidR="00C3745A" w:rsidRPr="009C3F8C">
              <w:rPr>
                <w:rFonts w:asciiTheme="minorHAnsi" w:hAnsiTheme="minorHAnsi" w:cs="Calibri"/>
                <w:sz w:val="20"/>
                <w:szCs w:val="20"/>
              </w:rPr>
              <w:t>s</w:t>
            </w:r>
            <w:r w:rsidRPr="009C3F8C">
              <w:rPr>
                <w:rFonts w:asciiTheme="minorHAnsi" w:hAnsiTheme="minorHAnsi" w:cs="Calibri"/>
                <w:sz w:val="20"/>
                <w:szCs w:val="20"/>
              </w:rPr>
              <w:t>. While not required by the standard, it may beneficial us</w:t>
            </w:r>
            <w:r w:rsidR="00C3745A" w:rsidRPr="009C3F8C">
              <w:rPr>
                <w:rFonts w:asciiTheme="minorHAnsi" w:hAnsiTheme="minorHAnsi" w:cs="Calibri"/>
                <w:sz w:val="20"/>
                <w:szCs w:val="20"/>
              </w:rPr>
              <w:t>e</w:t>
            </w:r>
            <w:r w:rsidRPr="009C3F8C">
              <w:rPr>
                <w:rFonts w:asciiTheme="minorHAnsi" w:hAnsiTheme="minorHAnsi" w:cs="Calibri"/>
                <w:sz w:val="20"/>
                <w:szCs w:val="20"/>
              </w:rPr>
              <w:t xml:space="preserve"> milliliters to show amounts that are less than a liter. Doing so would emphasize the relationship between smaller and larger units in the same system. </w:t>
            </w:r>
            <w:r w:rsidRPr="009C3F8C">
              <w:rPr>
                <w:rFonts w:asciiTheme="minorHAnsi" w:hAnsiTheme="minorHAnsi"/>
                <w:sz w:val="20"/>
                <w:szCs w:val="20"/>
              </w:rPr>
              <w:t xml:space="preserve">Word problems should only be one-step and include the same units. </w:t>
            </w:r>
          </w:p>
          <w:p w:rsidR="00A049FB" w:rsidRPr="009C3F8C" w:rsidRDefault="00A049FB" w:rsidP="00A049FB">
            <w:pPr>
              <w:spacing w:after="120"/>
              <w:rPr>
                <w:rFonts w:asciiTheme="minorHAnsi" w:hAnsiTheme="minorHAnsi" w:cs="Calibri"/>
                <w:sz w:val="20"/>
                <w:szCs w:val="20"/>
              </w:rPr>
            </w:pPr>
          </w:p>
          <w:p w:rsidR="00C3745A" w:rsidRPr="009C3F8C" w:rsidRDefault="00C3745A" w:rsidP="00C3745A">
            <w:pPr>
              <w:rPr>
                <w:rFonts w:asciiTheme="minorHAnsi" w:hAnsiTheme="minorHAnsi"/>
                <w:sz w:val="20"/>
                <w:szCs w:val="20"/>
              </w:rPr>
            </w:pPr>
            <w:r w:rsidRPr="009C3F8C">
              <w:rPr>
                <w:rFonts w:asciiTheme="minorHAnsi" w:hAnsiTheme="minorHAnsi"/>
                <w:sz w:val="20"/>
                <w:szCs w:val="20"/>
              </w:rPr>
              <w:t>Foundational understandings to help with measure concepts:</w:t>
            </w:r>
          </w:p>
          <w:p w:rsidR="00C3745A" w:rsidRPr="009C3F8C" w:rsidRDefault="00C3745A" w:rsidP="00C3745A">
            <w:pPr>
              <w:pStyle w:val="ListParagraph"/>
              <w:numPr>
                <w:ilvl w:val="0"/>
                <w:numId w:val="35"/>
              </w:numPr>
              <w:rPr>
                <w:rFonts w:asciiTheme="minorHAnsi" w:hAnsiTheme="minorHAnsi"/>
                <w:sz w:val="20"/>
                <w:szCs w:val="20"/>
              </w:rPr>
            </w:pPr>
            <w:r w:rsidRPr="009C3F8C">
              <w:rPr>
                <w:rFonts w:asciiTheme="minorHAnsi" w:hAnsiTheme="minorHAnsi"/>
                <w:sz w:val="20"/>
                <w:szCs w:val="20"/>
              </w:rPr>
              <w:t>Understand that larger units can be subdivided into equivalent units (partition).</w:t>
            </w:r>
          </w:p>
          <w:p w:rsidR="00C3745A" w:rsidRPr="009C3F8C" w:rsidRDefault="00C3745A" w:rsidP="00C3745A">
            <w:pPr>
              <w:pStyle w:val="ListParagraph"/>
              <w:numPr>
                <w:ilvl w:val="0"/>
                <w:numId w:val="35"/>
              </w:numPr>
              <w:rPr>
                <w:rFonts w:asciiTheme="minorHAnsi" w:hAnsiTheme="minorHAnsi"/>
                <w:sz w:val="20"/>
                <w:szCs w:val="20"/>
              </w:rPr>
            </w:pPr>
            <w:r w:rsidRPr="009C3F8C">
              <w:rPr>
                <w:rFonts w:asciiTheme="minorHAnsi" w:hAnsiTheme="minorHAnsi"/>
                <w:sz w:val="20"/>
                <w:szCs w:val="20"/>
              </w:rPr>
              <w:t>Understand that the same unit can be repeated to determine the measure (iteration).</w:t>
            </w:r>
          </w:p>
          <w:p w:rsidR="00C3745A" w:rsidRDefault="00C3745A" w:rsidP="00C3745A">
            <w:pPr>
              <w:pStyle w:val="ListParagraph"/>
              <w:numPr>
                <w:ilvl w:val="0"/>
                <w:numId w:val="35"/>
              </w:numPr>
              <w:rPr>
                <w:rFonts w:asciiTheme="minorHAnsi" w:hAnsiTheme="minorHAnsi"/>
                <w:sz w:val="20"/>
                <w:szCs w:val="20"/>
              </w:rPr>
            </w:pPr>
            <w:r w:rsidRPr="009C3F8C">
              <w:rPr>
                <w:rFonts w:asciiTheme="minorHAnsi" w:hAnsiTheme="minorHAnsi"/>
                <w:sz w:val="20"/>
                <w:szCs w:val="20"/>
              </w:rPr>
              <w:t>Understand the relationship between the size of a unit and the number of units needed (compensatory principal).</w:t>
            </w:r>
          </w:p>
          <w:p w:rsidR="00E54407" w:rsidRPr="009C3F8C" w:rsidRDefault="00E54407" w:rsidP="00E54407">
            <w:pPr>
              <w:pStyle w:val="ListParagraph"/>
              <w:rPr>
                <w:rFonts w:asciiTheme="minorHAnsi" w:hAnsiTheme="minorHAnsi"/>
                <w:sz w:val="20"/>
                <w:szCs w:val="20"/>
              </w:rPr>
            </w:pPr>
          </w:p>
          <w:p w:rsidR="00A049FB" w:rsidRPr="009C3F8C" w:rsidRDefault="00A049FB" w:rsidP="00A049FB">
            <w:pPr>
              <w:rPr>
                <w:rFonts w:asciiTheme="minorHAnsi" w:hAnsiTheme="minorHAnsi" w:cs="Calibri"/>
                <w:sz w:val="20"/>
                <w:szCs w:val="20"/>
              </w:rPr>
            </w:pPr>
            <w:r w:rsidRPr="009C3F8C">
              <w:rPr>
                <w:rFonts w:asciiTheme="minorHAnsi" w:hAnsiTheme="minorHAnsi" w:cs="Calibri"/>
                <w:b/>
                <w:sz w:val="20"/>
                <w:szCs w:val="20"/>
              </w:rPr>
              <w:t>Example</w:t>
            </w:r>
            <w:r w:rsidR="00C3745A" w:rsidRPr="009C3F8C">
              <w:rPr>
                <w:rFonts w:asciiTheme="minorHAnsi" w:hAnsiTheme="minorHAnsi" w:cs="Calibri"/>
                <w:b/>
                <w:sz w:val="20"/>
                <w:szCs w:val="20"/>
              </w:rPr>
              <w:t>s</w:t>
            </w:r>
            <w:r w:rsidRPr="009C3F8C">
              <w:rPr>
                <w:rFonts w:asciiTheme="minorHAnsi" w:hAnsiTheme="minorHAnsi" w:cs="Calibri"/>
                <w:sz w:val="20"/>
                <w:szCs w:val="20"/>
              </w:rPr>
              <w:t>:</w:t>
            </w:r>
          </w:p>
          <w:p w:rsidR="00A049FB" w:rsidRPr="009C3F8C" w:rsidRDefault="00A049FB" w:rsidP="00A049FB">
            <w:pPr>
              <w:pStyle w:val="normal10"/>
              <w:numPr>
                <w:ilvl w:val="0"/>
                <w:numId w:val="35"/>
              </w:numPr>
              <w:spacing w:after="120"/>
              <w:rPr>
                <w:rFonts w:asciiTheme="minorHAnsi" w:hAnsiTheme="minorHAnsi" w:cs="Calibri"/>
                <w:bCs/>
                <w:i/>
                <w:iCs/>
                <w:sz w:val="20"/>
                <w:szCs w:val="20"/>
                <w:u w:val="single"/>
              </w:rPr>
            </w:pPr>
            <w:r w:rsidRPr="009C3F8C">
              <w:rPr>
                <w:rFonts w:asciiTheme="minorHAnsi" w:hAnsiTheme="minorHAnsi" w:cs="Calibri"/>
                <w:sz w:val="20"/>
                <w:szCs w:val="20"/>
              </w:rPr>
              <w:t xml:space="preserve">This activity helps develop gram benchmarks. </w:t>
            </w:r>
          </w:p>
          <w:p w:rsidR="00A049FB" w:rsidRPr="009C3F8C" w:rsidRDefault="00A049FB" w:rsidP="00A049FB">
            <w:pPr>
              <w:pStyle w:val="normal10"/>
              <w:numPr>
                <w:ilvl w:val="1"/>
                <w:numId w:val="35"/>
              </w:numPr>
              <w:spacing w:after="120"/>
              <w:rPr>
                <w:rFonts w:asciiTheme="minorHAnsi" w:hAnsiTheme="minorHAnsi" w:cs="Calibri"/>
                <w:bCs/>
                <w:i/>
                <w:iCs/>
                <w:sz w:val="20"/>
                <w:szCs w:val="20"/>
                <w:u w:val="single"/>
              </w:rPr>
            </w:pPr>
            <w:r w:rsidRPr="009C3F8C">
              <w:rPr>
                <w:rFonts w:asciiTheme="minorHAnsi" w:hAnsiTheme="minorHAnsi" w:cs="Calibri"/>
                <w:sz w:val="20"/>
                <w:szCs w:val="20"/>
              </w:rPr>
              <w:t xml:space="preserve">Students identify 5 things that have a mass of about one gram. They record their findings with words and pictures. (Students can repeat this for 5 grams and 10 grams.) </w:t>
            </w:r>
          </w:p>
          <w:p w:rsidR="002F7BBD" w:rsidRPr="009C3F8C" w:rsidRDefault="00A049FB" w:rsidP="00A049FB">
            <w:pPr>
              <w:pStyle w:val="normal10"/>
              <w:numPr>
                <w:ilvl w:val="1"/>
                <w:numId w:val="35"/>
              </w:numPr>
              <w:spacing w:after="120"/>
              <w:rPr>
                <w:rFonts w:asciiTheme="minorHAnsi" w:hAnsiTheme="minorHAnsi" w:cs="Calibri"/>
                <w:bCs/>
                <w:i/>
                <w:iCs/>
                <w:sz w:val="20"/>
                <w:szCs w:val="20"/>
                <w:u w:val="single"/>
              </w:rPr>
            </w:pPr>
            <w:r w:rsidRPr="009C3F8C">
              <w:rPr>
                <w:rFonts w:asciiTheme="minorHAnsi" w:hAnsiTheme="minorHAnsi" w:cs="Calibri"/>
                <w:sz w:val="20"/>
                <w:szCs w:val="20"/>
              </w:rPr>
              <w:t>One large paperclip has a mass of about one gram. A box of large paperclips (100 clips) has a mass of about 100 grams so 10 boxes would have mass of about one kilogram.</w:t>
            </w:r>
          </w:p>
          <w:p w:rsidR="00C3745A" w:rsidRPr="009C3F8C" w:rsidRDefault="00A9136C" w:rsidP="00C3745A">
            <w:pPr>
              <w:pStyle w:val="normal10"/>
              <w:numPr>
                <w:ilvl w:val="0"/>
                <w:numId w:val="35"/>
              </w:numPr>
              <w:spacing w:after="120"/>
              <w:rPr>
                <w:rFonts w:asciiTheme="minorHAnsi" w:hAnsiTheme="minorHAnsi" w:cs="Calibri"/>
                <w:bCs/>
                <w:iCs/>
                <w:sz w:val="20"/>
                <w:szCs w:val="20"/>
              </w:rPr>
            </w:pPr>
            <w:hyperlink r:id="rId35" w:history="1">
              <w:r w:rsidR="00C3745A" w:rsidRPr="009C3F8C">
                <w:rPr>
                  <w:rStyle w:val="Hyperlink"/>
                  <w:rFonts w:asciiTheme="minorHAnsi" w:hAnsiTheme="minorHAnsi" w:cs="Calibri"/>
                  <w:bCs/>
                  <w:iCs/>
                  <w:sz w:val="20"/>
                  <w:szCs w:val="20"/>
                </w:rPr>
                <w:t>https://www.illustrativemathematics.org/content-standards/3/MD/A/2/tasks/1929</w:t>
              </w:r>
            </w:hyperlink>
            <w:r w:rsidR="00C3745A" w:rsidRPr="009C3F8C">
              <w:rPr>
                <w:rFonts w:asciiTheme="minorHAnsi" w:hAnsiTheme="minorHAnsi" w:cs="Calibri"/>
                <w:bCs/>
                <w:iCs/>
                <w:sz w:val="20"/>
                <w:szCs w:val="20"/>
              </w:rPr>
              <w:t xml:space="preserve"> </w:t>
            </w:r>
          </w:p>
          <w:p w:rsidR="004A6847" w:rsidRPr="009C3F8C" w:rsidRDefault="004A6847" w:rsidP="00C3745A">
            <w:pPr>
              <w:pStyle w:val="ListParagraph"/>
              <w:rPr>
                <w:rStyle w:val="normalchar1"/>
                <w:rFonts w:asciiTheme="minorHAnsi" w:hAnsiTheme="minorHAnsi" w:cs="Calibri"/>
                <w:bCs/>
                <w:i/>
                <w:iCs/>
                <w:sz w:val="20"/>
                <w:szCs w:val="20"/>
                <w:u w:val="single"/>
              </w:rPr>
            </w:pPr>
          </w:p>
        </w:tc>
      </w:tr>
    </w:tbl>
    <w:p w:rsidR="006E0CC4" w:rsidRPr="00BB094E" w:rsidRDefault="006E0CC4" w:rsidP="00EF6C4B">
      <w:pPr>
        <w:pStyle w:val="Heading2"/>
        <w:spacing w:before="0"/>
        <w:rPr>
          <w:sz w:val="20"/>
          <w:szCs w:val="20"/>
        </w:rPr>
        <w:sectPr w:rsidR="006E0CC4" w:rsidRPr="00BB094E" w:rsidSect="000801CD">
          <w:headerReference w:type="first" r:id="rId36"/>
          <w:pgSz w:w="15840" w:h="12240" w:orient="landscape" w:code="1"/>
          <w:pgMar w:top="1797" w:right="720" w:bottom="1440" w:left="634" w:header="864"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855C01" w:rsidRPr="00BB094E" w:rsidTr="0004168F">
        <w:trPr>
          <w:cantSplit/>
          <w:tblHeader/>
        </w:trPr>
        <w:tc>
          <w:tcPr>
            <w:tcW w:w="14040" w:type="dxa"/>
            <w:gridSpan w:val="2"/>
          </w:tcPr>
          <w:p w:rsidR="009B5D8A" w:rsidRPr="00F06528" w:rsidRDefault="009B5D8A" w:rsidP="009B5D8A">
            <w:pPr>
              <w:pStyle w:val="Heading2"/>
              <w:spacing w:before="0"/>
              <w:rPr>
                <w:color w:val="00B598"/>
                <w:sz w:val="22"/>
                <w:szCs w:val="22"/>
              </w:rPr>
            </w:pPr>
            <w:r w:rsidRPr="00F06528">
              <w:rPr>
                <w:color w:val="00B598"/>
                <w:sz w:val="22"/>
                <w:szCs w:val="22"/>
              </w:rPr>
              <w:lastRenderedPageBreak/>
              <w:t>Measurement and Data (MD)</w:t>
            </w:r>
          </w:p>
          <w:p w:rsidR="00855C01" w:rsidRPr="00BB094E" w:rsidRDefault="009B5D8A" w:rsidP="009B5D8A">
            <w:pPr>
              <w:pStyle w:val="normal10"/>
              <w:rPr>
                <w:rStyle w:val="normalchar1"/>
                <w:rFonts w:ascii="Cambria" w:hAnsi="Cambria" w:cs="Calibri"/>
                <w:b/>
                <w:bCs/>
                <w:i/>
                <w:iCs/>
                <w:sz w:val="20"/>
                <w:szCs w:val="20"/>
                <w:u w:val="single"/>
              </w:rPr>
            </w:pPr>
            <w:r w:rsidRPr="00F50BEA">
              <w:rPr>
                <w:rFonts w:ascii="Cambria" w:hAnsi="Cambria" w:cs="Calibri"/>
                <w:b/>
                <w:bCs/>
                <w:sz w:val="22"/>
                <w:szCs w:val="22"/>
              </w:rPr>
              <w:t>Represent and interpret data</w:t>
            </w:r>
            <w:r>
              <w:rPr>
                <w:rFonts w:ascii="Cambria" w:hAnsi="Cambria" w:cs="Calibri"/>
                <w:b/>
                <w:bCs/>
                <w:sz w:val="22"/>
                <w:szCs w:val="22"/>
              </w:rPr>
              <w:t>.</w:t>
            </w:r>
          </w:p>
        </w:tc>
      </w:tr>
      <w:tr w:rsidR="00E65DCC" w:rsidRPr="00BB094E" w:rsidTr="0004168F">
        <w:trPr>
          <w:cantSplit/>
          <w:tblHeader/>
        </w:trPr>
        <w:tc>
          <w:tcPr>
            <w:tcW w:w="14040" w:type="dxa"/>
            <w:gridSpan w:val="2"/>
          </w:tcPr>
          <w:p w:rsidR="00E65DCC" w:rsidRPr="00F003BD" w:rsidRDefault="00F003BD" w:rsidP="008C3B65">
            <w:pPr>
              <w:spacing w:after="120"/>
              <w:rPr>
                <w:rFonts w:asciiTheme="minorHAnsi" w:hAnsiTheme="minorHAnsi"/>
                <w:sz w:val="20"/>
                <w:szCs w:val="20"/>
              </w:rPr>
            </w:pPr>
            <w:r w:rsidRPr="00F003BD">
              <w:rPr>
                <w:rFonts w:asciiTheme="minorHAnsi" w:hAnsiTheme="minorHAnsi"/>
                <w:sz w:val="20"/>
                <w:szCs w:val="20"/>
              </w:rPr>
              <w:t>Mathematically proficient students communicate precisely by engaging in discussion about their reasoning using appropriate mathematical language</w:t>
            </w:r>
            <w:r w:rsidR="00FE7E0D">
              <w:rPr>
                <w:rFonts w:asciiTheme="minorHAnsi" w:hAnsiTheme="minorHAnsi"/>
                <w:sz w:val="20"/>
                <w:szCs w:val="20"/>
              </w:rPr>
              <w:t xml:space="preserve">. </w:t>
            </w:r>
            <w:r w:rsidRPr="00F003BD">
              <w:rPr>
                <w:rFonts w:asciiTheme="minorHAnsi" w:hAnsiTheme="minorHAnsi"/>
                <w:sz w:val="20"/>
                <w:szCs w:val="20"/>
              </w:rPr>
              <w:t xml:space="preserve">The terms students should learn to use with increasing precision with this cluster are </w:t>
            </w:r>
            <w:r w:rsidRPr="00F003BD">
              <w:rPr>
                <w:rFonts w:asciiTheme="minorHAnsi" w:hAnsiTheme="minorHAnsi"/>
                <w:b/>
                <w:bCs/>
                <w:sz w:val="20"/>
                <w:szCs w:val="20"/>
              </w:rPr>
              <w:t xml:space="preserve">scale, </w:t>
            </w:r>
            <w:r w:rsidRPr="00F003BD">
              <w:rPr>
                <w:rFonts w:asciiTheme="minorHAnsi" w:hAnsiTheme="minorHAnsi"/>
                <w:b/>
                <w:sz w:val="20"/>
                <w:szCs w:val="20"/>
              </w:rPr>
              <w:t>scaled picture graph</w:t>
            </w:r>
            <w:r w:rsidR="00D555B3">
              <w:rPr>
                <w:rFonts w:asciiTheme="minorHAnsi" w:hAnsiTheme="minorHAnsi"/>
                <w:b/>
                <w:sz w:val="20"/>
                <w:szCs w:val="20"/>
              </w:rPr>
              <w:t>, scaled bar graph, line plot,</w:t>
            </w:r>
            <w:r w:rsidR="008C3B65">
              <w:rPr>
                <w:rFonts w:asciiTheme="minorHAnsi" w:hAnsiTheme="minorHAnsi"/>
                <w:b/>
                <w:sz w:val="20"/>
                <w:szCs w:val="20"/>
              </w:rPr>
              <w:t xml:space="preserve"> </w:t>
            </w:r>
            <w:r w:rsidR="008C3B65" w:rsidRPr="008C3B65">
              <w:rPr>
                <w:rFonts w:asciiTheme="minorHAnsi" w:hAnsiTheme="minorHAnsi"/>
                <w:sz w:val="20"/>
                <w:szCs w:val="20"/>
              </w:rPr>
              <w:t>and</w:t>
            </w:r>
            <w:r w:rsidR="00D555B3">
              <w:rPr>
                <w:rFonts w:asciiTheme="minorHAnsi" w:hAnsiTheme="minorHAnsi"/>
                <w:b/>
                <w:sz w:val="20"/>
                <w:szCs w:val="20"/>
              </w:rPr>
              <w:t xml:space="preserve"> </w:t>
            </w:r>
            <w:r w:rsidRPr="00F003BD">
              <w:rPr>
                <w:rFonts w:asciiTheme="minorHAnsi" w:hAnsiTheme="minorHAnsi"/>
                <w:b/>
                <w:sz w:val="20"/>
                <w:szCs w:val="20"/>
              </w:rPr>
              <w:t>data</w:t>
            </w:r>
            <w:r w:rsidR="008C3B65" w:rsidRPr="008C3B65">
              <w:rPr>
                <w:rFonts w:asciiTheme="minorHAnsi" w:hAnsiTheme="minorHAnsi"/>
                <w:sz w:val="20"/>
                <w:szCs w:val="20"/>
              </w:rPr>
              <w:t>.</w:t>
            </w:r>
          </w:p>
        </w:tc>
      </w:tr>
      <w:tr w:rsidR="008826BC" w:rsidRPr="00BB094E" w:rsidTr="008826BC">
        <w:trPr>
          <w:cantSplit/>
          <w:tblHeader/>
        </w:trPr>
        <w:tc>
          <w:tcPr>
            <w:tcW w:w="2495" w:type="dxa"/>
          </w:tcPr>
          <w:p w:rsidR="008826BC" w:rsidRPr="00BB094E" w:rsidRDefault="008826BC"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rsidR="008826BC" w:rsidRPr="00BB094E" w:rsidRDefault="008826BC"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8826BC" w:rsidRPr="00BB094E" w:rsidTr="008826BC">
        <w:trPr>
          <w:cantSplit/>
          <w:tblHeader/>
        </w:trPr>
        <w:tc>
          <w:tcPr>
            <w:tcW w:w="2495" w:type="dxa"/>
          </w:tcPr>
          <w:p w:rsidR="009B5D8A" w:rsidRPr="003B11E9" w:rsidRDefault="009B5D8A" w:rsidP="009B5D8A">
            <w:pPr>
              <w:spacing w:after="120"/>
              <w:rPr>
                <w:rFonts w:ascii="Calibri" w:hAnsi="Calibri" w:cs="Calibri"/>
                <w:i/>
                <w:iCs/>
                <w:sz w:val="20"/>
                <w:szCs w:val="20"/>
              </w:rPr>
            </w:pPr>
            <w:proofErr w:type="gramStart"/>
            <w:r w:rsidRPr="003B11E9">
              <w:rPr>
                <w:rFonts w:ascii="Calibri" w:hAnsi="Calibri" w:cs="Calibri"/>
                <w:b/>
                <w:sz w:val="20"/>
                <w:szCs w:val="20"/>
              </w:rPr>
              <w:t>3.MD.</w:t>
            </w:r>
            <w:r>
              <w:rPr>
                <w:rFonts w:ascii="Calibri" w:hAnsi="Calibri" w:cs="Calibri"/>
                <w:b/>
                <w:sz w:val="20"/>
                <w:szCs w:val="20"/>
              </w:rPr>
              <w:t>B.</w:t>
            </w:r>
            <w:r w:rsidRPr="003B11E9">
              <w:rPr>
                <w:rFonts w:ascii="Calibri" w:hAnsi="Calibri" w:cs="Calibri"/>
                <w:b/>
                <w:sz w:val="20"/>
                <w:szCs w:val="20"/>
              </w:rPr>
              <w:t>3</w:t>
            </w:r>
            <w:proofErr w:type="gramEnd"/>
            <w:r w:rsidRPr="003B11E9">
              <w:rPr>
                <w:rFonts w:ascii="Calibri" w:hAnsi="Calibri" w:cs="Calibri"/>
                <w:b/>
                <w:sz w:val="20"/>
                <w:szCs w:val="20"/>
              </w:rPr>
              <w:t>.</w:t>
            </w:r>
            <w:r w:rsidRPr="003B11E9">
              <w:rPr>
                <w:rFonts w:ascii="Calibri" w:hAnsi="Calibri" w:cs="Calibri"/>
                <w:sz w:val="20"/>
                <w:szCs w:val="20"/>
              </w:rPr>
              <w:t xml:space="preserve"> Draw a scaled picture graph and a scaled bar graph to represent a data set with several categories. Solve one- and two-step “how many more” and “how many less” problems using information presented in scaled bar graphs. </w:t>
            </w:r>
            <w:r w:rsidRPr="003B11E9">
              <w:rPr>
                <w:rFonts w:ascii="Calibri" w:hAnsi="Calibri" w:cs="Calibri"/>
                <w:i/>
                <w:iCs/>
                <w:sz w:val="20"/>
                <w:szCs w:val="20"/>
              </w:rPr>
              <w:t>For example, draw a bar graph in which each square in</w:t>
            </w:r>
            <w:r w:rsidRPr="003B11E9">
              <w:rPr>
                <w:rFonts w:ascii="Calibri" w:hAnsi="Calibri" w:cs="Calibri"/>
                <w:sz w:val="20"/>
                <w:szCs w:val="20"/>
              </w:rPr>
              <w:t xml:space="preserve"> </w:t>
            </w:r>
            <w:r w:rsidRPr="003B11E9">
              <w:rPr>
                <w:rFonts w:ascii="Calibri" w:hAnsi="Calibri" w:cs="Calibri"/>
                <w:i/>
                <w:iCs/>
                <w:sz w:val="20"/>
                <w:szCs w:val="20"/>
              </w:rPr>
              <w:t>the bar graph might represent 5 pets.</w:t>
            </w:r>
          </w:p>
          <w:p w:rsidR="008826BC" w:rsidRPr="00BB094E" w:rsidRDefault="008826BC" w:rsidP="00FD125D">
            <w:pPr>
              <w:spacing w:after="120"/>
              <w:rPr>
                <w:rStyle w:val="normalchar1"/>
                <w:rFonts w:ascii="Calibri" w:hAnsi="Calibri" w:cs="Calibri"/>
                <w:i/>
                <w:sz w:val="20"/>
                <w:szCs w:val="20"/>
              </w:rPr>
            </w:pPr>
          </w:p>
        </w:tc>
        <w:tc>
          <w:tcPr>
            <w:tcW w:w="11545" w:type="dxa"/>
          </w:tcPr>
          <w:p w:rsidR="005E25D2" w:rsidRPr="005E25D2" w:rsidRDefault="003F0566" w:rsidP="005E25D2">
            <w:pPr>
              <w:tabs>
                <w:tab w:val="left" w:pos="3383"/>
              </w:tabs>
              <w:rPr>
                <w:rFonts w:asciiTheme="minorHAnsi" w:hAnsiTheme="minorHAnsi"/>
                <w:sz w:val="20"/>
                <w:szCs w:val="20"/>
              </w:rPr>
            </w:pPr>
            <w:r>
              <w:rPr>
                <w:rFonts w:asciiTheme="minorHAnsi" w:hAnsiTheme="minorHAnsi"/>
                <w:sz w:val="20"/>
                <w:szCs w:val="20"/>
              </w:rPr>
              <w:t>Students’ w</w:t>
            </w:r>
            <w:r w:rsidR="005E25D2" w:rsidRPr="005E25D2">
              <w:rPr>
                <w:rFonts w:asciiTheme="minorHAnsi" w:hAnsiTheme="minorHAnsi"/>
                <w:sz w:val="20"/>
                <w:szCs w:val="20"/>
              </w:rPr>
              <w:t xml:space="preserve">ork with scaled graphs builds understanding of multiplication and division. </w:t>
            </w:r>
          </w:p>
          <w:p w:rsidR="005E25D2" w:rsidRPr="005E25D2" w:rsidRDefault="005E25D2" w:rsidP="005E25D2">
            <w:pPr>
              <w:tabs>
                <w:tab w:val="left" w:pos="3383"/>
              </w:tabs>
              <w:rPr>
                <w:rFonts w:asciiTheme="minorHAnsi" w:hAnsiTheme="minorHAnsi"/>
                <w:sz w:val="20"/>
                <w:szCs w:val="20"/>
              </w:rPr>
            </w:pPr>
          </w:p>
          <w:p w:rsidR="005E25D2" w:rsidRPr="005E25D2" w:rsidRDefault="005E25D2" w:rsidP="005E25D2">
            <w:pPr>
              <w:tabs>
                <w:tab w:val="left" w:pos="3383"/>
              </w:tabs>
              <w:rPr>
                <w:rFonts w:asciiTheme="minorHAnsi" w:hAnsiTheme="minorHAnsi"/>
                <w:sz w:val="20"/>
                <w:szCs w:val="20"/>
              </w:rPr>
            </w:pPr>
            <w:r w:rsidRPr="005E25D2">
              <w:rPr>
                <w:rFonts w:asciiTheme="minorHAnsi" w:hAnsiTheme="minorHAnsi"/>
                <w:sz w:val="20"/>
                <w:szCs w:val="20"/>
              </w:rPr>
              <w:t xml:space="preserve">The following graphs provided below all use five as the scale interval, but students should experience different intervals to further develop their understanding of scale graphs and number facts. </w:t>
            </w:r>
          </w:p>
          <w:p w:rsidR="005E25D2" w:rsidRPr="005E25D2" w:rsidRDefault="005E25D2" w:rsidP="005E25D2">
            <w:pPr>
              <w:tabs>
                <w:tab w:val="left" w:pos="3383"/>
              </w:tabs>
              <w:rPr>
                <w:rFonts w:asciiTheme="minorHAnsi" w:hAnsiTheme="minorHAnsi"/>
                <w:b/>
                <w:sz w:val="20"/>
                <w:szCs w:val="20"/>
              </w:rPr>
            </w:pPr>
          </w:p>
          <w:p w:rsidR="005E25D2" w:rsidRPr="005E25D2" w:rsidRDefault="005E25D2" w:rsidP="005E25D2">
            <w:pPr>
              <w:tabs>
                <w:tab w:val="left" w:pos="3383"/>
              </w:tabs>
              <w:rPr>
                <w:rFonts w:asciiTheme="minorHAnsi" w:hAnsiTheme="minorHAnsi"/>
                <w:sz w:val="20"/>
                <w:szCs w:val="20"/>
              </w:rPr>
            </w:pPr>
            <w:r w:rsidRPr="005E25D2">
              <w:rPr>
                <w:rFonts w:asciiTheme="minorHAnsi" w:hAnsiTheme="minorHAnsi"/>
                <w:sz w:val="20"/>
                <w:szCs w:val="20"/>
              </w:rPr>
              <w:t xml:space="preserve">While exploring data concepts, students should </w:t>
            </w:r>
            <w:r w:rsidR="00AD5919">
              <w:rPr>
                <w:rFonts w:asciiTheme="minorHAnsi" w:hAnsiTheme="minorHAnsi"/>
                <w:sz w:val="20"/>
                <w:szCs w:val="20"/>
              </w:rPr>
              <w:t>p</w:t>
            </w:r>
            <w:r w:rsidRPr="005E25D2">
              <w:rPr>
                <w:rFonts w:asciiTheme="minorHAnsi" w:hAnsiTheme="minorHAnsi"/>
                <w:sz w:val="20"/>
                <w:szCs w:val="20"/>
              </w:rPr>
              <w:t xml:space="preserve">ose a question, </w:t>
            </w:r>
            <w:r w:rsidR="00AD5919">
              <w:rPr>
                <w:rFonts w:asciiTheme="minorHAnsi" w:hAnsiTheme="minorHAnsi"/>
                <w:sz w:val="20"/>
                <w:szCs w:val="20"/>
              </w:rPr>
              <w:t>c</w:t>
            </w:r>
            <w:r w:rsidRPr="005E25D2">
              <w:rPr>
                <w:rFonts w:asciiTheme="minorHAnsi" w:hAnsiTheme="minorHAnsi"/>
                <w:sz w:val="20"/>
                <w:szCs w:val="20"/>
              </w:rPr>
              <w:t xml:space="preserve">ollect data, </w:t>
            </w:r>
            <w:r w:rsidR="00AD5919">
              <w:rPr>
                <w:rFonts w:asciiTheme="minorHAnsi" w:hAnsiTheme="minorHAnsi"/>
                <w:sz w:val="20"/>
                <w:szCs w:val="20"/>
              </w:rPr>
              <w:t>a</w:t>
            </w:r>
            <w:r w:rsidRPr="005E25D2">
              <w:rPr>
                <w:rFonts w:asciiTheme="minorHAnsi" w:hAnsiTheme="minorHAnsi"/>
                <w:sz w:val="20"/>
                <w:szCs w:val="20"/>
              </w:rPr>
              <w:t xml:space="preserve">nalyze data, and </w:t>
            </w:r>
            <w:r w:rsidR="00AD5919">
              <w:rPr>
                <w:rFonts w:asciiTheme="minorHAnsi" w:hAnsiTheme="minorHAnsi"/>
                <w:sz w:val="20"/>
                <w:szCs w:val="20"/>
              </w:rPr>
              <w:t>i</w:t>
            </w:r>
            <w:r w:rsidRPr="005E25D2">
              <w:rPr>
                <w:rFonts w:asciiTheme="minorHAnsi" w:hAnsiTheme="minorHAnsi"/>
                <w:sz w:val="20"/>
                <w:szCs w:val="20"/>
              </w:rPr>
              <w:t xml:space="preserve">nterpret </w:t>
            </w:r>
            <w:r>
              <w:rPr>
                <w:rFonts w:asciiTheme="minorHAnsi" w:hAnsiTheme="minorHAnsi"/>
                <w:sz w:val="20"/>
                <w:szCs w:val="20"/>
              </w:rPr>
              <w:t>data.</w:t>
            </w:r>
            <w:r w:rsidRPr="005E25D2">
              <w:rPr>
                <w:rFonts w:asciiTheme="minorHAnsi" w:hAnsiTheme="minorHAnsi"/>
                <w:sz w:val="20"/>
                <w:szCs w:val="20"/>
              </w:rPr>
              <w:t xml:space="preserve"> Students should be graphing data that is relevant to their lives</w:t>
            </w:r>
          </w:p>
          <w:p w:rsidR="005E25D2" w:rsidRPr="005E25D2" w:rsidRDefault="005E25D2" w:rsidP="005E25D2">
            <w:pPr>
              <w:tabs>
                <w:tab w:val="left" w:pos="3383"/>
              </w:tabs>
              <w:rPr>
                <w:rFonts w:asciiTheme="minorHAnsi" w:hAnsiTheme="minorHAnsi"/>
                <w:sz w:val="20"/>
                <w:szCs w:val="20"/>
              </w:rPr>
            </w:pPr>
          </w:p>
          <w:p w:rsidR="005E25D2" w:rsidRPr="005E25D2" w:rsidRDefault="005E25D2" w:rsidP="00F06528">
            <w:pPr>
              <w:autoSpaceDE w:val="0"/>
              <w:autoSpaceDN w:val="0"/>
              <w:adjustRightInd w:val="0"/>
              <w:spacing w:after="240"/>
              <w:rPr>
                <w:rFonts w:asciiTheme="minorHAnsi" w:hAnsiTheme="minorHAnsi"/>
                <w:sz w:val="20"/>
                <w:szCs w:val="20"/>
              </w:rPr>
            </w:pPr>
            <w:r w:rsidRPr="005E25D2">
              <w:rPr>
                <w:rFonts w:asciiTheme="minorHAnsi" w:hAnsiTheme="minorHAnsi"/>
                <w:sz w:val="20"/>
                <w:szCs w:val="20"/>
              </w:rPr>
              <w:t>Pictographs: Scaled pictographs include symbols that represent multiple units. Below is an example of a pictograph with symbols that represent multiple units. Graphs should include a title, categories, category label, key, and data.</w:t>
            </w:r>
            <w:r w:rsidRPr="005E25D2">
              <w:rPr>
                <w:rFonts w:asciiTheme="minorHAnsi" w:hAnsiTheme="minorHAnsi"/>
                <w:color w:val="FF0000"/>
                <w:sz w:val="20"/>
                <w:szCs w:val="20"/>
              </w:rPr>
              <w:t xml:space="preserve"> </w:t>
            </w:r>
          </w:p>
          <w:p w:rsidR="008826BC" w:rsidRDefault="005E25D2" w:rsidP="005E25D2">
            <w:pPr>
              <w:ind w:left="720"/>
              <w:rPr>
                <w:rFonts w:asciiTheme="minorHAnsi" w:hAnsiTheme="minorHAnsi"/>
                <w:sz w:val="20"/>
                <w:szCs w:val="20"/>
              </w:rPr>
            </w:pPr>
            <w:r w:rsidRPr="005E25D2">
              <w:rPr>
                <w:rFonts w:asciiTheme="minorHAnsi" w:hAnsiTheme="minorHAnsi"/>
                <w:sz w:val="20"/>
                <w:szCs w:val="20"/>
              </w:rPr>
              <w:t xml:space="preserve">      </w:t>
            </w:r>
            <w:r>
              <w:rPr>
                <w:noProof/>
              </w:rPr>
              <w:drawing>
                <wp:inline distT="0" distB="0" distL="0" distR="0" wp14:anchorId="7265D195" wp14:editId="4726332B">
                  <wp:extent cx="2150533" cy="852098"/>
                  <wp:effectExtent l="19050" t="19050" r="21590" b="24765"/>
                  <wp:docPr id="73" name="Picture 73" descr="books read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s read pic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0533" cy="852098"/>
                          </a:xfrm>
                          <a:prstGeom prst="rect">
                            <a:avLst/>
                          </a:prstGeom>
                          <a:noFill/>
                          <a:ln>
                            <a:solidFill>
                              <a:prstClr val="black"/>
                            </a:solidFill>
                          </a:ln>
                        </pic:spPr>
                      </pic:pic>
                    </a:graphicData>
                  </a:graphic>
                </wp:inline>
              </w:drawing>
            </w:r>
          </w:p>
          <w:p w:rsidR="000F47C1" w:rsidRPr="00F06528" w:rsidRDefault="000F47C1" w:rsidP="00F06528">
            <w:pPr>
              <w:pStyle w:val="ListParagraph"/>
              <w:numPr>
                <w:ilvl w:val="0"/>
                <w:numId w:val="44"/>
              </w:numPr>
              <w:autoSpaceDE w:val="0"/>
              <w:autoSpaceDN w:val="0"/>
              <w:adjustRightInd w:val="0"/>
              <w:rPr>
                <w:rFonts w:asciiTheme="minorHAnsi" w:hAnsiTheme="minorHAnsi"/>
                <w:sz w:val="20"/>
                <w:szCs w:val="20"/>
              </w:rPr>
            </w:pPr>
            <w:r w:rsidRPr="00F06528">
              <w:rPr>
                <w:rFonts w:asciiTheme="minorHAnsi" w:hAnsiTheme="minorHAnsi"/>
                <w:sz w:val="20"/>
                <w:szCs w:val="20"/>
              </w:rPr>
              <w:t>How many more books did Juan read than Nancy?</w:t>
            </w:r>
          </w:p>
          <w:p w:rsidR="005E25D2" w:rsidRDefault="005E25D2" w:rsidP="005E25D2">
            <w:pPr>
              <w:rPr>
                <w:rFonts w:asciiTheme="minorHAnsi" w:hAnsiTheme="minorHAnsi"/>
                <w:noProof/>
                <w:sz w:val="20"/>
                <w:szCs w:val="20"/>
              </w:rPr>
            </w:pPr>
          </w:p>
          <w:p w:rsidR="005E25D2" w:rsidRPr="005E25D2" w:rsidRDefault="005E25D2" w:rsidP="005E25D2">
            <w:pPr>
              <w:tabs>
                <w:tab w:val="left" w:pos="3383"/>
              </w:tabs>
              <w:rPr>
                <w:rFonts w:asciiTheme="minorHAnsi" w:hAnsiTheme="minorHAnsi"/>
                <w:sz w:val="20"/>
                <w:szCs w:val="20"/>
              </w:rPr>
            </w:pPr>
            <w:r w:rsidRPr="005E25D2">
              <w:rPr>
                <w:rFonts w:asciiTheme="minorHAnsi" w:hAnsiTheme="minorHAnsi"/>
                <w:sz w:val="20"/>
                <w:szCs w:val="20"/>
              </w:rPr>
              <w:t xml:space="preserve">Single Bar Graphs: Students use both horizontal and vertical bar graphs. Bar graphs include a title, scale, scale label, categories, category label, and data. </w:t>
            </w:r>
          </w:p>
          <w:p w:rsidR="005E25D2" w:rsidRDefault="000F47C1" w:rsidP="000F47C1">
            <w:pPr>
              <w:ind w:left="1440"/>
              <w:rPr>
                <w:rFonts w:asciiTheme="minorHAnsi" w:hAnsiTheme="minorHAnsi"/>
                <w:sz w:val="20"/>
                <w:szCs w:val="20"/>
              </w:rPr>
            </w:pPr>
            <w:r>
              <w:rPr>
                <w:rFonts w:ascii="Calibri" w:hAnsi="Calibri" w:cs="Calibri"/>
                <w:noProof/>
                <w:sz w:val="20"/>
                <w:szCs w:val="20"/>
              </w:rPr>
              <w:drawing>
                <wp:inline distT="0" distB="0" distL="0" distR="0" wp14:anchorId="1F85E3FF" wp14:editId="6E886C46">
                  <wp:extent cx="1164590" cy="983615"/>
                  <wp:effectExtent l="0" t="0" r="0" b="6985"/>
                  <wp:docPr id="39" name="Picture 39" descr="vertical boo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rtical book grap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4590" cy="983615"/>
                          </a:xfrm>
                          <a:prstGeom prst="rect">
                            <a:avLst/>
                          </a:prstGeom>
                          <a:noFill/>
                          <a:ln>
                            <a:noFill/>
                          </a:ln>
                        </pic:spPr>
                      </pic:pic>
                    </a:graphicData>
                  </a:graphic>
                </wp:inline>
              </w:drawing>
            </w:r>
          </w:p>
          <w:p w:rsidR="005E25D2" w:rsidRPr="009B5D8A" w:rsidRDefault="000F47C1" w:rsidP="005E25D2">
            <w:pPr>
              <w:rPr>
                <w:rStyle w:val="normalchar1"/>
                <w:rFonts w:ascii="Calibri" w:hAnsi="Calibri" w:cs="Calibri"/>
                <w:bCs/>
                <w:i/>
                <w:iCs/>
                <w:sz w:val="20"/>
                <w:szCs w:val="20"/>
                <w:u w:val="single"/>
              </w:rPr>
            </w:pPr>
            <w:r>
              <w:rPr>
                <w:rFonts w:ascii="Calibri" w:hAnsi="Calibri" w:cs="Calibri"/>
                <w:noProof/>
                <w:sz w:val="20"/>
                <w:szCs w:val="20"/>
              </w:rPr>
              <w:drawing>
                <wp:anchor distT="0" distB="0" distL="114300" distR="114300" simplePos="0" relativeHeight="251679744" behindDoc="1" locked="0" layoutInCell="1" allowOverlap="1" wp14:anchorId="02AEB3F1" wp14:editId="0339D76E">
                  <wp:simplePos x="0" y="0"/>
                  <wp:positionH relativeFrom="column">
                    <wp:posOffset>2797175</wp:posOffset>
                  </wp:positionH>
                  <wp:positionV relativeFrom="paragraph">
                    <wp:posOffset>-991235</wp:posOffset>
                  </wp:positionV>
                  <wp:extent cx="2760345" cy="931545"/>
                  <wp:effectExtent l="0" t="0" r="1905" b="1905"/>
                  <wp:wrapTight wrapText="bothSides">
                    <wp:wrapPolygon edited="0">
                      <wp:start x="0" y="0"/>
                      <wp:lineTo x="0" y="21202"/>
                      <wp:lineTo x="21466" y="21202"/>
                      <wp:lineTo x="21466" y="0"/>
                      <wp:lineTo x="0" y="0"/>
                    </wp:wrapPolygon>
                  </wp:wrapTight>
                  <wp:docPr id="40" name="Picture 40" descr="books read graph 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s read graph h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0345"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25D2" w:rsidRPr="00BB094E" w:rsidTr="00F06528">
        <w:trPr>
          <w:cantSplit/>
          <w:trHeight w:val="1619"/>
          <w:tblHeader/>
        </w:trPr>
        <w:tc>
          <w:tcPr>
            <w:tcW w:w="2495" w:type="dxa"/>
          </w:tcPr>
          <w:p w:rsidR="005E25D2" w:rsidRPr="003B11E9" w:rsidRDefault="003F0566" w:rsidP="009B5D8A">
            <w:pPr>
              <w:spacing w:after="120"/>
              <w:rPr>
                <w:rFonts w:ascii="Calibri" w:hAnsi="Calibri" w:cs="Calibri"/>
                <w:b/>
                <w:sz w:val="20"/>
                <w:szCs w:val="20"/>
              </w:rPr>
            </w:pPr>
            <w:proofErr w:type="gramStart"/>
            <w:r w:rsidRPr="003B11E9">
              <w:rPr>
                <w:rFonts w:ascii="Calibri" w:hAnsi="Calibri" w:cs="Calibri"/>
                <w:b/>
                <w:sz w:val="20"/>
                <w:szCs w:val="20"/>
              </w:rPr>
              <w:lastRenderedPageBreak/>
              <w:t>3.MD.</w:t>
            </w:r>
            <w:r>
              <w:rPr>
                <w:rFonts w:ascii="Calibri" w:hAnsi="Calibri" w:cs="Calibri"/>
                <w:b/>
                <w:sz w:val="20"/>
                <w:szCs w:val="20"/>
              </w:rPr>
              <w:t>B.</w:t>
            </w:r>
            <w:r w:rsidRPr="003B11E9">
              <w:rPr>
                <w:rFonts w:ascii="Calibri" w:hAnsi="Calibri" w:cs="Calibri"/>
                <w:b/>
                <w:sz w:val="20"/>
                <w:szCs w:val="20"/>
              </w:rPr>
              <w:t>3</w:t>
            </w:r>
            <w:proofErr w:type="gramEnd"/>
            <w:r w:rsidRPr="003B11E9">
              <w:rPr>
                <w:rFonts w:ascii="Calibri" w:hAnsi="Calibri" w:cs="Calibri"/>
                <w:b/>
                <w:sz w:val="20"/>
                <w:szCs w:val="20"/>
              </w:rPr>
              <w:t>.</w:t>
            </w:r>
            <w:r>
              <w:rPr>
                <w:rFonts w:ascii="Calibri" w:hAnsi="Calibri" w:cs="Calibri"/>
                <w:b/>
                <w:sz w:val="20"/>
                <w:szCs w:val="20"/>
              </w:rPr>
              <w:t xml:space="preserve"> </w:t>
            </w:r>
            <w:r w:rsidRPr="003F0566">
              <w:rPr>
                <w:rFonts w:ascii="Calibri" w:hAnsi="Calibri" w:cs="Calibri"/>
                <w:i/>
                <w:sz w:val="20"/>
                <w:szCs w:val="20"/>
              </w:rPr>
              <w:t>continued</w:t>
            </w:r>
          </w:p>
        </w:tc>
        <w:tc>
          <w:tcPr>
            <w:tcW w:w="11545" w:type="dxa"/>
          </w:tcPr>
          <w:p w:rsidR="005E25D2" w:rsidRPr="005E25D2" w:rsidRDefault="005E25D2" w:rsidP="005E25D2">
            <w:pPr>
              <w:rPr>
                <w:rFonts w:asciiTheme="minorHAnsi" w:hAnsiTheme="minorHAnsi"/>
                <w:noProof/>
                <w:sz w:val="20"/>
                <w:szCs w:val="20"/>
              </w:rPr>
            </w:pPr>
            <w:r w:rsidRPr="005E25D2">
              <w:rPr>
                <w:rFonts w:asciiTheme="minorHAnsi" w:hAnsiTheme="minorHAnsi"/>
                <w:sz w:val="20"/>
                <w:szCs w:val="20"/>
              </w:rPr>
              <w:t>Analyze</w:t>
            </w:r>
            <w:r>
              <w:rPr>
                <w:rFonts w:asciiTheme="minorHAnsi" w:hAnsiTheme="minorHAnsi"/>
                <w:sz w:val="20"/>
                <w:szCs w:val="20"/>
              </w:rPr>
              <w:t xml:space="preserve"> and Interpret Data (us</w:t>
            </w:r>
            <w:r w:rsidR="003F0566">
              <w:rPr>
                <w:rFonts w:asciiTheme="minorHAnsi" w:hAnsiTheme="minorHAnsi"/>
                <w:sz w:val="20"/>
                <w:szCs w:val="20"/>
              </w:rPr>
              <w:t>e</w:t>
            </w:r>
            <w:r>
              <w:rPr>
                <w:rFonts w:asciiTheme="minorHAnsi" w:hAnsiTheme="minorHAnsi"/>
                <w:sz w:val="20"/>
                <w:szCs w:val="20"/>
              </w:rPr>
              <w:t xml:space="preserve"> the example single bar graph</w:t>
            </w:r>
            <w:r w:rsidR="00FD7FA9">
              <w:rPr>
                <w:rFonts w:asciiTheme="minorHAnsi" w:hAnsiTheme="minorHAnsi"/>
                <w:sz w:val="20"/>
                <w:szCs w:val="20"/>
              </w:rPr>
              <w:t>s</w:t>
            </w:r>
            <w:r w:rsidR="003F0566">
              <w:rPr>
                <w:rFonts w:asciiTheme="minorHAnsi" w:hAnsiTheme="minorHAnsi"/>
                <w:sz w:val="20"/>
                <w:szCs w:val="20"/>
              </w:rPr>
              <w:t xml:space="preserve"> on the previous page</w:t>
            </w:r>
            <w:r>
              <w:rPr>
                <w:rFonts w:asciiTheme="minorHAnsi" w:hAnsiTheme="minorHAnsi"/>
                <w:sz w:val="20"/>
                <w:szCs w:val="20"/>
              </w:rPr>
              <w:t>)</w:t>
            </w:r>
            <w:r w:rsidRPr="005E25D2">
              <w:rPr>
                <w:rFonts w:asciiTheme="minorHAnsi" w:hAnsiTheme="minorHAnsi"/>
                <w:sz w:val="20"/>
                <w:szCs w:val="20"/>
              </w:rPr>
              <w:t>:</w:t>
            </w:r>
          </w:p>
          <w:p w:rsidR="005E25D2" w:rsidRPr="005E25D2" w:rsidRDefault="005E25D2" w:rsidP="005E25D2">
            <w:pPr>
              <w:numPr>
                <w:ilvl w:val="0"/>
                <w:numId w:val="36"/>
              </w:numPr>
              <w:rPr>
                <w:rFonts w:asciiTheme="minorHAnsi" w:hAnsiTheme="minorHAnsi"/>
                <w:noProof/>
                <w:sz w:val="20"/>
                <w:szCs w:val="20"/>
              </w:rPr>
            </w:pPr>
            <w:r w:rsidRPr="005E25D2">
              <w:rPr>
                <w:rFonts w:asciiTheme="minorHAnsi" w:hAnsiTheme="minorHAnsi"/>
                <w:noProof/>
                <w:sz w:val="20"/>
                <w:szCs w:val="20"/>
              </w:rPr>
              <w:t>How many more nonfiction books were read than fantasy books?</w:t>
            </w:r>
          </w:p>
          <w:p w:rsidR="005E25D2" w:rsidRPr="005E25D2" w:rsidRDefault="005E25D2" w:rsidP="005E25D2">
            <w:pPr>
              <w:numPr>
                <w:ilvl w:val="0"/>
                <w:numId w:val="36"/>
              </w:numPr>
              <w:rPr>
                <w:rFonts w:asciiTheme="minorHAnsi" w:hAnsiTheme="minorHAnsi"/>
                <w:noProof/>
                <w:sz w:val="20"/>
                <w:szCs w:val="20"/>
              </w:rPr>
            </w:pPr>
            <w:r w:rsidRPr="005E25D2">
              <w:rPr>
                <w:rFonts w:asciiTheme="minorHAnsi" w:hAnsiTheme="minorHAnsi"/>
                <w:noProof/>
                <w:sz w:val="20"/>
                <w:szCs w:val="20"/>
              </w:rPr>
              <w:t>Did more people read biography and mystery books or fiction and fantasy books?</w:t>
            </w:r>
          </w:p>
          <w:p w:rsidR="005E25D2" w:rsidRPr="005E25D2" w:rsidRDefault="005E25D2" w:rsidP="005E25D2">
            <w:pPr>
              <w:numPr>
                <w:ilvl w:val="0"/>
                <w:numId w:val="36"/>
              </w:numPr>
              <w:rPr>
                <w:rFonts w:asciiTheme="minorHAnsi" w:hAnsiTheme="minorHAnsi"/>
                <w:noProof/>
                <w:sz w:val="20"/>
                <w:szCs w:val="20"/>
              </w:rPr>
            </w:pPr>
            <w:r w:rsidRPr="005E25D2">
              <w:rPr>
                <w:rFonts w:asciiTheme="minorHAnsi" w:hAnsiTheme="minorHAnsi"/>
                <w:noProof/>
                <w:sz w:val="20"/>
                <w:szCs w:val="20"/>
              </w:rPr>
              <w:t>About how many books in all genres were read?</w:t>
            </w:r>
          </w:p>
          <w:p w:rsidR="005E25D2" w:rsidRPr="005E25D2" w:rsidRDefault="005E25D2" w:rsidP="005E25D2">
            <w:pPr>
              <w:numPr>
                <w:ilvl w:val="0"/>
                <w:numId w:val="36"/>
              </w:numPr>
              <w:rPr>
                <w:rFonts w:asciiTheme="minorHAnsi" w:hAnsiTheme="minorHAnsi"/>
                <w:noProof/>
                <w:sz w:val="20"/>
                <w:szCs w:val="20"/>
              </w:rPr>
            </w:pPr>
            <w:r w:rsidRPr="005E25D2">
              <w:rPr>
                <w:rFonts w:asciiTheme="minorHAnsi" w:hAnsiTheme="minorHAnsi"/>
                <w:sz w:val="20"/>
                <w:szCs w:val="20"/>
              </w:rPr>
              <w:t xml:space="preserve">Using the data from the graphs, what type of book was read more often than a mystery but less often than a fairytale? </w:t>
            </w:r>
          </w:p>
          <w:p w:rsidR="005E25D2" w:rsidRPr="005E25D2" w:rsidRDefault="005E25D2" w:rsidP="005E25D2">
            <w:pPr>
              <w:numPr>
                <w:ilvl w:val="0"/>
                <w:numId w:val="36"/>
              </w:numPr>
              <w:rPr>
                <w:rFonts w:asciiTheme="minorHAnsi" w:hAnsiTheme="minorHAnsi"/>
                <w:noProof/>
                <w:sz w:val="20"/>
                <w:szCs w:val="20"/>
              </w:rPr>
            </w:pPr>
            <w:r w:rsidRPr="005E25D2">
              <w:rPr>
                <w:rFonts w:asciiTheme="minorHAnsi" w:hAnsiTheme="minorHAnsi"/>
                <w:noProof/>
                <w:sz w:val="20"/>
                <w:szCs w:val="20"/>
              </w:rPr>
              <w:t>What interval was used for this scale?</w:t>
            </w:r>
          </w:p>
        </w:tc>
      </w:tr>
      <w:tr w:rsidR="008826BC" w:rsidRPr="00BB094E" w:rsidTr="008826BC">
        <w:trPr>
          <w:cantSplit/>
          <w:tblHeader/>
        </w:trPr>
        <w:tc>
          <w:tcPr>
            <w:tcW w:w="2495" w:type="dxa"/>
          </w:tcPr>
          <w:p w:rsidR="002F7BBD" w:rsidRPr="003B11E9" w:rsidRDefault="002F7BBD" w:rsidP="002F7BBD">
            <w:pPr>
              <w:spacing w:after="120"/>
              <w:rPr>
                <w:rFonts w:ascii="Calibri" w:hAnsi="Calibri" w:cs="Calibri"/>
                <w:sz w:val="20"/>
                <w:szCs w:val="20"/>
              </w:rPr>
            </w:pPr>
            <w:proofErr w:type="gramStart"/>
            <w:r w:rsidRPr="003B11E9">
              <w:rPr>
                <w:rFonts w:ascii="Calibri" w:hAnsi="Calibri" w:cs="Calibri"/>
                <w:b/>
                <w:sz w:val="20"/>
                <w:szCs w:val="20"/>
              </w:rPr>
              <w:t>3.MD.</w:t>
            </w:r>
            <w:r>
              <w:rPr>
                <w:rFonts w:ascii="Calibri" w:hAnsi="Calibri" w:cs="Calibri"/>
                <w:b/>
                <w:sz w:val="20"/>
                <w:szCs w:val="20"/>
              </w:rPr>
              <w:t>B.</w:t>
            </w:r>
            <w:r w:rsidRPr="003B11E9">
              <w:rPr>
                <w:rFonts w:ascii="Calibri" w:hAnsi="Calibri" w:cs="Calibri"/>
                <w:b/>
                <w:sz w:val="20"/>
                <w:szCs w:val="20"/>
              </w:rPr>
              <w:t>4</w:t>
            </w:r>
            <w:proofErr w:type="gramEnd"/>
            <w:r w:rsidRPr="003B11E9">
              <w:rPr>
                <w:rFonts w:ascii="Calibri" w:hAnsi="Calibri" w:cs="Calibri"/>
                <w:b/>
                <w:sz w:val="20"/>
                <w:szCs w:val="20"/>
              </w:rPr>
              <w:t>.</w:t>
            </w:r>
            <w:r w:rsidRPr="003B11E9">
              <w:rPr>
                <w:rFonts w:ascii="Calibri" w:hAnsi="Calibri" w:cs="Calibri"/>
                <w:sz w:val="20"/>
                <w:szCs w:val="20"/>
              </w:rPr>
              <w:t xml:space="preserve"> Generate measurement data by measuring lengths using rulers marked with halves and fourths of an inch. Show the data by making a line plot, where the horizontal scale is marked off in appropriate units— whole numbers, halves, or quarters.</w:t>
            </w:r>
          </w:p>
          <w:p w:rsidR="008826BC" w:rsidRPr="00BB094E" w:rsidRDefault="008826BC" w:rsidP="00FD125D">
            <w:pPr>
              <w:spacing w:after="120"/>
              <w:rPr>
                <w:rStyle w:val="normalchar1"/>
                <w:rFonts w:ascii="Calibri" w:hAnsi="Calibri" w:cs="Calibri"/>
                <w:sz w:val="20"/>
                <w:szCs w:val="20"/>
              </w:rPr>
            </w:pPr>
          </w:p>
        </w:tc>
        <w:tc>
          <w:tcPr>
            <w:tcW w:w="11545" w:type="dxa"/>
          </w:tcPr>
          <w:p w:rsidR="000F47C1" w:rsidRPr="003B11E9" w:rsidRDefault="000F47C1" w:rsidP="000F47C1">
            <w:pPr>
              <w:spacing w:after="120"/>
              <w:rPr>
                <w:rFonts w:ascii="Calibri" w:hAnsi="Calibri" w:cs="Calibri"/>
                <w:sz w:val="20"/>
                <w:szCs w:val="20"/>
              </w:rPr>
            </w:pPr>
            <w:r w:rsidRPr="003B11E9">
              <w:rPr>
                <w:rFonts w:ascii="Calibri" w:hAnsi="Calibri" w:cs="Calibri"/>
                <w:sz w:val="20"/>
                <w:szCs w:val="20"/>
              </w:rPr>
              <w:t xml:space="preserve">Students in second grade measured length in whole units using both metric and U.S. customary systems. It’s important to review with students how to read and use a standard ruler including details about </w:t>
            </w:r>
            <w:r w:rsidR="00AD5919" w:rsidRPr="003B11E9">
              <w:rPr>
                <w:rFonts w:ascii="Calibri" w:hAnsi="Calibri" w:cs="Calibri"/>
                <w:sz w:val="20"/>
                <w:szCs w:val="20"/>
              </w:rPr>
              <w:t>hal</w:t>
            </w:r>
            <w:r w:rsidR="00AD5919">
              <w:rPr>
                <w:rFonts w:ascii="Calibri" w:hAnsi="Calibri" w:cs="Calibri"/>
                <w:sz w:val="20"/>
                <w:szCs w:val="20"/>
              </w:rPr>
              <w:t>f</w:t>
            </w:r>
            <w:r w:rsidR="00AD5919" w:rsidRPr="003B11E9">
              <w:rPr>
                <w:rFonts w:ascii="Calibri" w:hAnsi="Calibri" w:cs="Calibri"/>
                <w:sz w:val="20"/>
                <w:szCs w:val="20"/>
              </w:rPr>
              <w:t xml:space="preserve"> </w:t>
            </w:r>
            <w:r w:rsidRPr="003B11E9">
              <w:rPr>
                <w:rFonts w:ascii="Calibri" w:hAnsi="Calibri" w:cs="Calibri"/>
                <w:sz w:val="20"/>
                <w:szCs w:val="20"/>
              </w:rPr>
              <w:t>and quarter marks on the ruler. Students should connect their understanding of fractions to measuring to one-half and one-quarter inch. Third graders need many opportunities measuring the length of various objects in their environment.</w:t>
            </w:r>
          </w:p>
          <w:p w:rsidR="000F47C1" w:rsidRPr="003B11E9" w:rsidRDefault="000F47C1" w:rsidP="000F47C1">
            <w:pPr>
              <w:rPr>
                <w:rFonts w:ascii="Calibri" w:hAnsi="Calibri" w:cs="Calibri"/>
                <w:sz w:val="20"/>
                <w:szCs w:val="20"/>
              </w:rPr>
            </w:pPr>
            <w:r w:rsidRPr="003B11E9">
              <w:rPr>
                <w:rFonts w:ascii="Calibri" w:hAnsi="Calibri" w:cs="Calibri"/>
                <w:sz w:val="20"/>
                <w:szCs w:val="20"/>
              </w:rPr>
              <w:t>Some important ideas related to measuring with a ruler are:</w:t>
            </w:r>
          </w:p>
          <w:p w:rsidR="000F47C1" w:rsidRPr="003B11E9" w:rsidRDefault="000F47C1" w:rsidP="000F47C1">
            <w:pPr>
              <w:numPr>
                <w:ilvl w:val="0"/>
                <w:numId w:val="33"/>
              </w:numPr>
              <w:spacing w:after="60"/>
              <w:rPr>
                <w:rFonts w:ascii="Calibri" w:hAnsi="Calibri" w:cs="Calibri"/>
                <w:sz w:val="20"/>
                <w:szCs w:val="20"/>
              </w:rPr>
            </w:pPr>
            <w:r w:rsidRPr="003B11E9">
              <w:rPr>
                <w:rFonts w:ascii="Calibri" w:hAnsi="Calibri" w:cs="Calibri"/>
                <w:sz w:val="20"/>
                <w:szCs w:val="20"/>
              </w:rPr>
              <w:t xml:space="preserve">The starting point of where one places a ruler to begin measuring </w:t>
            </w:r>
          </w:p>
          <w:p w:rsidR="000F47C1" w:rsidRPr="003B11E9" w:rsidRDefault="000F47C1" w:rsidP="000F47C1">
            <w:pPr>
              <w:numPr>
                <w:ilvl w:val="0"/>
                <w:numId w:val="33"/>
              </w:numPr>
              <w:spacing w:after="60"/>
              <w:rPr>
                <w:rFonts w:ascii="Calibri" w:hAnsi="Calibri" w:cs="Calibri"/>
                <w:sz w:val="20"/>
                <w:szCs w:val="20"/>
              </w:rPr>
            </w:pPr>
            <w:r w:rsidRPr="003B11E9">
              <w:rPr>
                <w:rFonts w:ascii="Calibri" w:hAnsi="Calibri" w:cs="Calibri"/>
                <w:sz w:val="20"/>
                <w:szCs w:val="20"/>
              </w:rPr>
              <w:t xml:space="preserve">Measuring is approximate. Items that </w:t>
            </w:r>
            <w:proofErr w:type="gramStart"/>
            <w:r>
              <w:rPr>
                <w:rFonts w:ascii="Calibri" w:hAnsi="Calibri" w:cs="Calibri"/>
                <w:sz w:val="20"/>
                <w:szCs w:val="20"/>
              </w:rPr>
              <w:t>student</w:t>
            </w:r>
            <w:r w:rsidRPr="003B11E9">
              <w:rPr>
                <w:rFonts w:ascii="Calibri" w:hAnsi="Calibri" w:cs="Calibri"/>
                <w:sz w:val="20"/>
                <w:szCs w:val="20"/>
              </w:rPr>
              <w:t>s</w:t>
            </w:r>
            <w:proofErr w:type="gramEnd"/>
            <w:r w:rsidRPr="003B11E9">
              <w:rPr>
                <w:rFonts w:ascii="Calibri" w:hAnsi="Calibri" w:cs="Calibri"/>
                <w:sz w:val="20"/>
                <w:szCs w:val="20"/>
              </w:rPr>
              <w:t xml:space="preserve"> measure will not always measure exactly ¼, ½ or one whole inch. Students will need to decide on an appropriate estimate length. </w:t>
            </w:r>
          </w:p>
          <w:p w:rsidR="000F47C1" w:rsidRPr="003B11E9" w:rsidRDefault="000F47C1" w:rsidP="000F47C1">
            <w:pPr>
              <w:numPr>
                <w:ilvl w:val="0"/>
                <w:numId w:val="33"/>
              </w:numPr>
              <w:spacing w:after="60"/>
              <w:rPr>
                <w:rFonts w:ascii="Calibri" w:hAnsi="Calibri" w:cs="Calibri"/>
                <w:sz w:val="20"/>
                <w:szCs w:val="20"/>
              </w:rPr>
            </w:pPr>
            <w:r w:rsidRPr="003B11E9">
              <w:rPr>
                <w:rFonts w:ascii="Calibri" w:hAnsi="Calibri" w:cs="Calibri"/>
                <w:sz w:val="20"/>
                <w:szCs w:val="20"/>
              </w:rPr>
              <w:t>Making paper rulers and folding to find the half and quarter marks will help students develop a stronger understanding of measuring length</w:t>
            </w:r>
          </w:p>
          <w:p w:rsidR="000F47C1" w:rsidRPr="003B11E9" w:rsidRDefault="000F47C1" w:rsidP="000F47C1">
            <w:pPr>
              <w:spacing w:after="120"/>
              <w:rPr>
                <w:rFonts w:ascii="Calibri" w:hAnsi="Calibri" w:cs="Calibri"/>
                <w:sz w:val="20"/>
                <w:szCs w:val="20"/>
              </w:rPr>
            </w:pPr>
            <w:r w:rsidRPr="003B11E9">
              <w:rPr>
                <w:rFonts w:ascii="Calibri" w:hAnsi="Calibri" w:cs="Calibri"/>
                <w:sz w:val="20"/>
                <w:szCs w:val="20"/>
              </w:rPr>
              <w:t>Students generate data by measuring and create a line plot to display their findings. An example of a line plot is shown below:</w:t>
            </w:r>
          </w:p>
          <w:p w:rsidR="007A02BB" w:rsidRDefault="000F47C1" w:rsidP="000F47C1">
            <w:pPr>
              <w:autoSpaceDE w:val="0"/>
              <w:autoSpaceDN w:val="0"/>
              <w:adjustRightInd w:val="0"/>
              <w:ind w:left="2160"/>
              <w:rPr>
                <w:rStyle w:val="normalchar1"/>
                <w:rFonts w:asciiTheme="minorHAnsi" w:hAnsiTheme="minorHAnsi" w:cs="Calibri"/>
                <w:bCs/>
                <w:i/>
                <w:iCs/>
                <w:sz w:val="20"/>
                <w:szCs w:val="20"/>
                <w:u w:val="single"/>
              </w:rPr>
            </w:pPr>
            <w:r>
              <w:rPr>
                <w:rFonts w:ascii="Calibri" w:hAnsi="Calibri" w:cs="Calibri"/>
                <w:noProof/>
                <w:sz w:val="20"/>
                <w:szCs w:val="20"/>
              </w:rPr>
              <w:drawing>
                <wp:inline distT="0" distB="0" distL="0" distR="0" wp14:anchorId="3CB8BEBB" wp14:editId="1679CD6C">
                  <wp:extent cx="2286000" cy="1311275"/>
                  <wp:effectExtent l="0" t="0" r="0" b="3175"/>
                  <wp:docPr id="77" name="Picture 77" descr="3_m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_md_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311275"/>
                          </a:xfrm>
                          <a:prstGeom prst="rect">
                            <a:avLst/>
                          </a:prstGeom>
                          <a:noFill/>
                          <a:ln>
                            <a:noFill/>
                          </a:ln>
                        </pic:spPr>
                      </pic:pic>
                    </a:graphicData>
                  </a:graphic>
                </wp:inline>
              </w:drawing>
            </w:r>
          </w:p>
          <w:p w:rsidR="000F47C1" w:rsidRPr="005E25D2" w:rsidRDefault="000F47C1" w:rsidP="000F47C1">
            <w:pPr>
              <w:autoSpaceDE w:val="0"/>
              <w:autoSpaceDN w:val="0"/>
              <w:adjustRightInd w:val="0"/>
              <w:rPr>
                <w:rStyle w:val="normalchar1"/>
                <w:rFonts w:asciiTheme="minorHAnsi" w:hAnsiTheme="minorHAnsi" w:cs="Calibri"/>
                <w:bCs/>
                <w:i/>
                <w:iCs/>
                <w:sz w:val="20"/>
                <w:szCs w:val="20"/>
                <w:u w:val="single"/>
              </w:rPr>
            </w:pPr>
          </w:p>
        </w:tc>
      </w:tr>
    </w:tbl>
    <w:p w:rsidR="000F47C1" w:rsidRDefault="000F47C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BB38A5" w:rsidRPr="00BB094E" w:rsidTr="008826BC">
        <w:trPr>
          <w:cantSplit/>
          <w:tblHeader/>
        </w:trPr>
        <w:tc>
          <w:tcPr>
            <w:tcW w:w="14040" w:type="dxa"/>
            <w:gridSpan w:val="2"/>
          </w:tcPr>
          <w:p w:rsidR="002F7BBD" w:rsidRPr="00F06528" w:rsidRDefault="002F7BBD" w:rsidP="002F7BBD">
            <w:pPr>
              <w:pStyle w:val="Heading2"/>
              <w:spacing w:before="0"/>
              <w:rPr>
                <w:color w:val="00B598"/>
                <w:sz w:val="22"/>
                <w:szCs w:val="22"/>
              </w:rPr>
            </w:pPr>
            <w:r w:rsidRPr="00F06528">
              <w:rPr>
                <w:color w:val="00B598"/>
                <w:sz w:val="22"/>
                <w:szCs w:val="22"/>
              </w:rPr>
              <w:lastRenderedPageBreak/>
              <w:t>Measurement and Data (MD)</w:t>
            </w:r>
          </w:p>
          <w:p w:rsidR="00BB38A5" w:rsidRPr="00BB094E" w:rsidRDefault="002F7BBD" w:rsidP="002F7BBD">
            <w:pPr>
              <w:pStyle w:val="normal10"/>
              <w:rPr>
                <w:rStyle w:val="normalchar1"/>
                <w:rFonts w:ascii="Cambria" w:hAnsi="Cambria" w:cs="Calibri"/>
                <w:b/>
                <w:bCs/>
                <w:i/>
                <w:iCs/>
                <w:sz w:val="20"/>
                <w:szCs w:val="20"/>
                <w:u w:val="single"/>
              </w:rPr>
            </w:pPr>
            <w:r w:rsidRPr="00F50BEA">
              <w:rPr>
                <w:rFonts w:ascii="Cambria" w:hAnsi="Cambria" w:cs="Calibri"/>
                <w:b/>
                <w:bCs/>
                <w:sz w:val="22"/>
                <w:szCs w:val="22"/>
              </w:rPr>
              <w:t>Geometric measurement: understand concepts of area and relate area to multiplication and to addition</w:t>
            </w:r>
            <w:r>
              <w:rPr>
                <w:rFonts w:ascii="Cambria" w:hAnsi="Cambria" w:cs="Calibri"/>
                <w:b/>
                <w:bCs/>
                <w:sz w:val="22"/>
                <w:szCs w:val="22"/>
              </w:rPr>
              <w:t>.</w:t>
            </w:r>
          </w:p>
        </w:tc>
      </w:tr>
      <w:tr w:rsidR="00FD125D" w:rsidRPr="00BB094E" w:rsidTr="008826BC">
        <w:trPr>
          <w:cantSplit/>
          <w:tblHeader/>
        </w:trPr>
        <w:tc>
          <w:tcPr>
            <w:tcW w:w="14040" w:type="dxa"/>
            <w:gridSpan w:val="2"/>
          </w:tcPr>
          <w:p w:rsidR="00FD125D" w:rsidRPr="00F003BD" w:rsidRDefault="00F003BD" w:rsidP="00D45FDD">
            <w:pPr>
              <w:pStyle w:val="Heading2"/>
              <w:spacing w:before="0" w:after="120" w:line="240" w:lineRule="auto"/>
              <w:rPr>
                <w:rFonts w:asciiTheme="minorHAnsi" w:hAnsiTheme="minorHAnsi"/>
                <w:b w:val="0"/>
                <w:sz w:val="20"/>
                <w:szCs w:val="20"/>
              </w:rPr>
            </w:pPr>
            <w:r w:rsidRPr="00F003BD">
              <w:rPr>
                <w:rFonts w:asciiTheme="minorHAnsi" w:hAnsiTheme="minorHAnsi"/>
                <w:b w:val="0"/>
                <w:color w:val="auto"/>
                <w:sz w:val="20"/>
                <w:szCs w:val="20"/>
              </w:rPr>
              <w:t>Mathematically proficient students communicate precisely by engaging in discussion about their reasoning using appropriate mathematical language</w:t>
            </w:r>
            <w:r w:rsidR="00FE7E0D">
              <w:rPr>
                <w:rFonts w:asciiTheme="minorHAnsi" w:hAnsiTheme="minorHAnsi"/>
                <w:b w:val="0"/>
                <w:color w:val="auto"/>
                <w:sz w:val="20"/>
                <w:szCs w:val="20"/>
              </w:rPr>
              <w:t xml:space="preserve">. </w:t>
            </w:r>
            <w:r w:rsidRPr="00F003BD">
              <w:rPr>
                <w:rFonts w:asciiTheme="minorHAnsi" w:hAnsiTheme="minorHAnsi"/>
                <w:b w:val="0"/>
                <w:color w:val="auto"/>
                <w:sz w:val="20"/>
                <w:szCs w:val="20"/>
              </w:rPr>
              <w:t xml:space="preserve">The terms students should learn to use with increasing precision with this cluster are </w:t>
            </w:r>
            <w:r w:rsidRPr="00F003BD">
              <w:rPr>
                <w:rFonts w:asciiTheme="minorHAnsi" w:hAnsiTheme="minorHAnsi"/>
                <w:color w:val="auto"/>
                <w:sz w:val="20"/>
                <w:szCs w:val="20"/>
              </w:rPr>
              <w:t xml:space="preserve">attribute, area, square unit, </w:t>
            </w:r>
            <w:r w:rsidR="003F0566">
              <w:rPr>
                <w:rFonts w:asciiTheme="minorHAnsi" w:hAnsiTheme="minorHAnsi"/>
                <w:color w:val="auto"/>
                <w:sz w:val="20"/>
                <w:szCs w:val="20"/>
              </w:rPr>
              <w:t xml:space="preserve">unit square, </w:t>
            </w:r>
            <w:r w:rsidRPr="00F003BD">
              <w:rPr>
                <w:rFonts w:asciiTheme="minorHAnsi" w:hAnsiTheme="minorHAnsi"/>
                <w:color w:val="auto"/>
                <w:sz w:val="20"/>
                <w:szCs w:val="20"/>
              </w:rPr>
              <w:t>plane figure, gap, overlap, square cm, square m, square in., square ft</w:t>
            </w:r>
            <w:r w:rsidR="00AD5919">
              <w:rPr>
                <w:rFonts w:asciiTheme="minorHAnsi" w:hAnsiTheme="minorHAnsi"/>
                <w:color w:val="auto"/>
                <w:sz w:val="20"/>
                <w:szCs w:val="20"/>
              </w:rPr>
              <w:t>.</w:t>
            </w:r>
            <w:r w:rsidR="00D45FDD">
              <w:rPr>
                <w:rFonts w:asciiTheme="minorHAnsi" w:hAnsiTheme="minorHAnsi"/>
                <w:color w:val="auto"/>
                <w:sz w:val="20"/>
                <w:szCs w:val="20"/>
              </w:rPr>
              <w:t xml:space="preserve">, </w:t>
            </w:r>
            <w:r w:rsidRPr="00F003BD">
              <w:rPr>
                <w:rFonts w:asciiTheme="minorHAnsi" w:hAnsiTheme="minorHAnsi"/>
                <w:color w:val="auto"/>
                <w:sz w:val="20"/>
                <w:szCs w:val="20"/>
              </w:rPr>
              <w:t xml:space="preserve">nonstandard units, tiling, side length, </w:t>
            </w:r>
            <w:r w:rsidR="00D45FDD" w:rsidRPr="00D45FDD">
              <w:rPr>
                <w:rFonts w:asciiTheme="minorHAnsi" w:hAnsiTheme="minorHAnsi"/>
                <w:b w:val="0"/>
                <w:color w:val="auto"/>
                <w:sz w:val="20"/>
                <w:szCs w:val="20"/>
              </w:rPr>
              <w:t>and</w:t>
            </w:r>
            <w:r w:rsidR="00D45FDD" w:rsidRPr="00F003BD">
              <w:rPr>
                <w:rFonts w:asciiTheme="minorHAnsi" w:hAnsiTheme="minorHAnsi"/>
                <w:color w:val="auto"/>
                <w:sz w:val="20"/>
                <w:szCs w:val="20"/>
              </w:rPr>
              <w:t xml:space="preserve"> </w:t>
            </w:r>
            <w:r w:rsidRPr="00F003BD">
              <w:rPr>
                <w:rFonts w:asciiTheme="minorHAnsi" w:hAnsiTheme="minorHAnsi"/>
                <w:color w:val="auto"/>
                <w:sz w:val="20"/>
                <w:szCs w:val="20"/>
              </w:rPr>
              <w:t>decomposing</w:t>
            </w:r>
            <w:r w:rsidR="00D45FDD" w:rsidRPr="00D45FDD">
              <w:rPr>
                <w:rFonts w:asciiTheme="minorHAnsi" w:hAnsiTheme="minorHAnsi"/>
                <w:b w:val="0"/>
                <w:color w:val="auto"/>
                <w:sz w:val="20"/>
                <w:szCs w:val="20"/>
              </w:rPr>
              <w:t>.</w:t>
            </w:r>
          </w:p>
        </w:tc>
      </w:tr>
      <w:tr w:rsidR="008826BC" w:rsidRPr="00BB094E" w:rsidTr="008826BC">
        <w:trPr>
          <w:cantSplit/>
          <w:tblHeader/>
        </w:trPr>
        <w:tc>
          <w:tcPr>
            <w:tcW w:w="2495" w:type="dxa"/>
          </w:tcPr>
          <w:p w:rsidR="008826BC" w:rsidRPr="00BB094E" w:rsidRDefault="008826BC" w:rsidP="00911F16">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rsidR="008826BC" w:rsidRPr="00BB094E" w:rsidRDefault="008826BC" w:rsidP="00911F16">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8826BC" w:rsidRPr="00BB094E" w:rsidTr="008826BC">
        <w:trPr>
          <w:cantSplit/>
          <w:tblHeader/>
        </w:trPr>
        <w:tc>
          <w:tcPr>
            <w:tcW w:w="2495" w:type="dxa"/>
          </w:tcPr>
          <w:p w:rsidR="002F7BBD" w:rsidRPr="003B11E9" w:rsidRDefault="002F7BBD" w:rsidP="002F7BBD">
            <w:pPr>
              <w:spacing w:after="120"/>
              <w:rPr>
                <w:rFonts w:ascii="Calibri" w:hAnsi="Calibri" w:cs="Calibri"/>
                <w:sz w:val="20"/>
                <w:szCs w:val="20"/>
              </w:rPr>
            </w:pPr>
            <w:proofErr w:type="gramStart"/>
            <w:r w:rsidRPr="003B11E9">
              <w:rPr>
                <w:rFonts w:ascii="Calibri" w:hAnsi="Calibri" w:cs="Calibri"/>
                <w:b/>
                <w:sz w:val="20"/>
                <w:szCs w:val="20"/>
              </w:rPr>
              <w:t>3.MD.</w:t>
            </w:r>
            <w:r>
              <w:rPr>
                <w:rFonts w:ascii="Calibri" w:hAnsi="Calibri" w:cs="Calibri"/>
                <w:b/>
                <w:sz w:val="20"/>
                <w:szCs w:val="20"/>
              </w:rPr>
              <w:t>C.</w:t>
            </w:r>
            <w:r w:rsidRPr="003B11E9">
              <w:rPr>
                <w:rFonts w:ascii="Calibri" w:hAnsi="Calibri" w:cs="Calibri"/>
                <w:b/>
                <w:sz w:val="20"/>
                <w:szCs w:val="20"/>
              </w:rPr>
              <w:t>5</w:t>
            </w:r>
            <w:proofErr w:type="gramEnd"/>
            <w:r w:rsidRPr="003B11E9">
              <w:rPr>
                <w:rFonts w:ascii="Calibri" w:hAnsi="Calibri" w:cs="Calibri"/>
                <w:b/>
                <w:sz w:val="20"/>
                <w:szCs w:val="20"/>
              </w:rPr>
              <w:t>.</w:t>
            </w:r>
            <w:r w:rsidRPr="003B11E9">
              <w:rPr>
                <w:rFonts w:ascii="Calibri" w:hAnsi="Calibri" w:cs="Calibri"/>
                <w:sz w:val="20"/>
                <w:szCs w:val="20"/>
              </w:rPr>
              <w:t xml:space="preserve"> Recognize area as an attribute of plane figures and understand concepts of area measurement.</w:t>
            </w:r>
          </w:p>
          <w:p w:rsidR="002F7BBD" w:rsidRPr="003B11E9" w:rsidRDefault="002F7BBD" w:rsidP="00A712DD">
            <w:pPr>
              <w:numPr>
                <w:ilvl w:val="0"/>
                <w:numId w:val="10"/>
              </w:numPr>
              <w:spacing w:after="120"/>
              <w:ind w:left="288" w:hanging="288"/>
              <w:rPr>
                <w:rFonts w:ascii="Calibri" w:hAnsi="Calibri" w:cs="Calibri"/>
                <w:sz w:val="20"/>
                <w:szCs w:val="20"/>
              </w:rPr>
            </w:pPr>
            <w:r w:rsidRPr="003B11E9">
              <w:rPr>
                <w:rFonts w:ascii="Calibri" w:hAnsi="Calibri" w:cs="Calibri"/>
                <w:sz w:val="20"/>
                <w:szCs w:val="20"/>
              </w:rPr>
              <w:t>A square with side length 1 unit, called “a unit square,” is said to have “one square unit” of area, and can be used to measure area.</w:t>
            </w:r>
          </w:p>
          <w:p w:rsidR="008826BC" w:rsidRPr="00F003BD" w:rsidRDefault="002F7BBD" w:rsidP="00A712DD">
            <w:pPr>
              <w:numPr>
                <w:ilvl w:val="0"/>
                <w:numId w:val="10"/>
              </w:numPr>
              <w:spacing w:after="120"/>
              <w:ind w:left="288" w:hanging="288"/>
              <w:rPr>
                <w:rStyle w:val="normalchar1"/>
                <w:rFonts w:ascii="Calibri" w:hAnsi="Calibri" w:cs="Calibri"/>
                <w:sz w:val="20"/>
                <w:szCs w:val="20"/>
              </w:rPr>
            </w:pPr>
            <w:r w:rsidRPr="003B11E9">
              <w:rPr>
                <w:rFonts w:ascii="Calibri" w:hAnsi="Calibri" w:cs="Calibri"/>
                <w:sz w:val="20"/>
                <w:szCs w:val="20"/>
              </w:rPr>
              <w:t xml:space="preserve">A plane figure which can be covered without gaps or overlaps by </w:t>
            </w:r>
            <w:r w:rsidRPr="003B11E9">
              <w:rPr>
                <w:rFonts w:ascii="Calibri" w:hAnsi="Calibri" w:cs="Calibri"/>
                <w:i/>
                <w:iCs/>
                <w:sz w:val="20"/>
                <w:szCs w:val="20"/>
              </w:rPr>
              <w:t xml:space="preserve">n </w:t>
            </w:r>
            <w:r w:rsidRPr="003B11E9">
              <w:rPr>
                <w:rFonts w:ascii="Calibri" w:hAnsi="Calibri" w:cs="Calibri"/>
                <w:sz w:val="20"/>
                <w:szCs w:val="20"/>
              </w:rPr>
              <w:t xml:space="preserve">unit squares is said to have an area of </w:t>
            </w:r>
            <w:r w:rsidRPr="003B11E9">
              <w:rPr>
                <w:rFonts w:ascii="Calibri" w:hAnsi="Calibri" w:cs="Calibri"/>
                <w:i/>
                <w:iCs/>
                <w:sz w:val="20"/>
                <w:szCs w:val="20"/>
              </w:rPr>
              <w:t xml:space="preserve">n </w:t>
            </w:r>
            <w:r w:rsidRPr="003B11E9">
              <w:rPr>
                <w:rFonts w:ascii="Calibri" w:hAnsi="Calibri" w:cs="Calibri"/>
                <w:sz w:val="20"/>
                <w:szCs w:val="20"/>
              </w:rPr>
              <w:t>square units.</w:t>
            </w:r>
          </w:p>
        </w:tc>
        <w:tc>
          <w:tcPr>
            <w:tcW w:w="11545" w:type="dxa"/>
          </w:tcPr>
          <w:p w:rsidR="000F47C1" w:rsidRPr="000F47C1" w:rsidRDefault="000F47C1" w:rsidP="000F47C1">
            <w:pPr>
              <w:tabs>
                <w:tab w:val="left" w:pos="3383"/>
              </w:tabs>
              <w:rPr>
                <w:rFonts w:asciiTheme="minorHAnsi" w:hAnsiTheme="minorHAnsi"/>
                <w:sz w:val="20"/>
                <w:szCs w:val="20"/>
              </w:rPr>
            </w:pPr>
            <w:r w:rsidRPr="000F47C1">
              <w:rPr>
                <w:rFonts w:asciiTheme="minorHAnsi" w:hAnsiTheme="minorHAnsi"/>
                <w:sz w:val="20"/>
                <w:szCs w:val="20"/>
              </w:rPr>
              <w:t xml:space="preserve">These standards call for students to explore the concept of covering a region with “unit squares,” which could include square tiles or shading on grid or graph paper. Based on students’ development, they should have ample experiences filling a region with square tiles before transitioning to pictorial representations on graph paper. </w:t>
            </w:r>
          </w:p>
          <w:p w:rsidR="000F47C1" w:rsidRDefault="000F47C1" w:rsidP="000F47C1">
            <w:pPr>
              <w:spacing w:after="120"/>
              <w:rPr>
                <w:rFonts w:ascii="Calibri" w:hAnsi="Calibri" w:cs="Calibri"/>
                <w:sz w:val="20"/>
                <w:szCs w:val="20"/>
              </w:rPr>
            </w:pPr>
          </w:p>
          <w:p w:rsidR="000F47C1" w:rsidRPr="003B11E9" w:rsidRDefault="000F47C1" w:rsidP="000F47C1">
            <w:pPr>
              <w:spacing w:after="120"/>
              <w:rPr>
                <w:rFonts w:ascii="Calibri" w:hAnsi="Calibri" w:cs="Calibri"/>
                <w:sz w:val="20"/>
                <w:szCs w:val="20"/>
              </w:rPr>
            </w:pPr>
            <w:r w:rsidRPr="003B11E9">
              <w:rPr>
                <w:rFonts w:ascii="Calibri" w:hAnsi="Calibri" w:cs="Calibri"/>
                <w:sz w:val="20"/>
                <w:szCs w:val="20"/>
              </w:rPr>
              <w:t>Students develop understanding of using square units to measure area by:</w:t>
            </w:r>
          </w:p>
          <w:p w:rsidR="000F47C1" w:rsidRPr="003B11E9" w:rsidRDefault="000F47C1" w:rsidP="000F47C1">
            <w:pPr>
              <w:numPr>
                <w:ilvl w:val="0"/>
                <w:numId w:val="38"/>
              </w:numPr>
              <w:spacing w:after="60"/>
              <w:rPr>
                <w:rFonts w:ascii="Calibri" w:hAnsi="Calibri" w:cs="Calibri"/>
                <w:b/>
                <w:sz w:val="20"/>
                <w:szCs w:val="20"/>
                <w:u w:val="single"/>
              </w:rPr>
            </w:pPr>
            <w:r w:rsidRPr="003B11E9">
              <w:rPr>
                <w:rFonts w:ascii="Calibri" w:hAnsi="Calibri" w:cs="Calibri"/>
                <w:sz w:val="20"/>
                <w:szCs w:val="20"/>
              </w:rPr>
              <w:t>Using different sized square units</w:t>
            </w:r>
          </w:p>
          <w:p w:rsidR="000F47C1" w:rsidRPr="003B11E9" w:rsidRDefault="000F47C1" w:rsidP="000F47C1">
            <w:pPr>
              <w:numPr>
                <w:ilvl w:val="0"/>
                <w:numId w:val="38"/>
              </w:numPr>
              <w:spacing w:after="60"/>
              <w:rPr>
                <w:rFonts w:ascii="Calibri" w:hAnsi="Calibri" w:cs="Calibri"/>
                <w:b/>
                <w:sz w:val="20"/>
                <w:szCs w:val="20"/>
                <w:u w:val="single"/>
              </w:rPr>
            </w:pPr>
            <w:r w:rsidRPr="003B11E9">
              <w:rPr>
                <w:rFonts w:ascii="Calibri" w:hAnsi="Calibri" w:cs="Calibri"/>
                <w:sz w:val="20"/>
                <w:szCs w:val="20"/>
              </w:rPr>
              <w:t xml:space="preserve">Filling in an area with the same sized square units and counting the number of square units </w:t>
            </w:r>
          </w:p>
          <w:p w:rsidR="008826BC" w:rsidRPr="00BB094E" w:rsidRDefault="000F47C1" w:rsidP="000F47C1">
            <w:pPr>
              <w:pStyle w:val="normal10"/>
              <w:spacing w:after="120"/>
              <w:ind w:left="1080"/>
              <w:rPr>
                <w:rStyle w:val="normalchar1"/>
                <w:rFonts w:ascii="Calibri" w:hAnsi="Calibri" w:cs="Calibri"/>
                <w:bCs/>
                <w:i/>
                <w:iCs/>
                <w:sz w:val="20"/>
                <w:szCs w:val="20"/>
                <w:u w:val="single"/>
              </w:rPr>
            </w:pPr>
            <w:r>
              <w:rPr>
                <w:rFonts w:ascii="Calibri" w:hAnsi="Calibri" w:cs="Calibri"/>
                <w:noProof/>
                <w:sz w:val="20"/>
                <w:szCs w:val="20"/>
              </w:rPr>
              <w:drawing>
                <wp:inline distT="0" distB="0" distL="0" distR="0" wp14:anchorId="6CACD0CA" wp14:editId="3CD2B883">
                  <wp:extent cx="1242060" cy="880110"/>
                  <wp:effectExtent l="0" t="0" r="0" b="0"/>
                  <wp:docPr id="78" name="Picture 78" descr="3_md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_md_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2060" cy="880110"/>
                          </a:xfrm>
                          <a:prstGeom prst="rect">
                            <a:avLst/>
                          </a:prstGeom>
                          <a:noFill/>
                          <a:ln>
                            <a:noFill/>
                          </a:ln>
                        </pic:spPr>
                      </pic:pic>
                    </a:graphicData>
                  </a:graphic>
                </wp:inline>
              </w:drawing>
            </w:r>
            <w:r w:rsidRPr="003B11E9">
              <w:rPr>
                <w:rFonts w:ascii="Calibri" w:hAnsi="Calibri" w:cs="Calibri"/>
                <w:sz w:val="20"/>
                <w:szCs w:val="20"/>
              </w:rPr>
              <w:br w:type="page"/>
            </w:r>
          </w:p>
        </w:tc>
      </w:tr>
      <w:tr w:rsidR="002F7BBD" w:rsidRPr="00BB094E" w:rsidTr="008826BC">
        <w:trPr>
          <w:cantSplit/>
          <w:tblHeader/>
        </w:trPr>
        <w:tc>
          <w:tcPr>
            <w:tcW w:w="2495" w:type="dxa"/>
          </w:tcPr>
          <w:p w:rsidR="002F7BBD" w:rsidRPr="003B11E9" w:rsidRDefault="002F7BBD" w:rsidP="002F7BBD">
            <w:pPr>
              <w:spacing w:after="120"/>
              <w:rPr>
                <w:rFonts w:ascii="Calibri" w:hAnsi="Calibri" w:cs="Calibri"/>
                <w:sz w:val="20"/>
                <w:szCs w:val="20"/>
              </w:rPr>
            </w:pPr>
            <w:proofErr w:type="gramStart"/>
            <w:r w:rsidRPr="003B11E9">
              <w:rPr>
                <w:rFonts w:ascii="Calibri" w:hAnsi="Calibri" w:cs="Calibri"/>
                <w:b/>
                <w:sz w:val="20"/>
                <w:szCs w:val="20"/>
              </w:rPr>
              <w:t>3.MD.</w:t>
            </w:r>
            <w:r>
              <w:rPr>
                <w:rFonts w:ascii="Calibri" w:hAnsi="Calibri" w:cs="Calibri"/>
                <w:b/>
                <w:sz w:val="20"/>
                <w:szCs w:val="20"/>
              </w:rPr>
              <w:t>C.</w:t>
            </w:r>
            <w:r w:rsidRPr="003B11E9">
              <w:rPr>
                <w:rFonts w:ascii="Calibri" w:hAnsi="Calibri" w:cs="Calibri"/>
                <w:b/>
                <w:sz w:val="20"/>
                <w:szCs w:val="20"/>
              </w:rPr>
              <w:t>6</w:t>
            </w:r>
            <w:proofErr w:type="gramEnd"/>
            <w:r w:rsidRPr="003B11E9">
              <w:rPr>
                <w:rFonts w:ascii="Calibri" w:hAnsi="Calibri" w:cs="Calibri"/>
                <w:b/>
                <w:sz w:val="20"/>
                <w:szCs w:val="20"/>
              </w:rPr>
              <w:t>.</w:t>
            </w:r>
            <w:r w:rsidRPr="003B11E9">
              <w:rPr>
                <w:rFonts w:ascii="Calibri" w:hAnsi="Calibri" w:cs="Calibri"/>
                <w:sz w:val="20"/>
                <w:szCs w:val="20"/>
              </w:rPr>
              <w:t xml:space="preserve"> Measure areas by counting unit squares (square cm, square m, square in</w:t>
            </w:r>
            <w:r w:rsidR="00610978">
              <w:rPr>
                <w:rFonts w:ascii="Calibri" w:hAnsi="Calibri" w:cs="Calibri"/>
                <w:sz w:val="20"/>
                <w:szCs w:val="20"/>
              </w:rPr>
              <w:t>.</w:t>
            </w:r>
            <w:r w:rsidRPr="003B11E9">
              <w:rPr>
                <w:rFonts w:ascii="Calibri" w:hAnsi="Calibri" w:cs="Calibri"/>
                <w:sz w:val="20"/>
                <w:szCs w:val="20"/>
              </w:rPr>
              <w:t>, square ft</w:t>
            </w:r>
            <w:r w:rsidR="00610978">
              <w:rPr>
                <w:rFonts w:ascii="Calibri" w:hAnsi="Calibri" w:cs="Calibri"/>
                <w:sz w:val="20"/>
                <w:szCs w:val="20"/>
              </w:rPr>
              <w:t>.</w:t>
            </w:r>
            <w:r w:rsidRPr="003B11E9">
              <w:rPr>
                <w:rFonts w:ascii="Calibri" w:hAnsi="Calibri" w:cs="Calibri"/>
                <w:sz w:val="20"/>
                <w:szCs w:val="20"/>
              </w:rPr>
              <w:t>, and improvised units).</w:t>
            </w:r>
          </w:p>
          <w:p w:rsidR="002F7BBD" w:rsidRPr="003B11E9" w:rsidRDefault="002F7BBD" w:rsidP="002F7BBD">
            <w:pPr>
              <w:spacing w:after="120"/>
              <w:rPr>
                <w:rFonts w:ascii="Calibri" w:hAnsi="Calibri" w:cs="Calibri"/>
                <w:b/>
                <w:sz w:val="20"/>
                <w:szCs w:val="20"/>
              </w:rPr>
            </w:pPr>
          </w:p>
        </w:tc>
        <w:tc>
          <w:tcPr>
            <w:tcW w:w="11545" w:type="dxa"/>
          </w:tcPr>
          <w:p w:rsidR="00285CF6" w:rsidRDefault="001F2CE2" w:rsidP="001F2CE2">
            <w:pPr>
              <w:pStyle w:val="normal10"/>
              <w:spacing w:after="120"/>
              <w:rPr>
                <w:rFonts w:ascii="Calibri" w:hAnsi="Calibri" w:cs="Calibri"/>
                <w:sz w:val="20"/>
                <w:szCs w:val="20"/>
              </w:rPr>
            </w:pPr>
            <w:r w:rsidRPr="003B11E9">
              <w:rPr>
                <w:rFonts w:ascii="Calibri" w:hAnsi="Calibri" w:cs="Calibri"/>
                <w:sz w:val="20"/>
                <w:szCs w:val="20"/>
              </w:rPr>
              <w:t>Using different sized graph paper, students can explore the areas measured in square centimeters and square inche</w:t>
            </w:r>
            <w:r>
              <w:rPr>
                <w:rFonts w:ascii="Calibri" w:hAnsi="Calibri" w:cs="Calibri"/>
                <w:sz w:val="20"/>
                <w:szCs w:val="20"/>
              </w:rPr>
              <w:t>s</w:t>
            </w:r>
            <w:r w:rsidR="00FE7E0D">
              <w:rPr>
                <w:rFonts w:ascii="Calibri" w:hAnsi="Calibri" w:cs="Calibri"/>
                <w:sz w:val="20"/>
                <w:szCs w:val="20"/>
              </w:rPr>
              <w:t xml:space="preserve">. </w:t>
            </w:r>
            <w:r>
              <w:rPr>
                <w:rFonts w:ascii="Calibri" w:hAnsi="Calibri" w:cs="Calibri"/>
                <w:sz w:val="20"/>
                <w:szCs w:val="20"/>
              </w:rPr>
              <w:t xml:space="preserve">For example, provide images such as the ones shown below </w:t>
            </w:r>
            <w:r w:rsidR="00285CF6">
              <w:rPr>
                <w:rFonts w:ascii="Calibri" w:hAnsi="Calibri" w:cs="Calibri"/>
                <w:sz w:val="20"/>
                <w:szCs w:val="20"/>
              </w:rPr>
              <w:t>on graph paper. Ask students to answer the question, Which rectangle covers the most area?</w:t>
            </w:r>
          </w:p>
          <w:p w:rsidR="002F7BBD" w:rsidRPr="00BB094E" w:rsidRDefault="00285CF6" w:rsidP="00285CF6">
            <w:pPr>
              <w:pStyle w:val="normal10"/>
              <w:spacing w:after="120"/>
              <w:jc w:val="center"/>
              <w:rPr>
                <w:rStyle w:val="normalchar1"/>
                <w:rFonts w:ascii="Calibri" w:hAnsi="Calibri" w:cs="Calibri"/>
                <w:bCs/>
                <w:i/>
                <w:iCs/>
                <w:sz w:val="20"/>
                <w:szCs w:val="20"/>
                <w:u w:val="single"/>
              </w:rPr>
            </w:pPr>
            <w:r>
              <w:rPr>
                <w:b/>
                <w:noProof/>
              </w:rPr>
              <w:drawing>
                <wp:inline distT="0" distB="0" distL="0" distR="0" wp14:anchorId="1620A442" wp14:editId="7D4A2920">
                  <wp:extent cx="2006417" cy="111175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l="67388" t="43652" r="14599" b="43887"/>
                          <a:stretch/>
                        </pic:blipFill>
                        <pic:spPr bwMode="auto">
                          <a:xfrm>
                            <a:off x="0" y="0"/>
                            <a:ext cx="2006638" cy="11118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26BC" w:rsidRPr="00BB094E" w:rsidTr="00FD7FA9">
        <w:trPr>
          <w:cantSplit/>
          <w:trHeight w:val="8981"/>
          <w:tblHeader/>
        </w:trPr>
        <w:tc>
          <w:tcPr>
            <w:tcW w:w="2495" w:type="dxa"/>
          </w:tcPr>
          <w:p w:rsidR="002F7BBD" w:rsidRPr="009C3F8C" w:rsidRDefault="002F7BBD" w:rsidP="002F7BBD">
            <w:pPr>
              <w:rPr>
                <w:rFonts w:asciiTheme="minorHAnsi" w:hAnsiTheme="minorHAnsi" w:cs="Calibri"/>
                <w:sz w:val="20"/>
                <w:szCs w:val="20"/>
              </w:rPr>
            </w:pPr>
            <w:proofErr w:type="gramStart"/>
            <w:r w:rsidRPr="009C3F8C">
              <w:rPr>
                <w:rFonts w:asciiTheme="minorHAnsi" w:hAnsiTheme="minorHAnsi" w:cs="Calibri"/>
                <w:b/>
                <w:sz w:val="20"/>
                <w:szCs w:val="20"/>
              </w:rPr>
              <w:lastRenderedPageBreak/>
              <w:t>3.MD.C.7</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Relate area to the operations of multiplication and addition.</w:t>
            </w:r>
          </w:p>
          <w:p w:rsidR="002F7BBD" w:rsidRPr="009C3F8C" w:rsidRDefault="002F7BBD" w:rsidP="00FD7FA9">
            <w:pPr>
              <w:numPr>
                <w:ilvl w:val="0"/>
                <w:numId w:val="7"/>
              </w:numPr>
              <w:spacing w:after="60"/>
              <w:ind w:left="432" w:hanging="274"/>
              <w:rPr>
                <w:rFonts w:asciiTheme="minorHAnsi" w:hAnsiTheme="minorHAnsi" w:cs="Calibri"/>
                <w:sz w:val="20"/>
                <w:szCs w:val="20"/>
              </w:rPr>
            </w:pPr>
            <w:r w:rsidRPr="009C3F8C">
              <w:rPr>
                <w:rFonts w:asciiTheme="minorHAnsi" w:hAnsiTheme="minorHAnsi" w:cs="Calibri"/>
                <w:sz w:val="20"/>
                <w:szCs w:val="20"/>
              </w:rPr>
              <w:t>Find the area of a rectangle with whole-number side lengths by tiling it, and show that the area is the same as would be found by multiplying the side lengths.</w:t>
            </w:r>
          </w:p>
          <w:p w:rsidR="002F7BBD" w:rsidRPr="009C3F8C" w:rsidRDefault="002F7BBD" w:rsidP="00FD7FA9">
            <w:pPr>
              <w:numPr>
                <w:ilvl w:val="0"/>
                <w:numId w:val="7"/>
              </w:numPr>
              <w:spacing w:after="60"/>
              <w:ind w:left="432" w:hanging="274"/>
              <w:rPr>
                <w:rFonts w:asciiTheme="minorHAnsi" w:hAnsiTheme="minorHAnsi" w:cs="Calibri"/>
                <w:sz w:val="20"/>
                <w:szCs w:val="20"/>
              </w:rPr>
            </w:pPr>
            <w:r w:rsidRPr="009C3F8C">
              <w:rPr>
                <w:rFonts w:asciiTheme="minorHAnsi" w:hAnsiTheme="minorHAnsi" w:cs="Calibri"/>
                <w:sz w:val="20"/>
                <w:szCs w:val="20"/>
              </w:rPr>
              <w:t xml:space="preserve">Multiply side lengths to find areas of rectangles with whole-number side lengths in the context of solving </w:t>
            </w:r>
            <w:r w:rsidR="00E54407">
              <w:rPr>
                <w:rFonts w:asciiTheme="minorHAnsi" w:hAnsiTheme="minorHAnsi" w:cs="Calibri"/>
                <w:sz w:val="20"/>
                <w:szCs w:val="20"/>
              </w:rPr>
              <w:t>real-world</w:t>
            </w:r>
            <w:r w:rsidRPr="009C3F8C">
              <w:rPr>
                <w:rFonts w:asciiTheme="minorHAnsi" w:hAnsiTheme="minorHAnsi" w:cs="Calibri"/>
                <w:sz w:val="20"/>
                <w:szCs w:val="20"/>
              </w:rPr>
              <w:t xml:space="preserve"> and mathematical problems, and represent whole-number products as rectangular areas in mathematical reasoning.</w:t>
            </w:r>
          </w:p>
          <w:p w:rsidR="008826BC" w:rsidRPr="009C3F8C" w:rsidRDefault="002F7BBD" w:rsidP="00FD7FA9">
            <w:pPr>
              <w:numPr>
                <w:ilvl w:val="0"/>
                <w:numId w:val="7"/>
              </w:numPr>
              <w:spacing w:after="120"/>
              <w:ind w:left="425" w:hanging="270"/>
              <w:rPr>
                <w:rStyle w:val="normalchar1"/>
                <w:rFonts w:asciiTheme="minorHAnsi" w:hAnsiTheme="minorHAnsi" w:cs="Calibri"/>
                <w:bCs/>
                <w:i/>
                <w:iCs/>
                <w:sz w:val="20"/>
                <w:szCs w:val="20"/>
                <w:u w:val="single"/>
              </w:rPr>
            </w:pPr>
            <w:r w:rsidRPr="009C3F8C">
              <w:rPr>
                <w:rFonts w:asciiTheme="minorHAnsi" w:hAnsiTheme="minorHAnsi" w:cs="Calibri"/>
                <w:sz w:val="20"/>
                <w:szCs w:val="20"/>
              </w:rPr>
              <w:t xml:space="preserve">Use tiling to show in a concrete case that the area of a rectangle with whole-number side lengths </w:t>
            </w:r>
            <w:proofErr w:type="gramStart"/>
            <w:r w:rsidRPr="009C3F8C">
              <w:rPr>
                <w:rFonts w:asciiTheme="minorHAnsi" w:hAnsiTheme="minorHAnsi" w:cs="Calibri"/>
                <w:i/>
                <w:iCs/>
                <w:sz w:val="20"/>
                <w:szCs w:val="20"/>
              </w:rPr>
              <w:t xml:space="preserve">a </w:t>
            </w:r>
            <w:r w:rsidRPr="009C3F8C">
              <w:rPr>
                <w:rFonts w:asciiTheme="minorHAnsi" w:hAnsiTheme="minorHAnsi" w:cs="Calibri"/>
                <w:sz w:val="20"/>
                <w:szCs w:val="20"/>
              </w:rPr>
              <w:t>and</w:t>
            </w:r>
            <w:proofErr w:type="gramEnd"/>
            <w:r w:rsidRPr="009C3F8C">
              <w:rPr>
                <w:rFonts w:asciiTheme="minorHAnsi" w:hAnsiTheme="minorHAnsi" w:cs="Calibri"/>
                <w:sz w:val="20"/>
                <w:szCs w:val="20"/>
              </w:rPr>
              <w:t xml:space="preserve"> </w:t>
            </w:r>
            <w:r w:rsidRPr="009C3F8C">
              <w:rPr>
                <w:rFonts w:asciiTheme="minorHAnsi" w:hAnsiTheme="minorHAnsi" w:cs="Calibri"/>
                <w:i/>
                <w:iCs/>
                <w:sz w:val="20"/>
                <w:szCs w:val="20"/>
              </w:rPr>
              <w:t xml:space="preserve">b </w:t>
            </w:r>
            <w:r w:rsidRPr="009C3F8C">
              <w:rPr>
                <w:rFonts w:asciiTheme="minorHAnsi" w:hAnsiTheme="minorHAnsi" w:cs="Calibri"/>
                <w:sz w:val="20"/>
                <w:szCs w:val="20"/>
              </w:rPr>
              <w:t xml:space="preserve">+ </w:t>
            </w:r>
            <w:r w:rsidRPr="009C3F8C">
              <w:rPr>
                <w:rFonts w:asciiTheme="minorHAnsi" w:hAnsiTheme="minorHAnsi" w:cs="Calibri"/>
                <w:i/>
                <w:iCs/>
                <w:sz w:val="20"/>
                <w:szCs w:val="20"/>
              </w:rPr>
              <w:t xml:space="preserve">c </w:t>
            </w:r>
            <w:r w:rsidRPr="009C3F8C">
              <w:rPr>
                <w:rFonts w:asciiTheme="minorHAnsi" w:hAnsiTheme="minorHAnsi" w:cs="Calibri"/>
                <w:sz w:val="20"/>
                <w:szCs w:val="20"/>
              </w:rPr>
              <w:t xml:space="preserve">is the sum of </w:t>
            </w:r>
            <w:r w:rsidRPr="009C3F8C">
              <w:rPr>
                <w:rFonts w:asciiTheme="minorHAnsi" w:hAnsiTheme="minorHAnsi" w:cs="Calibri"/>
                <w:i/>
                <w:iCs/>
                <w:sz w:val="20"/>
                <w:szCs w:val="20"/>
              </w:rPr>
              <w:t xml:space="preserve">a </w:t>
            </w:r>
            <w:r w:rsidRPr="009C3F8C">
              <w:rPr>
                <w:rFonts w:asciiTheme="minorHAnsi" w:hAnsiTheme="minorHAnsi" w:cs="Calibri"/>
                <w:sz w:val="20"/>
                <w:szCs w:val="20"/>
              </w:rPr>
              <w:t xml:space="preserve">× </w:t>
            </w:r>
            <w:r w:rsidRPr="009C3F8C">
              <w:rPr>
                <w:rFonts w:asciiTheme="minorHAnsi" w:hAnsiTheme="minorHAnsi" w:cs="Calibri"/>
                <w:i/>
                <w:iCs/>
                <w:sz w:val="20"/>
                <w:szCs w:val="20"/>
              </w:rPr>
              <w:t xml:space="preserve">b </w:t>
            </w:r>
            <w:r w:rsidRPr="009C3F8C">
              <w:rPr>
                <w:rFonts w:asciiTheme="minorHAnsi" w:hAnsiTheme="minorHAnsi" w:cs="Calibri"/>
                <w:sz w:val="20"/>
                <w:szCs w:val="20"/>
              </w:rPr>
              <w:t xml:space="preserve">and </w:t>
            </w:r>
            <w:r w:rsidRPr="009C3F8C">
              <w:rPr>
                <w:rFonts w:asciiTheme="minorHAnsi" w:hAnsiTheme="minorHAnsi" w:cs="Calibri"/>
                <w:i/>
                <w:iCs/>
                <w:sz w:val="20"/>
                <w:szCs w:val="20"/>
              </w:rPr>
              <w:t xml:space="preserve">a </w:t>
            </w:r>
            <w:r w:rsidRPr="009C3F8C">
              <w:rPr>
                <w:rFonts w:asciiTheme="minorHAnsi" w:hAnsiTheme="minorHAnsi" w:cs="Calibri"/>
                <w:sz w:val="20"/>
                <w:szCs w:val="20"/>
              </w:rPr>
              <w:t xml:space="preserve">× </w:t>
            </w:r>
            <w:r w:rsidRPr="009C3F8C">
              <w:rPr>
                <w:rFonts w:asciiTheme="minorHAnsi" w:hAnsiTheme="minorHAnsi" w:cs="Calibri"/>
                <w:i/>
                <w:iCs/>
                <w:sz w:val="20"/>
                <w:szCs w:val="20"/>
              </w:rPr>
              <w:t>c</w:t>
            </w:r>
            <w:r w:rsidRPr="009C3F8C">
              <w:rPr>
                <w:rFonts w:asciiTheme="minorHAnsi" w:hAnsiTheme="minorHAnsi" w:cs="Calibri"/>
                <w:sz w:val="20"/>
                <w:szCs w:val="20"/>
              </w:rPr>
              <w:t>. Use area models to represent the distributive property in mathematical reasoning.</w:t>
            </w:r>
          </w:p>
        </w:tc>
        <w:tc>
          <w:tcPr>
            <w:tcW w:w="11545" w:type="dxa"/>
          </w:tcPr>
          <w:p w:rsidR="00285CF6" w:rsidRPr="009C3F8C" w:rsidRDefault="00285CF6" w:rsidP="00285CF6">
            <w:pPr>
              <w:autoSpaceDE w:val="0"/>
              <w:autoSpaceDN w:val="0"/>
              <w:adjustRightInd w:val="0"/>
              <w:rPr>
                <w:rFonts w:asciiTheme="minorHAnsi" w:hAnsiTheme="minorHAnsi"/>
                <w:spacing w:val="-4"/>
                <w:sz w:val="20"/>
                <w:szCs w:val="20"/>
              </w:rPr>
            </w:pPr>
            <w:r w:rsidRPr="009C3F8C">
              <w:rPr>
                <w:rFonts w:asciiTheme="minorHAnsi" w:hAnsiTheme="minorHAnsi"/>
                <w:spacing w:val="-4"/>
                <w:sz w:val="20"/>
                <w:szCs w:val="20"/>
              </w:rPr>
              <w:t xml:space="preserve">Students can learn how to multiply length measurements to find the area of a rectangular region. But, </w:t>
            </w:r>
            <w:r w:rsidR="00610978">
              <w:rPr>
                <w:rFonts w:asciiTheme="minorHAnsi" w:hAnsiTheme="minorHAnsi"/>
                <w:spacing w:val="-4"/>
                <w:sz w:val="20"/>
                <w:szCs w:val="20"/>
              </w:rPr>
              <w:t>to</w:t>
            </w:r>
            <w:r w:rsidRPr="009C3F8C">
              <w:rPr>
                <w:rFonts w:asciiTheme="minorHAnsi" w:hAnsiTheme="minorHAnsi"/>
                <w:spacing w:val="-4"/>
                <w:sz w:val="20"/>
                <w:szCs w:val="20"/>
              </w:rPr>
              <w:t xml:space="preserve"> make sense of these quantities, they must first learn to interpret measurement of rectangular regions as a multiplicative relationship of the number of square units in a row and the number of rows. This relies on the development of spatial structuring. To build from spatial structuring to understanding the number of area-units as the product of number of units in a row and number of rows, students might draw rectangular arrays of squares and learn to determine the number of squares in each row with increasingly sophisticated strategies, such as skip-counting the number in each row and eventually multiplying the number in each row by the number of rows. They learn to partition a rectangle into identical squares by anticipating the final structure and forming the array by drawing line segments to form rows and columns. They use skip counting and multiplication to determine the number of squares in the array.</w:t>
            </w:r>
          </w:p>
          <w:p w:rsidR="00F60D59" w:rsidRPr="009C3F8C" w:rsidRDefault="00F60D59" w:rsidP="002F7BBD">
            <w:pPr>
              <w:autoSpaceDE w:val="0"/>
              <w:autoSpaceDN w:val="0"/>
              <w:adjustRightInd w:val="0"/>
              <w:rPr>
                <w:rStyle w:val="normalchar1"/>
                <w:rFonts w:asciiTheme="minorHAnsi" w:hAnsiTheme="minorHAnsi" w:cs="Calibri"/>
                <w:bCs/>
                <w:i/>
                <w:iCs/>
                <w:sz w:val="20"/>
                <w:szCs w:val="20"/>
                <w:u w:val="single"/>
              </w:rPr>
            </w:pPr>
          </w:p>
          <w:p w:rsidR="00285CF6" w:rsidRPr="009C3F8C" w:rsidRDefault="00285CF6" w:rsidP="00285CF6">
            <w:pPr>
              <w:rPr>
                <w:rFonts w:asciiTheme="minorHAnsi" w:hAnsiTheme="minorHAnsi" w:cs="Calibri"/>
                <w:sz w:val="20"/>
                <w:szCs w:val="20"/>
              </w:rPr>
            </w:pPr>
            <w:r w:rsidRPr="009C3F8C">
              <w:rPr>
                <w:rFonts w:asciiTheme="minorHAnsi" w:hAnsiTheme="minorHAnsi" w:cs="Calibri"/>
                <w:b/>
                <w:sz w:val="20"/>
                <w:szCs w:val="20"/>
              </w:rPr>
              <w:t>Examples</w:t>
            </w:r>
            <w:r w:rsidRPr="009C3F8C">
              <w:rPr>
                <w:rFonts w:asciiTheme="minorHAnsi" w:hAnsiTheme="minorHAnsi" w:cs="Calibri"/>
                <w:sz w:val="20"/>
                <w:szCs w:val="20"/>
              </w:rPr>
              <w:t>:</w:t>
            </w:r>
          </w:p>
          <w:p w:rsidR="007228D1" w:rsidRPr="009C3F8C" w:rsidRDefault="007228D1" w:rsidP="007228D1">
            <w:pPr>
              <w:pStyle w:val="ListParagraph"/>
              <w:numPr>
                <w:ilvl w:val="0"/>
                <w:numId w:val="41"/>
              </w:numPr>
              <w:tabs>
                <w:tab w:val="left" w:pos="3383"/>
              </w:tabs>
              <w:rPr>
                <w:rFonts w:asciiTheme="minorHAnsi" w:hAnsiTheme="minorHAnsi"/>
                <w:sz w:val="20"/>
                <w:szCs w:val="20"/>
              </w:rPr>
            </w:pPr>
            <w:r w:rsidRPr="009C3F8C">
              <w:rPr>
                <w:rFonts w:asciiTheme="minorHAnsi" w:hAnsiTheme="minorHAnsi"/>
                <w:sz w:val="20"/>
                <w:szCs w:val="20"/>
              </w:rPr>
              <w:t>Given a rectangle with its dimensions labeled, students should</w:t>
            </w:r>
            <w:r w:rsidRPr="009C3F8C">
              <w:rPr>
                <w:rFonts w:asciiTheme="minorHAnsi" w:hAnsiTheme="minorHAnsi"/>
                <w:b/>
                <w:sz w:val="20"/>
                <w:szCs w:val="20"/>
              </w:rPr>
              <w:t xml:space="preserve"> </w:t>
            </w:r>
            <w:r w:rsidRPr="009C3F8C">
              <w:rPr>
                <w:rFonts w:asciiTheme="minorHAnsi" w:hAnsiTheme="minorHAnsi"/>
                <w:sz w:val="20"/>
                <w:szCs w:val="20"/>
              </w:rPr>
              <w:t>draw an array within the rectangle and then multiply the length times the width to show the area is the same as when the squares are counted.</w:t>
            </w:r>
          </w:p>
          <w:p w:rsidR="007228D1" w:rsidRPr="009C3F8C" w:rsidRDefault="007228D1" w:rsidP="007228D1">
            <w:pPr>
              <w:pStyle w:val="ListParagraph"/>
              <w:numPr>
                <w:ilvl w:val="0"/>
                <w:numId w:val="41"/>
              </w:numPr>
              <w:tabs>
                <w:tab w:val="left" w:pos="3383"/>
              </w:tabs>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0"/>
              <w:gridCol w:w="539"/>
              <w:gridCol w:w="539"/>
              <w:gridCol w:w="539"/>
              <w:gridCol w:w="540"/>
              <w:gridCol w:w="540"/>
            </w:tblGrid>
            <w:tr w:rsidR="007228D1" w:rsidRPr="009C3F8C" w:rsidTr="007228D1">
              <w:trPr>
                <w:trHeight w:val="480"/>
                <w:jc w:val="center"/>
              </w:trPr>
              <w:tc>
                <w:tcPr>
                  <w:tcW w:w="2470" w:type="dxa"/>
                  <w:tcBorders>
                    <w:top w:val="nil"/>
                    <w:left w:val="nil"/>
                    <w:bottom w:val="nil"/>
                    <w:right w:val="nil"/>
                  </w:tcBorders>
                </w:tcPr>
                <w:p w:rsidR="007228D1" w:rsidRPr="009C3F8C" w:rsidRDefault="007228D1" w:rsidP="009C3F8C">
                  <w:pPr>
                    <w:rPr>
                      <w:rFonts w:asciiTheme="minorHAnsi" w:hAnsiTheme="minorHAnsi"/>
                      <w:sz w:val="20"/>
                      <w:szCs w:val="20"/>
                    </w:rPr>
                  </w:pPr>
                </w:p>
              </w:tc>
              <w:tc>
                <w:tcPr>
                  <w:tcW w:w="2157" w:type="dxa"/>
                  <w:gridSpan w:val="4"/>
                  <w:tcBorders>
                    <w:top w:val="nil"/>
                    <w:left w:val="nil"/>
                    <w:right w:val="nil"/>
                  </w:tcBorders>
                  <w:vAlign w:val="center"/>
                </w:tcPr>
                <w:p w:rsidR="007228D1" w:rsidRPr="009C3F8C" w:rsidRDefault="007228D1" w:rsidP="009C3F8C">
                  <w:pPr>
                    <w:tabs>
                      <w:tab w:val="left" w:pos="3383"/>
                    </w:tabs>
                    <w:jc w:val="center"/>
                    <w:rPr>
                      <w:rFonts w:asciiTheme="minorHAnsi" w:hAnsiTheme="minorHAnsi"/>
                      <w:sz w:val="20"/>
                      <w:szCs w:val="20"/>
                    </w:rPr>
                  </w:pPr>
                  <w:r w:rsidRPr="009C3F8C">
                    <w:rPr>
                      <w:rFonts w:asciiTheme="minorHAnsi" w:hAnsiTheme="minorHAnsi"/>
                      <w:sz w:val="20"/>
                      <w:szCs w:val="20"/>
                    </w:rPr>
                    <w:t xml:space="preserve">4 </w:t>
                  </w:r>
                </w:p>
              </w:tc>
              <w:tc>
                <w:tcPr>
                  <w:tcW w:w="540" w:type="dxa"/>
                  <w:tcBorders>
                    <w:top w:val="nil"/>
                    <w:left w:val="nil"/>
                    <w:bottom w:val="nil"/>
                    <w:right w:val="nil"/>
                  </w:tcBorders>
                </w:tcPr>
                <w:p w:rsidR="007228D1" w:rsidRPr="009C3F8C" w:rsidRDefault="007228D1" w:rsidP="009C3F8C">
                  <w:pPr>
                    <w:tabs>
                      <w:tab w:val="left" w:pos="3383"/>
                    </w:tabs>
                    <w:jc w:val="center"/>
                    <w:rPr>
                      <w:rFonts w:asciiTheme="minorHAnsi" w:hAnsiTheme="minorHAnsi"/>
                      <w:sz w:val="20"/>
                      <w:szCs w:val="20"/>
                    </w:rPr>
                  </w:pPr>
                </w:p>
              </w:tc>
            </w:tr>
            <w:tr w:rsidR="007228D1" w:rsidRPr="009C3F8C" w:rsidTr="007228D1">
              <w:trPr>
                <w:trHeight w:val="480"/>
                <w:jc w:val="center"/>
              </w:trPr>
              <w:tc>
                <w:tcPr>
                  <w:tcW w:w="2470" w:type="dxa"/>
                  <w:vMerge w:val="restart"/>
                  <w:tcBorders>
                    <w:top w:val="nil"/>
                    <w:left w:val="nil"/>
                    <w:bottom w:val="nil"/>
                  </w:tcBorders>
                </w:tcPr>
                <w:p w:rsidR="007228D1" w:rsidRPr="009C3F8C" w:rsidRDefault="007228D1" w:rsidP="009C3F8C">
                  <w:pPr>
                    <w:rPr>
                      <w:rFonts w:asciiTheme="minorHAnsi" w:hAnsiTheme="minorHAnsi"/>
                      <w:sz w:val="20"/>
                      <w:szCs w:val="20"/>
                    </w:rPr>
                  </w:pPr>
                </w:p>
                <w:p w:rsidR="007228D1" w:rsidRPr="009C3F8C" w:rsidRDefault="007228D1" w:rsidP="001232E5">
                  <w:pPr>
                    <w:rPr>
                      <w:rFonts w:asciiTheme="minorHAnsi" w:hAnsiTheme="minorHAnsi"/>
                      <w:sz w:val="20"/>
                      <w:szCs w:val="20"/>
                    </w:rPr>
                  </w:pPr>
                  <w:r w:rsidRPr="009C3F8C">
                    <w:rPr>
                      <w:rFonts w:asciiTheme="minorHAnsi" w:hAnsiTheme="minorHAnsi"/>
                      <w:sz w:val="20"/>
                      <w:szCs w:val="20"/>
                    </w:rPr>
                    <w:t xml:space="preserve">To find the area one could count the squares or multiply 3 </w:t>
                  </w:r>
                  <w:r w:rsidR="001232E5">
                    <w:rPr>
                      <w:rFonts w:asciiTheme="minorHAnsi" w:hAnsiTheme="minorHAnsi"/>
                      <w:sz w:val="20"/>
                      <w:szCs w:val="20"/>
                    </w:rPr>
                    <w:sym w:font="Symbol" w:char="F0B4"/>
                  </w:r>
                  <w:r w:rsidRPr="009C3F8C">
                    <w:rPr>
                      <w:rFonts w:asciiTheme="minorHAnsi" w:hAnsiTheme="minorHAnsi"/>
                      <w:sz w:val="20"/>
                      <w:szCs w:val="20"/>
                    </w:rPr>
                    <w:t xml:space="preserve"> 4 = 12.</w:t>
                  </w:r>
                </w:p>
              </w:tc>
              <w:tc>
                <w:tcPr>
                  <w:tcW w:w="539" w:type="dxa"/>
                  <w:vAlign w:val="center"/>
                </w:tcPr>
                <w:p w:rsidR="007228D1" w:rsidRPr="009C3F8C" w:rsidRDefault="007228D1" w:rsidP="009C3F8C">
                  <w:pPr>
                    <w:tabs>
                      <w:tab w:val="left" w:pos="3383"/>
                    </w:tabs>
                    <w:jc w:val="center"/>
                    <w:rPr>
                      <w:rFonts w:asciiTheme="minorHAnsi" w:hAnsiTheme="minorHAnsi"/>
                      <w:sz w:val="20"/>
                      <w:szCs w:val="20"/>
                    </w:rPr>
                  </w:pPr>
                  <w:r w:rsidRPr="009C3F8C">
                    <w:rPr>
                      <w:rFonts w:asciiTheme="minorHAnsi" w:hAnsiTheme="minorHAnsi"/>
                      <w:sz w:val="20"/>
                      <w:szCs w:val="20"/>
                    </w:rPr>
                    <w:t>1</w:t>
                  </w:r>
                </w:p>
              </w:tc>
              <w:tc>
                <w:tcPr>
                  <w:tcW w:w="539" w:type="dxa"/>
                  <w:vAlign w:val="center"/>
                </w:tcPr>
                <w:p w:rsidR="007228D1" w:rsidRPr="009C3F8C" w:rsidRDefault="007228D1" w:rsidP="009C3F8C">
                  <w:pPr>
                    <w:tabs>
                      <w:tab w:val="left" w:pos="3383"/>
                    </w:tabs>
                    <w:jc w:val="center"/>
                    <w:rPr>
                      <w:rFonts w:asciiTheme="minorHAnsi" w:hAnsiTheme="minorHAnsi"/>
                      <w:sz w:val="20"/>
                      <w:szCs w:val="20"/>
                    </w:rPr>
                  </w:pPr>
                  <w:r w:rsidRPr="009C3F8C">
                    <w:rPr>
                      <w:rFonts w:asciiTheme="minorHAnsi" w:hAnsiTheme="minorHAnsi"/>
                      <w:sz w:val="20"/>
                      <w:szCs w:val="20"/>
                    </w:rPr>
                    <w:t>2</w:t>
                  </w:r>
                </w:p>
              </w:tc>
              <w:tc>
                <w:tcPr>
                  <w:tcW w:w="539" w:type="dxa"/>
                  <w:vAlign w:val="center"/>
                </w:tcPr>
                <w:p w:rsidR="007228D1" w:rsidRPr="009C3F8C" w:rsidRDefault="007228D1" w:rsidP="009C3F8C">
                  <w:pPr>
                    <w:tabs>
                      <w:tab w:val="left" w:pos="3383"/>
                    </w:tabs>
                    <w:jc w:val="center"/>
                    <w:rPr>
                      <w:rFonts w:asciiTheme="minorHAnsi" w:hAnsiTheme="minorHAnsi"/>
                      <w:sz w:val="20"/>
                      <w:szCs w:val="20"/>
                    </w:rPr>
                  </w:pPr>
                  <w:r w:rsidRPr="009C3F8C">
                    <w:rPr>
                      <w:rFonts w:asciiTheme="minorHAnsi" w:hAnsiTheme="minorHAnsi"/>
                      <w:sz w:val="20"/>
                      <w:szCs w:val="20"/>
                    </w:rPr>
                    <w:t>3</w:t>
                  </w:r>
                </w:p>
              </w:tc>
              <w:tc>
                <w:tcPr>
                  <w:tcW w:w="540" w:type="dxa"/>
                  <w:vAlign w:val="center"/>
                </w:tcPr>
                <w:p w:rsidR="007228D1" w:rsidRPr="009C3F8C" w:rsidRDefault="007228D1" w:rsidP="009C3F8C">
                  <w:pPr>
                    <w:tabs>
                      <w:tab w:val="left" w:pos="3383"/>
                    </w:tabs>
                    <w:jc w:val="center"/>
                    <w:rPr>
                      <w:rFonts w:asciiTheme="minorHAnsi" w:hAnsiTheme="minorHAnsi"/>
                      <w:sz w:val="20"/>
                      <w:szCs w:val="20"/>
                    </w:rPr>
                  </w:pPr>
                  <w:r w:rsidRPr="009C3F8C">
                    <w:rPr>
                      <w:rFonts w:asciiTheme="minorHAnsi" w:hAnsiTheme="minorHAnsi"/>
                      <w:sz w:val="20"/>
                      <w:szCs w:val="20"/>
                    </w:rPr>
                    <w:t>4</w:t>
                  </w:r>
                </w:p>
              </w:tc>
              <w:tc>
                <w:tcPr>
                  <w:tcW w:w="540" w:type="dxa"/>
                  <w:tcBorders>
                    <w:top w:val="nil"/>
                    <w:bottom w:val="nil"/>
                    <w:right w:val="nil"/>
                  </w:tcBorders>
                </w:tcPr>
                <w:p w:rsidR="007228D1" w:rsidRPr="009C3F8C" w:rsidRDefault="007228D1" w:rsidP="009C3F8C">
                  <w:pPr>
                    <w:tabs>
                      <w:tab w:val="left" w:pos="3383"/>
                    </w:tabs>
                    <w:jc w:val="center"/>
                    <w:rPr>
                      <w:rFonts w:asciiTheme="minorHAnsi" w:hAnsiTheme="minorHAnsi"/>
                      <w:sz w:val="20"/>
                      <w:szCs w:val="20"/>
                    </w:rPr>
                  </w:pPr>
                </w:p>
              </w:tc>
            </w:tr>
            <w:tr w:rsidR="007228D1" w:rsidRPr="009C3F8C" w:rsidTr="007228D1">
              <w:trPr>
                <w:trHeight w:val="480"/>
                <w:jc w:val="center"/>
              </w:trPr>
              <w:tc>
                <w:tcPr>
                  <w:tcW w:w="2470" w:type="dxa"/>
                  <w:vMerge/>
                  <w:tcBorders>
                    <w:left w:val="nil"/>
                    <w:bottom w:val="nil"/>
                  </w:tcBorders>
                </w:tcPr>
                <w:p w:rsidR="007228D1" w:rsidRPr="009C3F8C" w:rsidRDefault="007228D1" w:rsidP="009C3F8C">
                  <w:pPr>
                    <w:tabs>
                      <w:tab w:val="left" w:pos="3383"/>
                    </w:tabs>
                    <w:jc w:val="center"/>
                    <w:rPr>
                      <w:rFonts w:asciiTheme="minorHAnsi" w:hAnsiTheme="minorHAnsi"/>
                    </w:rPr>
                  </w:pP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5</w:t>
                  </w: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6</w:t>
                  </w: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7</w:t>
                  </w:r>
                </w:p>
              </w:tc>
              <w:tc>
                <w:tcPr>
                  <w:tcW w:w="540"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8</w:t>
                  </w:r>
                </w:p>
              </w:tc>
              <w:tc>
                <w:tcPr>
                  <w:tcW w:w="540" w:type="dxa"/>
                  <w:tcBorders>
                    <w:top w:val="nil"/>
                    <w:bottom w:val="nil"/>
                    <w:right w:val="nil"/>
                  </w:tcBorders>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3</w:t>
                  </w:r>
                </w:p>
              </w:tc>
            </w:tr>
            <w:tr w:rsidR="007228D1" w:rsidRPr="009C3F8C" w:rsidTr="007228D1">
              <w:trPr>
                <w:trHeight w:val="480"/>
                <w:jc w:val="center"/>
              </w:trPr>
              <w:tc>
                <w:tcPr>
                  <w:tcW w:w="2470" w:type="dxa"/>
                  <w:vMerge/>
                  <w:tcBorders>
                    <w:left w:val="nil"/>
                    <w:bottom w:val="nil"/>
                  </w:tcBorders>
                </w:tcPr>
                <w:p w:rsidR="007228D1" w:rsidRPr="009C3F8C" w:rsidRDefault="007228D1" w:rsidP="009C3F8C">
                  <w:pPr>
                    <w:tabs>
                      <w:tab w:val="left" w:pos="3383"/>
                    </w:tabs>
                    <w:jc w:val="center"/>
                    <w:rPr>
                      <w:rFonts w:asciiTheme="minorHAnsi" w:hAnsiTheme="minorHAnsi"/>
                    </w:rPr>
                  </w:pP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9</w:t>
                  </w: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10</w:t>
                  </w:r>
                </w:p>
              </w:tc>
              <w:tc>
                <w:tcPr>
                  <w:tcW w:w="539"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11</w:t>
                  </w:r>
                </w:p>
              </w:tc>
              <w:tc>
                <w:tcPr>
                  <w:tcW w:w="540" w:type="dxa"/>
                  <w:vAlign w:val="center"/>
                </w:tcPr>
                <w:p w:rsidR="007228D1" w:rsidRPr="00F06528" w:rsidRDefault="007228D1" w:rsidP="009C3F8C">
                  <w:pPr>
                    <w:tabs>
                      <w:tab w:val="left" w:pos="3383"/>
                    </w:tabs>
                    <w:jc w:val="center"/>
                    <w:rPr>
                      <w:rFonts w:asciiTheme="minorHAnsi" w:hAnsiTheme="minorHAnsi"/>
                      <w:sz w:val="20"/>
                    </w:rPr>
                  </w:pPr>
                  <w:r w:rsidRPr="00F06528">
                    <w:rPr>
                      <w:rFonts w:asciiTheme="minorHAnsi" w:hAnsiTheme="minorHAnsi"/>
                      <w:sz w:val="20"/>
                    </w:rPr>
                    <w:t>12</w:t>
                  </w:r>
                </w:p>
              </w:tc>
              <w:tc>
                <w:tcPr>
                  <w:tcW w:w="540" w:type="dxa"/>
                  <w:tcBorders>
                    <w:top w:val="nil"/>
                    <w:bottom w:val="nil"/>
                    <w:right w:val="nil"/>
                  </w:tcBorders>
                </w:tcPr>
                <w:p w:rsidR="007228D1" w:rsidRPr="00F06528" w:rsidRDefault="007228D1" w:rsidP="009C3F8C">
                  <w:pPr>
                    <w:tabs>
                      <w:tab w:val="left" w:pos="3383"/>
                    </w:tabs>
                    <w:jc w:val="center"/>
                    <w:rPr>
                      <w:rFonts w:asciiTheme="minorHAnsi" w:hAnsiTheme="minorHAnsi"/>
                      <w:sz w:val="20"/>
                    </w:rPr>
                  </w:pPr>
                </w:p>
              </w:tc>
            </w:tr>
          </w:tbl>
          <w:p w:rsidR="007228D1" w:rsidRPr="009C3F8C" w:rsidRDefault="007228D1" w:rsidP="00285CF6">
            <w:pPr>
              <w:rPr>
                <w:rFonts w:asciiTheme="minorHAnsi" w:hAnsiTheme="minorHAnsi" w:cs="Calibri"/>
                <w:sz w:val="20"/>
                <w:szCs w:val="20"/>
              </w:rPr>
            </w:pPr>
          </w:p>
          <w:p w:rsidR="00285CF6" w:rsidRPr="009C3F8C" w:rsidRDefault="00285CF6" w:rsidP="00285CF6">
            <w:pPr>
              <w:pStyle w:val="ListParagraph"/>
              <w:numPr>
                <w:ilvl w:val="0"/>
                <w:numId w:val="40"/>
              </w:numPr>
              <w:tabs>
                <w:tab w:val="left" w:pos="3383"/>
              </w:tabs>
              <w:rPr>
                <w:rFonts w:asciiTheme="minorHAnsi" w:hAnsiTheme="minorHAnsi"/>
                <w:sz w:val="20"/>
                <w:szCs w:val="20"/>
              </w:rPr>
            </w:pPr>
            <w:r w:rsidRPr="009C3F8C">
              <w:rPr>
                <w:rFonts w:asciiTheme="minorHAnsi" w:hAnsiTheme="minorHAnsi"/>
                <w:sz w:val="20"/>
                <w:szCs w:val="20"/>
              </w:rPr>
              <w:t>Drew wants to tile the bathroom floor using 1</w:t>
            </w:r>
            <w:r w:rsidR="001232E5">
              <w:rPr>
                <w:rFonts w:asciiTheme="minorHAnsi" w:hAnsiTheme="minorHAnsi"/>
                <w:sz w:val="20"/>
                <w:szCs w:val="20"/>
              </w:rPr>
              <w:t>-</w:t>
            </w:r>
            <w:r w:rsidRPr="009C3F8C">
              <w:rPr>
                <w:rFonts w:asciiTheme="minorHAnsi" w:hAnsiTheme="minorHAnsi"/>
                <w:sz w:val="20"/>
                <w:szCs w:val="20"/>
              </w:rPr>
              <w:t>foot tiles</w:t>
            </w:r>
            <w:r w:rsidR="00FE7E0D">
              <w:rPr>
                <w:rFonts w:asciiTheme="minorHAnsi" w:hAnsiTheme="minorHAnsi"/>
                <w:sz w:val="20"/>
                <w:szCs w:val="20"/>
              </w:rPr>
              <w:t xml:space="preserve">. </w:t>
            </w:r>
            <w:r w:rsidRPr="009C3F8C">
              <w:rPr>
                <w:rFonts w:asciiTheme="minorHAnsi" w:hAnsiTheme="minorHAnsi"/>
                <w:sz w:val="20"/>
                <w:szCs w:val="20"/>
              </w:rPr>
              <w:t>How many tiles will he need?</w:t>
            </w:r>
          </w:p>
          <w:p w:rsidR="00285CF6" w:rsidRPr="009C3F8C" w:rsidRDefault="00285CF6" w:rsidP="00285CF6">
            <w:pPr>
              <w:tabs>
                <w:tab w:val="left" w:pos="3383"/>
              </w:tabs>
              <w:rPr>
                <w:rFonts w:asciiTheme="minorHAnsi" w:hAnsiTheme="minorHAnsi"/>
                <w:sz w:val="20"/>
                <w:szCs w:val="20"/>
              </w:rPr>
            </w:pPr>
            <w:r w:rsidRPr="009C3F8C">
              <w:rPr>
                <w:rFonts w:asciiTheme="minorHAnsi" w:hAnsiTheme="minorHAnsi"/>
                <w:b/>
                <w:noProof/>
                <w:sz w:val="20"/>
                <w:szCs w:val="20"/>
              </w:rPr>
              <mc:AlternateContent>
                <mc:Choice Requires="wpg">
                  <w:drawing>
                    <wp:anchor distT="0" distB="0" distL="114300" distR="114300" simplePos="0" relativeHeight="251681792" behindDoc="0" locked="0" layoutInCell="1" allowOverlap="1" wp14:anchorId="7BDDC640" wp14:editId="060B8A2D">
                      <wp:simplePos x="0" y="0"/>
                      <wp:positionH relativeFrom="column">
                        <wp:posOffset>1012742</wp:posOffset>
                      </wp:positionH>
                      <wp:positionV relativeFrom="paragraph">
                        <wp:posOffset>17228</wp:posOffset>
                      </wp:positionV>
                      <wp:extent cx="1774825" cy="767715"/>
                      <wp:effectExtent l="0" t="0" r="0" b="133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767715"/>
                                <a:chOff x="6127" y="9000"/>
                                <a:chExt cx="2795" cy="1209"/>
                              </a:xfrm>
                            </wpg:grpSpPr>
                            <wps:wsp>
                              <wps:cNvPr id="92" name="Text Box 32"/>
                              <wps:cNvSpPr txBox="1">
                                <a:spLocks noChangeArrowheads="1"/>
                              </wps:cNvSpPr>
                              <wps:spPr bwMode="auto">
                                <a:xfrm>
                                  <a:off x="7392" y="9465"/>
                                  <a:ext cx="15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C7D" w:rsidRPr="00285CF6" w:rsidRDefault="00A45C7D" w:rsidP="00285CF6">
                                    <w:pPr>
                                      <w:rPr>
                                        <w:rFonts w:asciiTheme="minorHAnsi" w:hAnsiTheme="minorHAnsi"/>
                                        <w:sz w:val="20"/>
                                        <w:szCs w:val="20"/>
                                      </w:rPr>
                                    </w:pPr>
                                    <w:r w:rsidRPr="00285CF6">
                                      <w:rPr>
                                        <w:rFonts w:asciiTheme="minorHAnsi" w:hAnsiTheme="minorHAnsi"/>
                                        <w:sz w:val="20"/>
                                        <w:szCs w:val="20"/>
                                      </w:rPr>
                                      <w:t>6 square feet</w:t>
                                    </w:r>
                                  </w:p>
                                  <w:p w:rsidR="00A45C7D" w:rsidRDefault="00A45C7D" w:rsidP="00285CF6"/>
                                </w:txbxContent>
                              </wps:txbx>
                              <wps:bodyPr rot="0" vert="horz" wrap="square" lIns="91440" tIns="45720" rIns="91440" bIns="45720" anchor="t" anchorCtr="0" upright="1">
                                <a:noAutofit/>
                              </wps:bodyPr>
                            </wps:wsp>
                            <wps:wsp>
                              <wps:cNvPr id="93" name="Text Box 33"/>
                              <wps:cNvSpPr txBox="1">
                                <a:spLocks noChangeArrowheads="1"/>
                              </wps:cNvSpPr>
                              <wps:spPr bwMode="auto">
                                <a:xfrm>
                                  <a:off x="6127" y="9000"/>
                                  <a:ext cx="163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C7D" w:rsidRPr="00285CF6" w:rsidRDefault="00A45C7D" w:rsidP="00285CF6">
                                    <w:pPr>
                                      <w:rPr>
                                        <w:rFonts w:asciiTheme="minorHAnsi" w:hAnsiTheme="minorHAnsi"/>
                                        <w:sz w:val="20"/>
                                        <w:szCs w:val="20"/>
                                      </w:rPr>
                                    </w:pPr>
                                    <w:r w:rsidRPr="00285CF6">
                                      <w:rPr>
                                        <w:rFonts w:asciiTheme="minorHAnsi" w:hAnsiTheme="minorHAnsi"/>
                                        <w:sz w:val="20"/>
                                        <w:szCs w:val="20"/>
                                      </w:rPr>
                                      <w:t>8 square feet</w:t>
                                    </w:r>
                                  </w:p>
                                </w:txbxContent>
                              </wps:txbx>
                              <wps:bodyPr rot="0" vert="horz" wrap="square" lIns="91440" tIns="45720" rIns="91440" bIns="45720" anchor="t" anchorCtr="0" upright="1">
                                <a:noAutofit/>
                              </wps:bodyPr>
                            </wps:wsp>
                            <wps:wsp>
                              <wps:cNvPr id="94" name="Rectangle 34"/>
                              <wps:cNvSpPr>
                                <a:spLocks noChangeArrowheads="1"/>
                              </wps:cNvSpPr>
                              <wps:spPr bwMode="auto">
                                <a:xfrm>
                                  <a:off x="6240" y="9345"/>
                                  <a:ext cx="115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1" style="position:absolute;margin-left:79.75pt;margin-top:1.35pt;width:139.75pt;height:60.45pt;z-index:251681792" coordorigin="6127,9000" coordsize="279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">
                      <v:shape id="Text Box 32" o:spid="_x0000_s1042" type="#_x0000_t202" style="position:absolute;left:7392;top:9465;width:1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45C7D" w:rsidRPr="00285CF6" w:rsidRDefault="00A45C7D" w:rsidP="00285CF6">
                              <w:pPr>
                                <w:rPr>
                                  <w:rFonts w:asciiTheme="minorHAnsi" w:hAnsiTheme="minorHAnsi"/>
                                  <w:sz w:val="20"/>
                                  <w:szCs w:val="20"/>
                                </w:rPr>
                              </w:pPr>
                              <w:r w:rsidRPr="00285CF6">
                                <w:rPr>
                                  <w:rFonts w:asciiTheme="minorHAnsi" w:hAnsiTheme="minorHAnsi"/>
                                  <w:sz w:val="20"/>
                                  <w:szCs w:val="20"/>
                                </w:rPr>
                                <w:t>6 square feet</w:t>
                              </w:r>
                            </w:p>
                            <w:p w:rsidR="00A45C7D" w:rsidRDefault="00A45C7D" w:rsidP="00285CF6"/>
                          </w:txbxContent>
                        </v:textbox>
                      </v:shape>
                      <v:shape id="Text Box 33" o:spid="_x0000_s1043" type="#_x0000_t202" style="position:absolute;left:6127;top:9000;width:16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A45C7D" w:rsidRPr="00285CF6" w:rsidRDefault="00A45C7D" w:rsidP="00285CF6">
                              <w:pPr>
                                <w:rPr>
                                  <w:rFonts w:asciiTheme="minorHAnsi" w:hAnsiTheme="minorHAnsi"/>
                                  <w:sz w:val="20"/>
                                  <w:szCs w:val="20"/>
                                </w:rPr>
                              </w:pPr>
                              <w:r w:rsidRPr="00285CF6">
                                <w:rPr>
                                  <w:rFonts w:asciiTheme="minorHAnsi" w:hAnsiTheme="minorHAnsi"/>
                                  <w:sz w:val="20"/>
                                  <w:szCs w:val="20"/>
                                </w:rPr>
                                <w:t>8 square feet</w:t>
                              </w:r>
                            </w:p>
                          </w:txbxContent>
                        </v:textbox>
                      </v:shape>
                      <v:rect id="Rectangle 34" o:spid="_x0000_s1044" style="position:absolute;left:6240;top:9345;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group>
                  </w:pict>
                </mc:Fallback>
              </mc:AlternateContent>
            </w:r>
          </w:p>
          <w:p w:rsidR="00285CF6" w:rsidRPr="009C3F8C" w:rsidRDefault="00285CF6" w:rsidP="00285CF6">
            <w:pPr>
              <w:tabs>
                <w:tab w:val="left" w:pos="3383"/>
              </w:tabs>
              <w:rPr>
                <w:rFonts w:asciiTheme="minorHAnsi" w:hAnsiTheme="minorHAnsi"/>
                <w:b/>
                <w:sz w:val="20"/>
                <w:szCs w:val="20"/>
              </w:rPr>
            </w:pPr>
          </w:p>
          <w:p w:rsidR="00285CF6" w:rsidRPr="009C3F8C" w:rsidRDefault="00285CF6" w:rsidP="00285CF6">
            <w:pPr>
              <w:tabs>
                <w:tab w:val="left" w:pos="3383"/>
              </w:tabs>
              <w:rPr>
                <w:rFonts w:asciiTheme="minorHAnsi" w:hAnsiTheme="minorHAnsi"/>
                <w:b/>
                <w:sz w:val="20"/>
                <w:szCs w:val="20"/>
              </w:rPr>
            </w:pPr>
          </w:p>
          <w:p w:rsidR="00285CF6" w:rsidRPr="009C3F8C" w:rsidRDefault="00285CF6" w:rsidP="00285CF6">
            <w:pPr>
              <w:tabs>
                <w:tab w:val="left" w:pos="3383"/>
              </w:tabs>
              <w:rPr>
                <w:rFonts w:asciiTheme="minorHAnsi" w:hAnsiTheme="minorHAnsi"/>
                <w:b/>
                <w:sz w:val="20"/>
                <w:szCs w:val="20"/>
              </w:rPr>
            </w:pPr>
          </w:p>
          <w:p w:rsidR="00285CF6" w:rsidRPr="009C3F8C" w:rsidRDefault="00285CF6" w:rsidP="00285CF6">
            <w:pPr>
              <w:tabs>
                <w:tab w:val="left" w:pos="3383"/>
              </w:tabs>
              <w:rPr>
                <w:rFonts w:asciiTheme="minorHAnsi" w:hAnsiTheme="minorHAnsi"/>
                <w:b/>
                <w:sz w:val="20"/>
                <w:szCs w:val="20"/>
              </w:rPr>
            </w:pPr>
          </w:p>
          <w:p w:rsidR="00285CF6" w:rsidRPr="009C3F8C" w:rsidRDefault="00285CF6" w:rsidP="00285CF6">
            <w:pPr>
              <w:tabs>
                <w:tab w:val="left" w:pos="3383"/>
              </w:tabs>
              <w:rPr>
                <w:rFonts w:asciiTheme="minorHAnsi" w:hAnsiTheme="minorHAnsi"/>
                <w:b/>
                <w:sz w:val="20"/>
                <w:szCs w:val="20"/>
              </w:rPr>
            </w:pPr>
          </w:p>
          <w:p w:rsidR="00285CF6" w:rsidRPr="009C3F8C" w:rsidRDefault="00285CF6" w:rsidP="007228D1">
            <w:pPr>
              <w:pStyle w:val="ListParagraph"/>
              <w:numPr>
                <w:ilvl w:val="0"/>
                <w:numId w:val="40"/>
              </w:numPr>
              <w:tabs>
                <w:tab w:val="left" w:pos="3383"/>
              </w:tabs>
              <w:rPr>
                <w:rStyle w:val="normalchar1"/>
                <w:rFonts w:asciiTheme="minorHAnsi" w:hAnsiTheme="minorHAnsi" w:cs="Calibri"/>
                <w:bCs/>
                <w:i/>
                <w:iCs/>
                <w:sz w:val="20"/>
                <w:szCs w:val="20"/>
                <w:u w:val="single"/>
              </w:rPr>
            </w:pPr>
            <w:r w:rsidRPr="009C3F8C">
              <w:rPr>
                <w:rFonts w:asciiTheme="minorHAnsi" w:hAnsiTheme="minorHAnsi"/>
                <w:sz w:val="20"/>
                <w:szCs w:val="20"/>
              </w:rPr>
              <w:t>Students might solve problems such as finding all the rectangular regions with whole-number side lengths that have an area of 12 area-units, doing this for larger rectangles (e.g., enclosing 24, 48, 72 area-units), making sketches rather than drawing each square. Students learn to justify their belief they have found all possible solutions.</w:t>
            </w:r>
          </w:p>
        </w:tc>
      </w:tr>
      <w:tr w:rsidR="007228D1" w:rsidRPr="00BB094E" w:rsidTr="008826BC">
        <w:trPr>
          <w:cantSplit/>
          <w:tblHeader/>
        </w:trPr>
        <w:tc>
          <w:tcPr>
            <w:tcW w:w="2495" w:type="dxa"/>
          </w:tcPr>
          <w:p w:rsidR="007228D1" w:rsidRPr="009C3F8C" w:rsidRDefault="007228D1" w:rsidP="002F7BBD">
            <w:pPr>
              <w:rPr>
                <w:rFonts w:asciiTheme="minorHAnsi" w:hAnsiTheme="minorHAnsi" w:cs="Calibri"/>
                <w:b/>
                <w:sz w:val="20"/>
                <w:szCs w:val="20"/>
              </w:rPr>
            </w:pPr>
            <w:proofErr w:type="gramStart"/>
            <w:r w:rsidRPr="009C3F8C">
              <w:rPr>
                <w:rFonts w:asciiTheme="minorHAnsi" w:hAnsiTheme="minorHAnsi" w:cs="Calibri"/>
                <w:b/>
                <w:sz w:val="20"/>
                <w:szCs w:val="20"/>
              </w:rPr>
              <w:lastRenderedPageBreak/>
              <w:t>3.MD.C.7</w:t>
            </w:r>
            <w:proofErr w:type="gramEnd"/>
            <w:r w:rsidRPr="009C3F8C">
              <w:rPr>
                <w:rFonts w:asciiTheme="minorHAnsi" w:hAnsiTheme="minorHAnsi" w:cs="Calibri"/>
                <w:b/>
                <w:sz w:val="20"/>
                <w:szCs w:val="20"/>
              </w:rPr>
              <w:t xml:space="preserve">. </w:t>
            </w:r>
            <w:r w:rsidRPr="009C3F8C">
              <w:rPr>
                <w:rFonts w:asciiTheme="minorHAnsi" w:hAnsiTheme="minorHAnsi" w:cs="Calibri"/>
                <w:i/>
                <w:sz w:val="20"/>
                <w:szCs w:val="20"/>
              </w:rPr>
              <w:t>continued</w:t>
            </w:r>
          </w:p>
        </w:tc>
        <w:tc>
          <w:tcPr>
            <w:tcW w:w="11545" w:type="dxa"/>
          </w:tcPr>
          <w:p w:rsidR="007228D1" w:rsidRPr="009C3F8C" w:rsidRDefault="007228D1" w:rsidP="007228D1">
            <w:pPr>
              <w:numPr>
                <w:ilvl w:val="0"/>
                <w:numId w:val="39"/>
              </w:numPr>
              <w:spacing w:after="120"/>
              <w:rPr>
                <w:rFonts w:asciiTheme="minorHAnsi" w:hAnsiTheme="minorHAnsi" w:cs="Calibri"/>
                <w:sz w:val="20"/>
                <w:szCs w:val="20"/>
              </w:rPr>
            </w:pPr>
            <w:r w:rsidRPr="009C3F8C">
              <w:rPr>
                <w:rFonts w:asciiTheme="minorHAnsi" w:hAnsiTheme="minorHAnsi" w:cs="Calibri"/>
                <w:sz w:val="20"/>
                <w:szCs w:val="20"/>
              </w:rPr>
              <w:t>Joe and John made a poster that was 4’ by 3’. Mary and Amir made a poster that was 4’ by 2’. They placed their posters on the wall side-by-side so that that there was no space between them. How much area will the two posters cover?</w:t>
            </w:r>
          </w:p>
          <w:p w:rsidR="007228D1" w:rsidRPr="009C3F8C" w:rsidRDefault="007228D1" w:rsidP="007228D1">
            <w:pPr>
              <w:spacing w:after="120"/>
              <w:ind w:left="720"/>
              <w:rPr>
                <w:rFonts w:asciiTheme="minorHAnsi" w:hAnsiTheme="minorHAnsi" w:cs="Calibri"/>
                <w:sz w:val="20"/>
                <w:szCs w:val="20"/>
              </w:rPr>
            </w:pPr>
            <w:r w:rsidRPr="009C3F8C">
              <w:rPr>
                <w:rFonts w:asciiTheme="minorHAnsi" w:hAnsiTheme="minorHAnsi" w:cs="Calibri"/>
                <w:sz w:val="20"/>
                <w:szCs w:val="20"/>
              </w:rPr>
              <w:t xml:space="preserve">Students use pictures, words, and numbers to explain their understanding of the distributive property in this context. </w:t>
            </w:r>
          </w:p>
          <w:p w:rsidR="007228D1" w:rsidRPr="009C3F8C" w:rsidRDefault="007228D1" w:rsidP="007228D1">
            <w:pPr>
              <w:spacing w:after="120"/>
              <w:jc w:val="center"/>
              <w:rPr>
                <w:rFonts w:asciiTheme="minorHAnsi" w:hAnsiTheme="minorHAnsi" w:cs="Calibri"/>
                <w:color w:val="FF0000"/>
                <w:sz w:val="20"/>
                <w:szCs w:val="20"/>
              </w:rPr>
            </w:pPr>
            <w:r w:rsidRPr="009C3F8C">
              <w:rPr>
                <w:rFonts w:asciiTheme="minorHAnsi" w:hAnsiTheme="minorHAnsi" w:cs="Calibri"/>
                <w:noProof/>
                <w:color w:val="FF0000"/>
                <w:sz w:val="20"/>
                <w:szCs w:val="20"/>
              </w:rPr>
              <w:drawing>
                <wp:inline distT="0" distB="0" distL="0" distR="0" wp14:anchorId="7CDE9CCC" wp14:editId="033244C2">
                  <wp:extent cx="2087880" cy="1449070"/>
                  <wp:effectExtent l="0" t="0" r="762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7880" cy="1449070"/>
                          </a:xfrm>
                          <a:prstGeom prst="rect">
                            <a:avLst/>
                          </a:prstGeom>
                          <a:noFill/>
                          <a:ln>
                            <a:noFill/>
                          </a:ln>
                        </pic:spPr>
                      </pic:pic>
                    </a:graphicData>
                  </a:graphic>
                </wp:inline>
              </w:drawing>
            </w:r>
          </w:p>
          <w:p w:rsidR="007228D1" w:rsidRPr="009C3F8C" w:rsidRDefault="007228D1" w:rsidP="00285CF6">
            <w:pPr>
              <w:autoSpaceDE w:val="0"/>
              <w:autoSpaceDN w:val="0"/>
              <w:adjustRightInd w:val="0"/>
              <w:rPr>
                <w:rFonts w:asciiTheme="minorHAnsi" w:hAnsiTheme="minorHAnsi"/>
                <w:spacing w:val="-4"/>
                <w:sz w:val="20"/>
                <w:szCs w:val="20"/>
              </w:rPr>
            </w:pPr>
          </w:p>
        </w:tc>
      </w:tr>
    </w:tbl>
    <w:p w:rsidR="007228D1" w:rsidRDefault="007228D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E71941" w:rsidRPr="00BB094E" w:rsidTr="00BD593D">
        <w:trPr>
          <w:cantSplit/>
          <w:tblHeader/>
        </w:trPr>
        <w:tc>
          <w:tcPr>
            <w:tcW w:w="14040" w:type="dxa"/>
            <w:gridSpan w:val="2"/>
          </w:tcPr>
          <w:p w:rsidR="002F7BBD" w:rsidRPr="00F06528" w:rsidRDefault="002F7BBD" w:rsidP="002F7BBD">
            <w:pPr>
              <w:pStyle w:val="Heading2"/>
              <w:spacing w:before="0"/>
              <w:rPr>
                <w:color w:val="00B598"/>
                <w:sz w:val="22"/>
                <w:szCs w:val="22"/>
              </w:rPr>
            </w:pPr>
            <w:r w:rsidRPr="00F06528">
              <w:rPr>
                <w:color w:val="00B598"/>
                <w:sz w:val="22"/>
                <w:szCs w:val="22"/>
              </w:rPr>
              <w:lastRenderedPageBreak/>
              <w:t>Measurement and Data (MD)</w:t>
            </w:r>
          </w:p>
          <w:p w:rsidR="00E71941" w:rsidRPr="00E71941" w:rsidRDefault="002F7BBD" w:rsidP="002F7BBD">
            <w:pPr>
              <w:rPr>
                <w:rFonts w:asciiTheme="majorHAnsi" w:hAnsiTheme="majorHAnsi" w:cs="Arial"/>
                <w:b/>
                <w:sz w:val="20"/>
                <w:szCs w:val="20"/>
              </w:rPr>
            </w:pPr>
            <w:r w:rsidRPr="00F50BEA">
              <w:rPr>
                <w:rFonts w:ascii="Cambria" w:hAnsi="Cambria" w:cs="Calibri"/>
                <w:b/>
                <w:bCs/>
                <w:sz w:val="22"/>
                <w:szCs w:val="22"/>
              </w:rPr>
              <w:t>Geometric measurement: recognize perimeter as an attribute of plane figures and distinguish between linear and area measures</w:t>
            </w:r>
            <w:r>
              <w:rPr>
                <w:rFonts w:ascii="Cambria" w:hAnsi="Cambria" w:cs="Calibri"/>
                <w:b/>
                <w:bCs/>
                <w:sz w:val="22"/>
                <w:szCs w:val="22"/>
              </w:rPr>
              <w:t>.</w:t>
            </w:r>
          </w:p>
        </w:tc>
      </w:tr>
      <w:tr w:rsidR="00E71941" w:rsidRPr="00BB094E" w:rsidTr="00BD593D">
        <w:trPr>
          <w:cantSplit/>
          <w:tblHeader/>
        </w:trPr>
        <w:tc>
          <w:tcPr>
            <w:tcW w:w="14040" w:type="dxa"/>
            <w:gridSpan w:val="2"/>
          </w:tcPr>
          <w:p w:rsidR="00E71941" w:rsidRPr="009C3F8C" w:rsidRDefault="009C3F8C" w:rsidP="00D45FDD">
            <w:pPr>
              <w:spacing w:after="120"/>
              <w:rPr>
                <w:rFonts w:asciiTheme="minorHAnsi" w:hAnsiTheme="minorHAnsi" w:cs="Arial"/>
                <w:sz w:val="20"/>
                <w:szCs w:val="20"/>
              </w:rPr>
            </w:pPr>
            <w:r w:rsidRPr="009C3F8C">
              <w:rPr>
                <w:rFonts w:asciiTheme="minorHAnsi" w:hAnsiTheme="minorHAnsi"/>
                <w:sz w:val="20"/>
                <w:szCs w:val="20"/>
              </w:rPr>
              <w:t>Mathematically proficient students communicate precisely by engaging in discussion about their reasoning using appropriate mathematical language</w:t>
            </w:r>
            <w:r w:rsidR="00FE7E0D">
              <w:rPr>
                <w:rFonts w:asciiTheme="minorHAnsi" w:hAnsiTheme="minorHAnsi"/>
                <w:sz w:val="20"/>
                <w:szCs w:val="20"/>
              </w:rPr>
              <w:t xml:space="preserve">. </w:t>
            </w:r>
            <w:r w:rsidRPr="009C3F8C">
              <w:rPr>
                <w:rFonts w:asciiTheme="minorHAnsi" w:hAnsiTheme="minorHAnsi"/>
                <w:sz w:val="20"/>
                <w:szCs w:val="20"/>
              </w:rPr>
              <w:t xml:space="preserve">The terms students should learn to use with increasing precision with this cluster are </w:t>
            </w:r>
            <w:r w:rsidRPr="009C3F8C">
              <w:rPr>
                <w:rFonts w:asciiTheme="minorHAnsi" w:hAnsiTheme="minorHAnsi"/>
                <w:b/>
                <w:bCs/>
                <w:sz w:val="20"/>
                <w:szCs w:val="20"/>
              </w:rPr>
              <w:t>attribute, perimeter, plane figure, linear, area, polygon,</w:t>
            </w:r>
            <w:r w:rsidR="00D45FDD">
              <w:rPr>
                <w:rFonts w:asciiTheme="minorHAnsi" w:hAnsiTheme="minorHAnsi"/>
                <w:b/>
                <w:bCs/>
                <w:sz w:val="20"/>
                <w:szCs w:val="20"/>
              </w:rPr>
              <w:t xml:space="preserve"> </w:t>
            </w:r>
            <w:r w:rsidR="00D45FDD" w:rsidRPr="008C3B65">
              <w:rPr>
                <w:rFonts w:asciiTheme="minorHAnsi" w:hAnsiTheme="minorHAnsi"/>
                <w:sz w:val="20"/>
                <w:szCs w:val="20"/>
              </w:rPr>
              <w:t>and</w:t>
            </w:r>
            <w:r w:rsidRPr="009C3F8C">
              <w:rPr>
                <w:rFonts w:asciiTheme="minorHAnsi" w:hAnsiTheme="minorHAnsi"/>
                <w:b/>
                <w:bCs/>
                <w:sz w:val="20"/>
                <w:szCs w:val="20"/>
              </w:rPr>
              <w:t xml:space="preserve"> side length</w:t>
            </w:r>
            <w:r w:rsidR="00D45FDD" w:rsidRPr="00D45FDD">
              <w:rPr>
                <w:rFonts w:asciiTheme="minorHAnsi" w:hAnsiTheme="minorHAnsi"/>
                <w:bCs/>
                <w:sz w:val="20"/>
                <w:szCs w:val="20"/>
              </w:rPr>
              <w:t>.</w:t>
            </w:r>
          </w:p>
        </w:tc>
      </w:tr>
      <w:tr w:rsidR="00726BD1" w:rsidRPr="00BB094E" w:rsidTr="008826BC">
        <w:trPr>
          <w:cantSplit/>
          <w:tblHeader/>
        </w:trPr>
        <w:tc>
          <w:tcPr>
            <w:tcW w:w="2495" w:type="dxa"/>
          </w:tcPr>
          <w:p w:rsidR="00726BD1" w:rsidRPr="009C3F8C" w:rsidRDefault="00726BD1" w:rsidP="00BD593D">
            <w:pPr>
              <w:pStyle w:val="normal10"/>
              <w:rPr>
                <w:rFonts w:asciiTheme="minorHAnsi" w:hAnsiTheme="minorHAnsi" w:cs="Calibri"/>
                <w:b/>
                <w:bCs/>
                <w:iCs/>
                <w:sz w:val="20"/>
                <w:szCs w:val="20"/>
              </w:rPr>
            </w:pPr>
            <w:r w:rsidRPr="009C3F8C">
              <w:rPr>
                <w:rStyle w:val="normalchar1"/>
                <w:rFonts w:asciiTheme="minorHAnsi" w:hAnsiTheme="minorHAnsi" w:cs="Calibri"/>
                <w:b/>
                <w:bCs/>
                <w:iCs/>
                <w:sz w:val="20"/>
                <w:szCs w:val="20"/>
              </w:rPr>
              <w:t>Louisiana Standard</w:t>
            </w:r>
          </w:p>
        </w:tc>
        <w:tc>
          <w:tcPr>
            <w:tcW w:w="11545" w:type="dxa"/>
          </w:tcPr>
          <w:p w:rsidR="00726BD1" w:rsidRPr="009C3F8C" w:rsidRDefault="00726BD1" w:rsidP="00BD593D">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r w:rsidR="00F93B30" w:rsidRPr="00BB094E" w:rsidTr="00F06528">
        <w:trPr>
          <w:cantSplit/>
          <w:trHeight w:val="6947"/>
          <w:tblHeader/>
        </w:trPr>
        <w:tc>
          <w:tcPr>
            <w:tcW w:w="2495" w:type="dxa"/>
          </w:tcPr>
          <w:p w:rsidR="002F7BBD" w:rsidRPr="009C3F8C" w:rsidRDefault="002F7BBD" w:rsidP="002F7BBD">
            <w:pPr>
              <w:spacing w:after="120"/>
              <w:rPr>
                <w:rFonts w:asciiTheme="minorHAnsi" w:hAnsiTheme="minorHAnsi" w:cs="Calibri"/>
                <w:sz w:val="20"/>
                <w:szCs w:val="20"/>
              </w:rPr>
            </w:pPr>
            <w:proofErr w:type="gramStart"/>
            <w:r w:rsidRPr="009C3F8C">
              <w:rPr>
                <w:rFonts w:asciiTheme="minorHAnsi" w:hAnsiTheme="minorHAnsi" w:cs="Calibri"/>
                <w:b/>
                <w:sz w:val="20"/>
                <w:szCs w:val="20"/>
              </w:rPr>
              <w:t>3.MD.D.8</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Solve </w:t>
            </w:r>
            <w:r w:rsidR="00E54407">
              <w:rPr>
                <w:rFonts w:asciiTheme="minorHAnsi" w:hAnsiTheme="minorHAnsi" w:cs="Calibri"/>
                <w:sz w:val="20"/>
                <w:szCs w:val="20"/>
              </w:rPr>
              <w:t>real-world</w:t>
            </w:r>
            <w:r w:rsidRPr="009C3F8C">
              <w:rPr>
                <w:rFonts w:asciiTheme="minorHAnsi" w:hAnsiTheme="minorHAnsi" w:cs="Calibri"/>
                <w:sz w:val="20"/>
                <w:szCs w:val="20"/>
              </w:rPr>
              <w:t xml:space="preserve"> and mathematical problems involving perimeters of polygons, including finding the perimeter given the side lengths, finding an unknown side length, and exhibiting rectangles with the same perimeter and different areas or with the same area and different perimeters.</w:t>
            </w:r>
          </w:p>
          <w:p w:rsidR="00F93B30" w:rsidRPr="009C3F8C" w:rsidRDefault="00F93B30" w:rsidP="00332C1A">
            <w:pPr>
              <w:spacing w:after="120"/>
              <w:rPr>
                <w:rFonts w:asciiTheme="minorHAnsi" w:hAnsiTheme="minorHAnsi" w:cs="Calibri"/>
                <w:b/>
                <w:sz w:val="20"/>
                <w:szCs w:val="20"/>
              </w:rPr>
            </w:pPr>
          </w:p>
        </w:tc>
        <w:tc>
          <w:tcPr>
            <w:tcW w:w="11545" w:type="dxa"/>
          </w:tcPr>
          <w:p w:rsidR="007228D1" w:rsidRPr="009C3F8C" w:rsidRDefault="007228D1" w:rsidP="007228D1">
            <w:pPr>
              <w:spacing w:after="120"/>
              <w:rPr>
                <w:rFonts w:asciiTheme="minorHAnsi" w:hAnsiTheme="minorHAnsi" w:cs="Calibri"/>
                <w:sz w:val="20"/>
                <w:szCs w:val="20"/>
              </w:rPr>
            </w:pPr>
            <w:r w:rsidRPr="009C3F8C">
              <w:rPr>
                <w:rFonts w:asciiTheme="minorHAnsi" w:hAnsiTheme="minorHAnsi" w:cs="Calibri"/>
                <w:sz w:val="20"/>
                <w:szCs w:val="20"/>
              </w:rPr>
              <w:t xml:space="preserve">Students develop an understanding of the concept of perimeter by walking around the perimeter of a room, using rubber bands to represent the perimeter of a plane figure on a geoboard, or tracing around a shape on an interactive whiteboard. They find the perimeter of objects; use addition to find perimeters; and recognize the patterns that exist when finding the sum of the lengths and widths of rectangles. </w:t>
            </w:r>
          </w:p>
          <w:p w:rsidR="007228D1" w:rsidRPr="009C3F8C" w:rsidRDefault="007228D1" w:rsidP="007228D1">
            <w:pPr>
              <w:spacing w:after="120"/>
              <w:rPr>
                <w:rFonts w:asciiTheme="minorHAnsi" w:hAnsiTheme="minorHAnsi" w:cs="Calibri"/>
                <w:sz w:val="20"/>
                <w:szCs w:val="20"/>
              </w:rPr>
            </w:pPr>
            <w:r w:rsidRPr="009C3F8C">
              <w:rPr>
                <w:rFonts w:asciiTheme="minorHAnsi" w:hAnsiTheme="minorHAnsi" w:cs="Calibri"/>
                <w:sz w:val="20"/>
                <w:szCs w:val="20"/>
              </w:rPr>
              <w:t>Students use geoboards, tiles, and graph paper to find all the possible rectangles that have a given perimeter (e.g., find the rectangles with a perimeter of 14 cm). They record all the possibilities using dot or graph paper, compile the possibilities into an organized list or a table, and determine whether they have all the possible rectangles.</w:t>
            </w:r>
          </w:p>
          <w:p w:rsidR="007228D1" w:rsidRPr="009C3F8C" w:rsidRDefault="007228D1" w:rsidP="007228D1">
            <w:pPr>
              <w:spacing w:after="120"/>
              <w:rPr>
                <w:rFonts w:asciiTheme="minorHAnsi" w:hAnsiTheme="minorHAnsi" w:cs="Calibri"/>
                <w:sz w:val="20"/>
                <w:szCs w:val="20"/>
              </w:rPr>
            </w:pPr>
            <w:r w:rsidRPr="009C3F8C">
              <w:rPr>
                <w:rFonts w:asciiTheme="minorHAnsi" w:hAnsiTheme="minorHAnsi" w:cs="Calibri"/>
                <w:sz w:val="20"/>
                <w:szCs w:val="20"/>
              </w:rPr>
              <w:t>Given a perimeter and a length or width, students use objects or pictures to find the missing length or width. They justify and communicate their solutions using words, diagrams, pictures, numbers, and an interactive whiteboard.</w:t>
            </w:r>
          </w:p>
          <w:p w:rsidR="007228D1" w:rsidRPr="009C3F8C" w:rsidRDefault="007228D1" w:rsidP="007228D1">
            <w:pPr>
              <w:spacing w:after="120"/>
              <w:rPr>
                <w:rFonts w:asciiTheme="minorHAnsi" w:hAnsiTheme="minorHAnsi" w:cs="Calibri"/>
                <w:sz w:val="20"/>
                <w:szCs w:val="20"/>
              </w:rPr>
            </w:pPr>
            <w:r w:rsidRPr="009C3F8C">
              <w:rPr>
                <w:rFonts w:asciiTheme="minorHAnsi" w:hAnsiTheme="minorHAnsi" w:cs="Calibri"/>
                <w:sz w:val="20"/>
                <w:szCs w:val="20"/>
              </w:rPr>
              <w:t>Students use geoboards, tiles, graph paper, or technology to find all the possible rectangles with a given area (e.g., find the rectangles that have an area of 12 square units)</w:t>
            </w:r>
            <w:r w:rsidR="00FE7E0D">
              <w:rPr>
                <w:rFonts w:asciiTheme="minorHAnsi" w:hAnsiTheme="minorHAnsi" w:cs="Calibri"/>
                <w:sz w:val="20"/>
                <w:szCs w:val="20"/>
              </w:rPr>
              <w:t xml:space="preserve">. </w:t>
            </w:r>
            <w:r w:rsidRPr="009C3F8C">
              <w:rPr>
                <w:rFonts w:asciiTheme="minorHAnsi" w:hAnsiTheme="minorHAnsi" w:cs="Calibri"/>
                <w:sz w:val="20"/>
                <w:szCs w:val="20"/>
              </w:rPr>
              <w:t>They record all the possibilities using dot or graph paper, compile the possibilities into an organized list or a table, and determine whether they have all the possible rectangles</w:t>
            </w:r>
            <w:r w:rsidR="00FE7E0D">
              <w:rPr>
                <w:rFonts w:asciiTheme="minorHAnsi" w:hAnsiTheme="minorHAnsi" w:cs="Calibri"/>
                <w:sz w:val="20"/>
                <w:szCs w:val="20"/>
              </w:rPr>
              <w:t xml:space="preserve">. </w:t>
            </w:r>
            <w:r w:rsidRPr="009C3F8C">
              <w:rPr>
                <w:rFonts w:asciiTheme="minorHAnsi" w:hAnsiTheme="minorHAnsi" w:cs="Calibri"/>
                <w:sz w:val="20"/>
                <w:szCs w:val="20"/>
              </w:rPr>
              <w:t>Students then investigate the perimeter of the rectangles with an area of 12.</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1004"/>
              <w:gridCol w:w="1056"/>
              <w:gridCol w:w="1056"/>
            </w:tblGrid>
            <w:tr w:rsidR="00B50DF0" w:rsidRPr="009C3F8C" w:rsidTr="00F06528">
              <w:trPr>
                <w:trHeight w:val="272"/>
              </w:trPr>
              <w:tc>
                <w:tcPr>
                  <w:tcW w:w="1014" w:type="dxa"/>
                  <w:vAlign w:val="center"/>
                </w:tcPr>
                <w:p w:rsidR="00B50DF0" w:rsidRDefault="00B50DF0" w:rsidP="00F06528">
                  <w:pPr>
                    <w:jc w:val="center"/>
                    <w:rPr>
                      <w:rFonts w:asciiTheme="minorHAnsi" w:hAnsiTheme="minorHAnsi" w:cs="Calibri"/>
                      <w:b/>
                      <w:sz w:val="20"/>
                      <w:szCs w:val="20"/>
                    </w:rPr>
                  </w:pPr>
                  <w:r>
                    <w:rPr>
                      <w:rFonts w:asciiTheme="minorHAnsi" w:hAnsiTheme="minorHAnsi" w:cs="Calibri"/>
                      <w:b/>
                      <w:sz w:val="20"/>
                      <w:szCs w:val="20"/>
                    </w:rPr>
                    <w:t>a</w:t>
                  </w:r>
                  <w:r w:rsidR="007228D1" w:rsidRPr="00F06528">
                    <w:rPr>
                      <w:rFonts w:asciiTheme="minorHAnsi" w:hAnsiTheme="minorHAnsi" w:cs="Calibri"/>
                      <w:b/>
                      <w:sz w:val="20"/>
                      <w:szCs w:val="20"/>
                    </w:rPr>
                    <w:t>rea</w:t>
                  </w:r>
                  <w:r>
                    <w:rPr>
                      <w:rFonts w:asciiTheme="minorHAnsi" w:hAnsiTheme="minorHAnsi" w:cs="Calibri"/>
                      <w:b/>
                      <w:sz w:val="20"/>
                      <w:szCs w:val="20"/>
                    </w:rPr>
                    <w:t xml:space="preserve"> </w:t>
                  </w:r>
                </w:p>
                <w:p w:rsidR="007228D1" w:rsidRPr="00F06528" w:rsidRDefault="00B50DF0" w:rsidP="00F06528">
                  <w:pPr>
                    <w:jc w:val="center"/>
                    <w:rPr>
                      <w:rFonts w:asciiTheme="minorHAnsi" w:hAnsiTheme="minorHAnsi" w:cs="Calibri"/>
                      <w:b/>
                      <w:sz w:val="20"/>
                      <w:szCs w:val="20"/>
                    </w:rPr>
                  </w:pPr>
                  <w:r>
                    <w:rPr>
                      <w:rFonts w:asciiTheme="minorHAnsi" w:hAnsiTheme="minorHAnsi" w:cs="Calibri"/>
                      <w:b/>
                      <w:sz w:val="20"/>
                      <w:szCs w:val="20"/>
                    </w:rPr>
                    <w:t>(</w:t>
                  </w:r>
                  <w:proofErr w:type="gramStart"/>
                  <w:r>
                    <w:rPr>
                      <w:rFonts w:asciiTheme="minorHAnsi" w:hAnsiTheme="minorHAnsi" w:cs="Calibri"/>
                      <w:b/>
                      <w:sz w:val="20"/>
                      <w:szCs w:val="20"/>
                    </w:rPr>
                    <w:t>sq</w:t>
                  </w:r>
                  <w:proofErr w:type="gramEnd"/>
                  <w:r>
                    <w:rPr>
                      <w:rFonts w:asciiTheme="minorHAnsi" w:hAnsiTheme="minorHAnsi" w:cs="Calibri"/>
                      <w:b/>
                      <w:sz w:val="20"/>
                      <w:szCs w:val="20"/>
                    </w:rPr>
                    <w:t>. in.)</w:t>
                  </w:r>
                </w:p>
              </w:tc>
              <w:tc>
                <w:tcPr>
                  <w:tcW w:w="1004" w:type="dxa"/>
                  <w:vAlign w:val="center"/>
                </w:tcPr>
                <w:p w:rsidR="007228D1" w:rsidRPr="00F06528" w:rsidRDefault="00B50DF0" w:rsidP="00F06528">
                  <w:pPr>
                    <w:jc w:val="center"/>
                    <w:rPr>
                      <w:rFonts w:asciiTheme="minorHAnsi" w:hAnsiTheme="minorHAnsi" w:cs="Calibri"/>
                      <w:b/>
                      <w:sz w:val="20"/>
                      <w:szCs w:val="20"/>
                    </w:rPr>
                  </w:pPr>
                  <w:r>
                    <w:rPr>
                      <w:rFonts w:asciiTheme="minorHAnsi" w:hAnsiTheme="minorHAnsi" w:cs="Calibri"/>
                      <w:b/>
                      <w:sz w:val="20"/>
                      <w:szCs w:val="20"/>
                    </w:rPr>
                    <w:t>l</w:t>
                  </w:r>
                  <w:r w:rsidR="007228D1" w:rsidRPr="00F06528">
                    <w:rPr>
                      <w:rFonts w:asciiTheme="minorHAnsi" w:hAnsiTheme="minorHAnsi" w:cs="Calibri"/>
                      <w:b/>
                      <w:sz w:val="20"/>
                      <w:szCs w:val="20"/>
                    </w:rPr>
                    <w:t>ength</w:t>
                  </w:r>
                  <w:r>
                    <w:rPr>
                      <w:rFonts w:asciiTheme="minorHAnsi" w:hAnsiTheme="minorHAnsi" w:cs="Calibri"/>
                      <w:b/>
                      <w:sz w:val="20"/>
                      <w:szCs w:val="20"/>
                    </w:rPr>
                    <w:t xml:space="preserve"> (in.)</w:t>
                  </w:r>
                </w:p>
              </w:tc>
              <w:tc>
                <w:tcPr>
                  <w:tcW w:w="1056" w:type="dxa"/>
                  <w:vAlign w:val="center"/>
                </w:tcPr>
                <w:p w:rsidR="007228D1" w:rsidRPr="00F06528" w:rsidRDefault="00B50DF0" w:rsidP="00F06528">
                  <w:pPr>
                    <w:jc w:val="center"/>
                    <w:rPr>
                      <w:rFonts w:asciiTheme="minorHAnsi" w:hAnsiTheme="minorHAnsi" w:cs="Calibri"/>
                      <w:b/>
                      <w:sz w:val="20"/>
                      <w:szCs w:val="20"/>
                    </w:rPr>
                  </w:pPr>
                  <w:r>
                    <w:rPr>
                      <w:rFonts w:asciiTheme="minorHAnsi" w:hAnsiTheme="minorHAnsi" w:cs="Calibri"/>
                      <w:b/>
                      <w:sz w:val="20"/>
                      <w:szCs w:val="20"/>
                    </w:rPr>
                    <w:t>w</w:t>
                  </w:r>
                  <w:r w:rsidR="007228D1" w:rsidRPr="00F06528">
                    <w:rPr>
                      <w:rFonts w:asciiTheme="minorHAnsi" w:hAnsiTheme="minorHAnsi" w:cs="Calibri"/>
                      <w:b/>
                      <w:sz w:val="20"/>
                      <w:szCs w:val="20"/>
                    </w:rPr>
                    <w:t>idth</w:t>
                  </w:r>
                  <w:r>
                    <w:rPr>
                      <w:rFonts w:asciiTheme="minorHAnsi" w:hAnsiTheme="minorHAnsi" w:cs="Calibri"/>
                      <w:b/>
                      <w:sz w:val="20"/>
                      <w:szCs w:val="20"/>
                    </w:rPr>
                    <w:t xml:space="preserve"> (in.)</w:t>
                  </w:r>
                </w:p>
              </w:tc>
              <w:tc>
                <w:tcPr>
                  <w:tcW w:w="1056" w:type="dxa"/>
                  <w:vAlign w:val="center"/>
                </w:tcPr>
                <w:p w:rsidR="007228D1" w:rsidRPr="00F06528" w:rsidRDefault="00B50DF0" w:rsidP="00F06528">
                  <w:pPr>
                    <w:jc w:val="center"/>
                    <w:rPr>
                      <w:rFonts w:asciiTheme="minorHAnsi" w:hAnsiTheme="minorHAnsi" w:cs="Calibri"/>
                      <w:b/>
                      <w:sz w:val="20"/>
                      <w:szCs w:val="20"/>
                    </w:rPr>
                  </w:pPr>
                  <w:r>
                    <w:rPr>
                      <w:rFonts w:asciiTheme="minorHAnsi" w:hAnsiTheme="minorHAnsi" w:cs="Calibri"/>
                      <w:b/>
                      <w:sz w:val="20"/>
                      <w:szCs w:val="20"/>
                    </w:rPr>
                    <w:t>p</w:t>
                  </w:r>
                  <w:r w:rsidR="007228D1" w:rsidRPr="00F06528">
                    <w:rPr>
                      <w:rFonts w:asciiTheme="minorHAnsi" w:hAnsiTheme="minorHAnsi" w:cs="Calibri"/>
                      <w:b/>
                      <w:sz w:val="20"/>
                      <w:szCs w:val="20"/>
                    </w:rPr>
                    <w:t>erimeter</w:t>
                  </w:r>
                  <w:r>
                    <w:rPr>
                      <w:rFonts w:asciiTheme="minorHAnsi" w:hAnsiTheme="minorHAnsi" w:cs="Calibri"/>
                      <w:b/>
                      <w:sz w:val="20"/>
                      <w:szCs w:val="20"/>
                    </w:rPr>
                    <w:t xml:space="preserve"> (in.)</w:t>
                  </w:r>
                </w:p>
              </w:tc>
            </w:tr>
            <w:tr w:rsidR="00B50DF0" w:rsidRPr="009C3F8C" w:rsidTr="00F06528">
              <w:trPr>
                <w:trHeight w:val="289"/>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26</w:t>
                  </w:r>
                </w:p>
              </w:tc>
            </w:tr>
            <w:tr w:rsidR="00B50DF0" w:rsidRPr="009C3F8C" w:rsidTr="00F06528">
              <w:trPr>
                <w:trHeight w:val="272"/>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2</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6</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16</w:t>
                  </w:r>
                </w:p>
              </w:tc>
            </w:tr>
            <w:tr w:rsidR="00B50DF0" w:rsidRPr="009C3F8C" w:rsidTr="00F06528">
              <w:trPr>
                <w:trHeight w:val="272"/>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3</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4</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14</w:t>
                  </w:r>
                </w:p>
              </w:tc>
            </w:tr>
            <w:tr w:rsidR="00B50DF0" w:rsidRPr="009C3F8C" w:rsidTr="00F06528">
              <w:trPr>
                <w:trHeight w:val="289"/>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4</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3</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14</w:t>
                  </w:r>
                </w:p>
              </w:tc>
            </w:tr>
            <w:tr w:rsidR="00B50DF0" w:rsidRPr="009C3F8C" w:rsidTr="00F06528">
              <w:trPr>
                <w:trHeight w:val="272"/>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6</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2</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16</w:t>
                  </w:r>
                </w:p>
              </w:tc>
            </w:tr>
            <w:tr w:rsidR="00B50DF0" w:rsidRPr="009C3F8C" w:rsidTr="00F06528">
              <w:trPr>
                <w:trHeight w:val="289"/>
              </w:trPr>
              <w:tc>
                <w:tcPr>
                  <w:tcW w:w="101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04"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12</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1</w:t>
                  </w:r>
                </w:p>
              </w:tc>
              <w:tc>
                <w:tcPr>
                  <w:tcW w:w="1056" w:type="dxa"/>
                  <w:vAlign w:val="center"/>
                </w:tcPr>
                <w:p w:rsidR="007228D1" w:rsidRPr="009C3F8C" w:rsidRDefault="007228D1" w:rsidP="00F06528">
                  <w:pPr>
                    <w:jc w:val="center"/>
                    <w:rPr>
                      <w:rFonts w:asciiTheme="minorHAnsi" w:hAnsiTheme="minorHAnsi" w:cs="Calibri"/>
                      <w:sz w:val="20"/>
                      <w:szCs w:val="20"/>
                    </w:rPr>
                  </w:pPr>
                  <w:r w:rsidRPr="009C3F8C">
                    <w:rPr>
                      <w:rFonts w:asciiTheme="minorHAnsi" w:hAnsiTheme="minorHAnsi" w:cs="Calibri"/>
                      <w:sz w:val="20"/>
                      <w:szCs w:val="20"/>
                    </w:rPr>
                    <w:t>26</w:t>
                  </w:r>
                </w:p>
              </w:tc>
            </w:tr>
          </w:tbl>
          <w:p w:rsidR="00093AAE" w:rsidRPr="009C3F8C" w:rsidRDefault="007228D1" w:rsidP="00F06528">
            <w:pPr>
              <w:spacing w:before="240"/>
              <w:rPr>
                <w:rFonts w:asciiTheme="minorHAnsi" w:hAnsiTheme="minorHAnsi" w:cs="Calibri"/>
                <w:b/>
                <w:sz w:val="20"/>
                <w:szCs w:val="20"/>
              </w:rPr>
            </w:pPr>
            <w:r w:rsidRPr="009C3F8C">
              <w:rPr>
                <w:rFonts w:asciiTheme="minorHAnsi" w:hAnsiTheme="minorHAnsi" w:cs="Calibri"/>
                <w:sz w:val="20"/>
                <w:szCs w:val="20"/>
              </w:rPr>
              <w:t>The patterns in the chart allow the students to identify the factors of 12, connect the results to the commutative property, and discuss the differences in perimeter within the same area. This chart can also be used to investigate rectangles with the same perimeter. It is important to include squares in the investigation.</w:t>
            </w:r>
          </w:p>
        </w:tc>
      </w:tr>
    </w:tbl>
    <w:p w:rsidR="007228D1" w:rsidRDefault="007228D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E10184" w:rsidRPr="00BB094E" w:rsidTr="00DA1D27">
        <w:trPr>
          <w:cantSplit/>
          <w:tblHeader/>
        </w:trPr>
        <w:tc>
          <w:tcPr>
            <w:tcW w:w="14040" w:type="dxa"/>
            <w:gridSpan w:val="2"/>
          </w:tcPr>
          <w:p w:rsidR="00E10184" w:rsidRPr="00F06528" w:rsidRDefault="00E10184" w:rsidP="00E10184">
            <w:pPr>
              <w:pStyle w:val="Heading2"/>
              <w:spacing w:before="0"/>
              <w:rPr>
                <w:color w:val="00B598"/>
                <w:sz w:val="22"/>
                <w:szCs w:val="22"/>
              </w:rPr>
            </w:pPr>
            <w:r w:rsidRPr="00F06528">
              <w:rPr>
                <w:color w:val="00B598"/>
                <w:sz w:val="22"/>
                <w:szCs w:val="22"/>
              </w:rPr>
              <w:lastRenderedPageBreak/>
              <w:t>Measurement and Data (MD)</w:t>
            </w:r>
          </w:p>
          <w:p w:rsidR="00E10184" w:rsidRPr="00E10184" w:rsidRDefault="00E10184" w:rsidP="00E10184">
            <w:pPr>
              <w:rPr>
                <w:rFonts w:asciiTheme="majorHAnsi" w:hAnsiTheme="majorHAnsi" w:cs="Calibri"/>
                <w:b/>
                <w:sz w:val="22"/>
                <w:szCs w:val="22"/>
              </w:rPr>
            </w:pPr>
            <w:r w:rsidRPr="00E10184">
              <w:rPr>
                <w:rFonts w:asciiTheme="majorHAnsi" w:eastAsia="Calibri" w:hAnsiTheme="majorHAnsi" w:cs="Calibri"/>
                <w:b/>
                <w:sz w:val="22"/>
                <w:szCs w:val="22"/>
              </w:rPr>
              <w:t xml:space="preserve">Work with </w:t>
            </w:r>
            <w:r>
              <w:rPr>
                <w:rFonts w:asciiTheme="majorHAnsi" w:eastAsia="Calibri" w:hAnsiTheme="majorHAnsi" w:cs="Calibri"/>
                <w:b/>
                <w:sz w:val="22"/>
                <w:szCs w:val="22"/>
              </w:rPr>
              <w:t>m</w:t>
            </w:r>
            <w:r w:rsidRPr="00E10184">
              <w:rPr>
                <w:rFonts w:asciiTheme="majorHAnsi" w:eastAsia="Calibri" w:hAnsiTheme="majorHAnsi" w:cs="Calibri"/>
                <w:b/>
                <w:sz w:val="22"/>
                <w:szCs w:val="22"/>
              </w:rPr>
              <w:t>oney</w:t>
            </w:r>
          </w:p>
        </w:tc>
      </w:tr>
      <w:tr w:rsidR="00E10184" w:rsidRPr="00BB094E" w:rsidTr="00DA1D27">
        <w:trPr>
          <w:cantSplit/>
          <w:tblHeader/>
        </w:trPr>
        <w:tc>
          <w:tcPr>
            <w:tcW w:w="14040" w:type="dxa"/>
            <w:gridSpan w:val="2"/>
          </w:tcPr>
          <w:p w:rsidR="00E10184" w:rsidRPr="00C705AA" w:rsidRDefault="009C3F8C" w:rsidP="00D45FDD">
            <w:pPr>
              <w:spacing w:after="120"/>
              <w:rPr>
                <w:rFonts w:asciiTheme="minorHAnsi" w:hAnsiTheme="minorHAnsi" w:cs="Calibri"/>
                <w:b/>
                <w:sz w:val="20"/>
                <w:szCs w:val="20"/>
              </w:rPr>
            </w:pPr>
            <w:r w:rsidRPr="00C705AA">
              <w:rPr>
                <w:rFonts w:asciiTheme="minorHAnsi" w:hAnsiTheme="minorHAnsi"/>
                <w:sz w:val="20"/>
                <w:szCs w:val="20"/>
              </w:rPr>
              <w:t>Mathematically proficient students solve word problems involving money while using precise money to communicate their reasoning</w:t>
            </w:r>
            <w:r w:rsidR="00FE7E0D">
              <w:rPr>
                <w:rFonts w:asciiTheme="minorHAnsi" w:hAnsiTheme="minorHAnsi"/>
                <w:sz w:val="20"/>
                <w:szCs w:val="20"/>
              </w:rPr>
              <w:t xml:space="preserve">. </w:t>
            </w:r>
            <w:r w:rsidRPr="00C705AA">
              <w:rPr>
                <w:rFonts w:asciiTheme="minorHAnsi" w:hAnsiTheme="minorHAnsi"/>
                <w:sz w:val="20"/>
                <w:szCs w:val="20"/>
              </w:rPr>
              <w:t>The terms students should learn to use with increasing precision with this cluster are</w:t>
            </w:r>
            <w:r w:rsidR="00D45FDD">
              <w:rPr>
                <w:rFonts w:asciiTheme="minorHAnsi" w:hAnsiTheme="minorHAnsi"/>
                <w:sz w:val="20"/>
                <w:szCs w:val="20"/>
              </w:rPr>
              <w:t xml:space="preserve"> </w:t>
            </w:r>
            <w:r w:rsidRPr="00C705AA">
              <w:rPr>
                <w:rFonts w:asciiTheme="minorHAnsi" w:hAnsiTheme="minorHAnsi"/>
                <w:b/>
                <w:sz w:val="20"/>
                <w:szCs w:val="20"/>
              </w:rPr>
              <w:t xml:space="preserve">penny, nickel, dime, quarter, </w:t>
            </w:r>
            <w:r w:rsidR="00D45FDD">
              <w:rPr>
                <w:rFonts w:asciiTheme="minorHAnsi" w:hAnsiTheme="minorHAnsi"/>
                <w:b/>
                <w:sz w:val="20"/>
                <w:szCs w:val="20"/>
              </w:rPr>
              <w:t xml:space="preserve">bill </w:t>
            </w:r>
            <w:r w:rsidR="00D45FDD" w:rsidRPr="00D45FDD">
              <w:rPr>
                <w:rFonts w:asciiTheme="minorHAnsi" w:hAnsiTheme="minorHAnsi"/>
                <w:sz w:val="20"/>
                <w:szCs w:val="20"/>
              </w:rPr>
              <w:t>(as it relates to money)</w:t>
            </w:r>
            <w:r w:rsidR="00D45FDD" w:rsidRPr="00D45FDD">
              <w:rPr>
                <w:rFonts w:asciiTheme="minorHAnsi" w:hAnsiTheme="minorHAnsi"/>
                <w:b/>
                <w:sz w:val="20"/>
                <w:szCs w:val="20"/>
              </w:rPr>
              <w:t xml:space="preserve">, </w:t>
            </w:r>
            <w:r w:rsidRPr="00C705AA">
              <w:rPr>
                <w:rFonts w:asciiTheme="minorHAnsi" w:hAnsiTheme="minorHAnsi"/>
                <w:b/>
                <w:sz w:val="20"/>
                <w:szCs w:val="20"/>
              </w:rPr>
              <w:t xml:space="preserve">dollar symbol ($), </w:t>
            </w:r>
            <w:r w:rsidRPr="00D45FDD">
              <w:rPr>
                <w:rFonts w:asciiTheme="minorHAnsi" w:hAnsiTheme="minorHAnsi"/>
                <w:sz w:val="20"/>
                <w:szCs w:val="20"/>
              </w:rPr>
              <w:t>and</w:t>
            </w:r>
            <w:r w:rsidRPr="00C705AA">
              <w:rPr>
                <w:rFonts w:asciiTheme="minorHAnsi" w:hAnsiTheme="minorHAnsi"/>
                <w:b/>
                <w:sz w:val="20"/>
                <w:szCs w:val="20"/>
              </w:rPr>
              <w:t xml:space="preserve"> cent symbol (¢)</w:t>
            </w:r>
            <w:r w:rsidR="00D45FDD" w:rsidRPr="00D45FDD">
              <w:rPr>
                <w:rFonts w:asciiTheme="minorHAnsi" w:hAnsiTheme="minorHAnsi"/>
                <w:sz w:val="20"/>
                <w:szCs w:val="20"/>
              </w:rPr>
              <w:t>.</w:t>
            </w:r>
          </w:p>
        </w:tc>
      </w:tr>
      <w:tr w:rsidR="00E10184" w:rsidRPr="00BB094E" w:rsidTr="008826BC">
        <w:trPr>
          <w:cantSplit/>
          <w:tblHeader/>
        </w:trPr>
        <w:tc>
          <w:tcPr>
            <w:tcW w:w="2495" w:type="dxa"/>
          </w:tcPr>
          <w:p w:rsidR="00E10184" w:rsidRPr="00BB094E" w:rsidRDefault="00E10184" w:rsidP="00DA1D27">
            <w:pPr>
              <w:pStyle w:val="normal10"/>
              <w:rPr>
                <w:rFonts w:ascii="Calibri" w:hAnsi="Calibri" w:cs="Calibri"/>
                <w:b/>
                <w:bCs/>
                <w:iCs/>
                <w:sz w:val="20"/>
                <w:szCs w:val="20"/>
              </w:rPr>
            </w:pPr>
            <w:r w:rsidRPr="00BB094E">
              <w:rPr>
                <w:rStyle w:val="normalchar1"/>
                <w:rFonts w:ascii="Calibri" w:hAnsi="Calibri" w:cs="Calibri"/>
                <w:b/>
                <w:bCs/>
                <w:iCs/>
                <w:sz w:val="20"/>
                <w:szCs w:val="20"/>
              </w:rPr>
              <w:t>Louisiana Standard</w:t>
            </w:r>
          </w:p>
        </w:tc>
        <w:tc>
          <w:tcPr>
            <w:tcW w:w="11545" w:type="dxa"/>
          </w:tcPr>
          <w:p w:rsidR="00E10184" w:rsidRPr="00BB094E" w:rsidRDefault="00E10184" w:rsidP="00DA1D27">
            <w:pPr>
              <w:pStyle w:val="normal10"/>
              <w:rPr>
                <w:rFonts w:ascii="Calibri" w:hAnsi="Calibri" w:cs="Calibri"/>
                <w:b/>
                <w:sz w:val="20"/>
                <w:szCs w:val="20"/>
              </w:rPr>
            </w:pPr>
            <w:r w:rsidRPr="00BB094E">
              <w:rPr>
                <w:rStyle w:val="normalchar1"/>
                <w:rFonts w:ascii="Calibri" w:hAnsi="Calibri" w:cs="Calibri"/>
                <w:b/>
                <w:bCs/>
                <w:iCs/>
                <w:sz w:val="20"/>
                <w:szCs w:val="20"/>
              </w:rPr>
              <w:t>Explanations and Examples</w:t>
            </w:r>
          </w:p>
        </w:tc>
      </w:tr>
      <w:tr w:rsidR="00E10184" w:rsidRPr="00BB094E" w:rsidTr="008826BC">
        <w:trPr>
          <w:cantSplit/>
          <w:tblHeader/>
        </w:trPr>
        <w:tc>
          <w:tcPr>
            <w:tcW w:w="2495" w:type="dxa"/>
          </w:tcPr>
          <w:p w:rsidR="00E10184" w:rsidRPr="00C705AA" w:rsidRDefault="00E10184" w:rsidP="00DA1D27">
            <w:pPr>
              <w:pStyle w:val="normal10"/>
              <w:rPr>
                <w:rStyle w:val="normalchar1"/>
                <w:rFonts w:asciiTheme="minorHAnsi" w:hAnsiTheme="minorHAnsi" w:cs="Calibri"/>
                <w:b/>
                <w:bCs/>
                <w:iCs/>
                <w:sz w:val="20"/>
                <w:szCs w:val="20"/>
              </w:rPr>
            </w:pPr>
            <w:proofErr w:type="gramStart"/>
            <w:r w:rsidRPr="00C705AA">
              <w:rPr>
                <w:rStyle w:val="normalchar1"/>
                <w:rFonts w:asciiTheme="minorHAnsi" w:hAnsiTheme="minorHAnsi" w:cs="Calibri"/>
                <w:b/>
                <w:bCs/>
                <w:iCs/>
                <w:sz w:val="20"/>
                <w:szCs w:val="20"/>
              </w:rPr>
              <w:t>3.MD.E.9</w:t>
            </w:r>
            <w:proofErr w:type="gramEnd"/>
            <w:r w:rsidRPr="00C705AA">
              <w:rPr>
                <w:rStyle w:val="normalchar1"/>
                <w:rFonts w:asciiTheme="minorHAnsi" w:hAnsiTheme="minorHAnsi" w:cs="Calibri"/>
                <w:b/>
                <w:bCs/>
                <w:iCs/>
                <w:sz w:val="20"/>
                <w:szCs w:val="20"/>
              </w:rPr>
              <w:t xml:space="preserve"> </w:t>
            </w:r>
            <w:r w:rsidRPr="00C705AA">
              <w:rPr>
                <w:rFonts w:asciiTheme="minorHAnsi" w:hAnsiTheme="minorHAnsi" w:cs="Arial"/>
                <w:sz w:val="20"/>
                <w:szCs w:val="20"/>
              </w:rPr>
              <w:t>Solve word problems involving pennies, nickels, dimes, quarters, and bills greater than one dollar, using the dollar and cent symbols appropriately.</w:t>
            </w:r>
          </w:p>
        </w:tc>
        <w:tc>
          <w:tcPr>
            <w:tcW w:w="11545" w:type="dxa"/>
          </w:tcPr>
          <w:p w:rsidR="00E10184" w:rsidRPr="00C705AA" w:rsidRDefault="009C3F8C" w:rsidP="009C3F8C">
            <w:pPr>
              <w:pStyle w:val="normal10"/>
              <w:rPr>
                <w:rStyle w:val="normalchar1"/>
                <w:rFonts w:asciiTheme="minorHAnsi" w:hAnsiTheme="minorHAnsi" w:cs="Calibri"/>
                <w:bCs/>
                <w:iCs/>
                <w:sz w:val="20"/>
                <w:szCs w:val="20"/>
              </w:rPr>
            </w:pPr>
            <w:r w:rsidRPr="00C705AA">
              <w:rPr>
                <w:rStyle w:val="normalchar1"/>
                <w:rFonts w:asciiTheme="minorHAnsi" w:hAnsiTheme="minorHAnsi" w:cs="Calibri"/>
                <w:bCs/>
                <w:iCs/>
                <w:sz w:val="20"/>
                <w:szCs w:val="20"/>
              </w:rPr>
              <w:t>This standard requires students to solve problems involving bills which have a value greater than $1</w:t>
            </w:r>
            <w:r w:rsidR="00161BFD">
              <w:rPr>
                <w:rStyle w:val="normalchar1"/>
                <w:rFonts w:asciiTheme="minorHAnsi" w:hAnsiTheme="minorHAnsi" w:cs="Calibri"/>
                <w:bCs/>
                <w:iCs/>
                <w:sz w:val="20"/>
                <w:szCs w:val="20"/>
              </w:rPr>
              <w:t xml:space="preserve"> and/or pennie</w:t>
            </w:r>
            <w:r w:rsidR="00D45FDD">
              <w:rPr>
                <w:rStyle w:val="normalchar1"/>
                <w:rFonts w:asciiTheme="minorHAnsi" w:hAnsiTheme="minorHAnsi" w:cs="Calibri"/>
                <w:bCs/>
                <w:iCs/>
                <w:sz w:val="20"/>
                <w:szCs w:val="20"/>
              </w:rPr>
              <w:t>s, nickels, dimes, and quarters</w:t>
            </w:r>
            <w:r w:rsidRPr="00C705AA">
              <w:rPr>
                <w:rStyle w:val="normalchar1"/>
                <w:rFonts w:asciiTheme="minorHAnsi" w:hAnsiTheme="minorHAnsi" w:cs="Calibri"/>
                <w:bCs/>
                <w:iCs/>
                <w:sz w:val="20"/>
                <w:szCs w:val="20"/>
              </w:rPr>
              <w:t xml:space="preserve">. </w:t>
            </w:r>
            <w:r w:rsidRPr="00C705AA">
              <w:rPr>
                <w:rStyle w:val="normalchar1"/>
                <w:rFonts w:asciiTheme="minorHAnsi" w:hAnsiTheme="minorHAnsi" w:cs="Calibri"/>
                <w:b/>
                <w:bCs/>
                <w:iCs/>
                <w:sz w:val="20"/>
                <w:szCs w:val="20"/>
              </w:rPr>
              <w:t xml:space="preserve">It is important to recognize that third grade students do not have an understanding of decimal place values; therefore, the use of decimals </w:t>
            </w:r>
            <w:r w:rsidR="00161BFD">
              <w:rPr>
                <w:rStyle w:val="normalchar1"/>
                <w:rFonts w:asciiTheme="minorHAnsi" w:hAnsiTheme="minorHAnsi" w:cs="Calibri"/>
                <w:b/>
                <w:bCs/>
                <w:iCs/>
                <w:sz w:val="20"/>
                <w:szCs w:val="20"/>
              </w:rPr>
              <w:t>is prohibited</w:t>
            </w:r>
            <w:r w:rsidRPr="00C705AA">
              <w:rPr>
                <w:rStyle w:val="normalchar1"/>
                <w:rFonts w:asciiTheme="minorHAnsi" w:hAnsiTheme="minorHAnsi" w:cs="Calibri"/>
                <w:b/>
                <w:bCs/>
                <w:iCs/>
                <w:sz w:val="20"/>
                <w:szCs w:val="20"/>
              </w:rPr>
              <w:t>.</w:t>
            </w:r>
            <w:r w:rsidRPr="00C705AA">
              <w:rPr>
                <w:rStyle w:val="normalchar1"/>
                <w:rFonts w:asciiTheme="minorHAnsi" w:hAnsiTheme="minorHAnsi" w:cs="Calibri"/>
                <w:bCs/>
                <w:iCs/>
                <w:sz w:val="20"/>
                <w:szCs w:val="20"/>
              </w:rPr>
              <w:t xml:space="preserve"> </w:t>
            </w:r>
          </w:p>
          <w:p w:rsidR="009C3F8C" w:rsidRPr="00C705AA" w:rsidRDefault="009C3F8C" w:rsidP="009C3F8C">
            <w:pPr>
              <w:pStyle w:val="normal10"/>
              <w:rPr>
                <w:rStyle w:val="normalchar1"/>
                <w:rFonts w:asciiTheme="minorHAnsi" w:hAnsiTheme="minorHAnsi" w:cs="Calibri"/>
                <w:bCs/>
                <w:iCs/>
                <w:sz w:val="20"/>
                <w:szCs w:val="20"/>
              </w:rPr>
            </w:pPr>
          </w:p>
          <w:p w:rsidR="009C3F8C" w:rsidRPr="00C705AA" w:rsidRDefault="009C3F8C" w:rsidP="009C3F8C">
            <w:pPr>
              <w:pStyle w:val="normal10"/>
              <w:rPr>
                <w:rStyle w:val="normalchar1"/>
                <w:rFonts w:asciiTheme="minorHAnsi" w:hAnsiTheme="minorHAnsi" w:cs="Calibri"/>
                <w:b/>
                <w:bCs/>
                <w:iCs/>
                <w:sz w:val="20"/>
                <w:szCs w:val="20"/>
              </w:rPr>
            </w:pPr>
            <w:r w:rsidRPr="00C705AA">
              <w:rPr>
                <w:rStyle w:val="normalchar1"/>
                <w:rFonts w:asciiTheme="minorHAnsi" w:hAnsiTheme="minorHAnsi" w:cs="Calibri"/>
                <w:b/>
                <w:bCs/>
                <w:iCs/>
                <w:sz w:val="20"/>
                <w:szCs w:val="20"/>
              </w:rPr>
              <w:t>Example</w:t>
            </w:r>
            <w:r w:rsidR="00FE7E0D">
              <w:rPr>
                <w:rStyle w:val="normalchar1"/>
                <w:rFonts w:asciiTheme="minorHAnsi" w:hAnsiTheme="minorHAnsi" w:cs="Calibri"/>
                <w:b/>
                <w:bCs/>
                <w:iCs/>
                <w:sz w:val="20"/>
                <w:szCs w:val="20"/>
              </w:rPr>
              <w:t>s</w:t>
            </w:r>
            <w:r w:rsidRPr="00C705AA">
              <w:rPr>
                <w:rStyle w:val="normalchar1"/>
                <w:rFonts w:asciiTheme="minorHAnsi" w:hAnsiTheme="minorHAnsi" w:cs="Calibri"/>
                <w:b/>
                <w:bCs/>
                <w:iCs/>
                <w:sz w:val="20"/>
                <w:szCs w:val="20"/>
              </w:rPr>
              <w:t>:</w:t>
            </w:r>
          </w:p>
          <w:p w:rsidR="009C3F8C" w:rsidRDefault="00F42306" w:rsidP="00F42306">
            <w:pPr>
              <w:pStyle w:val="normal10"/>
              <w:numPr>
                <w:ilvl w:val="0"/>
                <w:numId w:val="40"/>
              </w:numPr>
              <w:rPr>
                <w:rStyle w:val="normalchar1"/>
                <w:rFonts w:asciiTheme="minorHAnsi" w:hAnsiTheme="minorHAnsi" w:cs="Calibri"/>
                <w:bCs/>
                <w:iCs/>
                <w:sz w:val="20"/>
                <w:szCs w:val="20"/>
              </w:rPr>
            </w:pPr>
            <w:r w:rsidRPr="00C705AA">
              <w:rPr>
                <w:rStyle w:val="normalchar1"/>
                <w:rFonts w:asciiTheme="minorHAnsi" w:hAnsiTheme="minorHAnsi" w:cs="Calibri"/>
                <w:bCs/>
                <w:iCs/>
                <w:sz w:val="20"/>
                <w:szCs w:val="20"/>
              </w:rPr>
              <w:t>Mary wants to buy candy that costs $4 a pound. She has 3 pounds of candy in her bag</w:t>
            </w:r>
            <w:r w:rsidR="00FE7E0D">
              <w:rPr>
                <w:rStyle w:val="normalchar1"/>
                <w:rFonts w:asciiTheme="minorHAnsi" w:hAnsiTheme="minorHAnsi" w:cs="Calibri"/>
                <w:bCs/>
                <w:iCs/>
                <w:sz w:val="20"/>
                <w:szCs w:val="20"/>
              </w:rPr>
              <w:t xml:space="preserve">. </w:t>
            </w:r>
            <w:r w:rsidRPr="00C705AA">
              <w:rPr>
                <w:rStyle w:val="normalchar1"/>
                <w:rFonts w:asciiTheme="minorHAnsi" w:hAnsiTheme="minorHAnsi" w:cs="Calibri"/>
                <w:bCs/>
                <w:iCs/>
                <w:sz w:val="20"/>
                <w:szCs w:val="20"/>
              </w:rPr>
              <w:t xml:space="preserve">When she goes to </w:t>
            </w:r>
            <w:r w:rsidR="00517D95">
              <w:rPr>
                <w:rStyle w:val="normalchar1"/>
                <w:rFonts w:asciiTheme="minorHAnsi" w:hAnsiTheme="minorHAnsi" w:cs="Calibri"/>
                <w:bCs/>
                <w:iCs/>
                <w:sz w:val="20"/>
                <w:szCs w:val="20"/>
              </w:rPr>
              <w:t>pay</w:t>
            </w:r>
            <w:r w:rsidRPr="00C705AA">
              <w:rPr>
                <w:rStyle w:val="normalchar1"/>
                <w:rFonts w:asciiTheme="minorHAnsi" w:hAnsiTheme="minorHAnsi" w:cs="Calibri"/>
                <w:bCs/>
                <w:iCs/>
                <w:sz w:val="20"/>
                <w:szCs w:val="20"/>
              </w:rPr>
              <w:t xml:space="preserve">, she gives the clerk a $10 bill and a $5 bill, how much change should Mary get back?  </w:t>
            </w:r>
            <w:r w:rsidR="00517D95">
              <w:rPr>
                <w:rStyle w:val="normalchar1"/>
                <w:rFonts w:asciiTheme="minorHAnsi" w:hAnsiTheme="minorHAnsi" w:cs="Calibri"/>
                <w:bCs/>
                <w:iCs/>
                <w:sz w:val="20"/>
                <w:szCs w:val="20"/>
              </w:rPr>
              <w:t>Explain</w:t>
            </w:r>
            <w:r w:rsidR="00517D95" w:rsidRPr="00C705AA">
              <w:rPr>
                <w:rStyle w:val="normalchar1"/>
                <w:rFonts w:asciiTheme="minorHAnsi" w:hAnsiTheme="minorHAnsi" w:cs="Calibri"/>
                <w:bCs/>
                <w:iCs/>
                <w:sz w:val="20"/>
                <w:szCs w:val="20"/>
              </w:rPr>
              <w:t xml:space="preserve"> </w:t>
            </w:r>
            <w:r w:rsidRPr="00C705AA">
              <w:rPr>
                <w:rStyle w:val="normalchar1"/>
                <w:rFonts w:asciiTheme="minorHAnsi" w:hAnsiTheme="minorHAnsi" w:cs="Calibri"/>
                <w:bCs/>
                <w:iCs/>
                <w:sz w:val="20"/>
                <w:szCs w:val="20"/>
              </w:rPr>
              <w:t>two ways the clerk could use to give Mary her change</w:t>
            </w:r>
            <w:r w:rsidR="00FE7E0D">
              <w:rPr>
                <w:rStyle w:val="normalchar1"/>
                <w:rFonts w:asciiTheme="minorHAnsi" w:hAnsiTheme="minorHAnsi" w:cs="Calibri"/>
                <w:bCs/>
                <w:iCs/>
                <w:sz w:val="20"/>
                <w:szCs w:val="20"/>
              </w:rPr>
              <w:t xml:space="preserve">. </w:t>
            </w:r>
            <w:r w:rsidRPr="00C705AA">
              <w:rPr>
                <w:rStyle w:val="normalchar1"/>
                <w:rFonts w:asciiTheme="minorHAnsi" w:hAnsiTheme="minorHAnsi" w:cs="Calibri"/>
                <w:bCs/>
                <w:iCs/>
                <w:sz w:val="20"/>
                <w:szCs w:val="20"/>
              </w:rPr>
              <w:t>You should include different combinations of bills and coins in one of your responses. Explain how you know that both of your ways will work</w:t>
            </w:r>
            <w:r w:rsidR="00FE7E0D">
              <w:rPr>
                <w:rStyle w:val="normalchar1"/>
                <w:rFonts w:asciiTheme="minorHAnsi" w:hAnsiTheme="minorHAnsi" w:cs="Calibri"/>
                <w:bCs/>
                <w:iCs/>
                <w:sz w:val="20"/>
                <w:szCs w:val="20"/>
              </w:rPr>
              <w:t>.</w:t>
            </w:r>
          </w:p>
          <w:p w:rsidR="00FE7E0D" w:rsidRDefault="00FE7E0D" w:rsidP="00FE7E0D">
            <w:pPr>
              <w:pStyle w:val="normal10"/>
              <w:numPr>
                <w:ilvl w:val="0"/>
                <w:numId w:val="40"/>
              </w:numPr>
              <w:rPr>
                <w:rStyle w:val="normalchar1"/>
                <w:rFonts w:asciiTheme="minorHAnsi" w:hAnsiTheme="minorHAnsi" w:cs="Calibri"/>
                <w:bCs/>
                <w:iCs/>
                <w:sz w:val="20"/>
                <w:szCs w:val="20"/>
              </w:rPr>
            </w:pPr>
            <w:r>
              <w:rPr>
                <w:rStyle w:val="normalchar1"/>
                <w:rFonts w:asciiTheme="minorHAnsi" w:hAnsiTheme="minorHAnsi" w:cs="Calibri"/>
                <w:bCs/>
                <w:iCs/>
                <w:sz w:val="20"/>
                <w:szCs w:val="20"/>
              </w:rPr>
              <w:t>Sam received $20 bills from 4 of his aunts on his birthday</w:t>
            </w:r>
            <w:r w:rsidR="00E54407">
              <w:rPr>
                <w:rStyle w:val="normalchar1"/>
                <w:rFonts w:asciiTheme="minorHAnsi" w:hAnsiTheme="minorHAnsi" w:cs="Calibri"/>
                <w:bCs/>
                <w:iCs/>
                <w:sz w:val="20"/>
                <w:szCs w:val="20"/>
              </w:rPr>
              <w:t xml:space="preserve">. </w:t>
            </w:r>
            <w:r>
              <w:rPr>
                <w:rStyle w:val="normalchar1"/>
                <w:rFonts w:asciiTheme="minorHAnsi" w:hAnsiTheme="minorHAnsi" w:cs="Calibri"/>
                <w:bCs/>
                <w:iCs/>
                <w:sz w:val="20"/>
                <w:szCs w:val="20"/>
              </w:rPr>
              <w:t xml:space="preserve">He has a $10 bill and 12 one dollar bills in his </w:t>
            </w:r>
            <w:r w:rsidR="00517D95">
              <w:rPr>
                <w:rStyle w:val="normalchar1"/>
                <w:rFonts w:asciiTheme="minorHAnsi" w:hAnsiTheme="minorHAnsi" w:cs="Calibri"/>
                <w:bCs/>
                <w:iCs/>
                <w:sz w:val="20"/>
                <w:szCs w:val="20"/>
              </w:rPr>
              <w:t>savings box</w:t>
            </w:r>
            <w:r>
              <w:rPr>
                <w:rStyle w:val="normalchar1"/>
                <w:rFonts w:asciiTheme="minorHAnsi" w:hAnsiTheme="minorHAnsi" w:cs="Calibri"/>
                <w:bCs/>
                <w:iCs/>
                <w:sz w:val="20"/>
                <w:szCs w:val="20"/>
              </w:rPr>
              <w:t xml:space="preserve"> at home. Does Sam have enough</w:t>
            </w:r>
            <w:r w:rsidR="00517D95">
              <w:rPr>
                <w:rStyle w:val="normalchar1"/>
                <w:rFonts w:asciiTheme="minorHAnsi" w:hAnsiTheme="minorHAnsi" w:cs="Calibri"/>
                <w:bCs/>
                <w:iCs/>
                <w:sz w:val="20"/>
                <w:szCs w:val="20"/>
              </w:rPr>
              <w:t xml:space="preserve"> money</w:t>
            </w:r>
            <w:r>
              <w:rPr>
                <w:rStyle w:val="normalchar1"/>
                <w:rFonts w:asciiTheme="minorHAnsi" w:hAnsiTheme="minorHAnsi" w:cs="Calibri"/>
                <w:bCs/>
                <w:iCs/>
                <w:sz w:val="20"/>
                <w:szCs w:val="20"/>
              </w:rPr>
              <w:t xml:space="preserve"> to </w:t>
            </w:r>
            <w:r w:rsidR="00517D95">
              <w:rPr>
                <w:rStyle w:val="normalchar1"/>
                <w:rFonts w:asciiTheme="minorHAnsi" w:hAnsiTheme="minorHAnsi" w:cs="Calibri"/>
                <w:bCs/>
                <w:iCs/>
                <w:sz w:val="20"/>
                <w:szCs w:val="20"/>
              </w:rPr>
              <w:t>buy</w:t>
            </w:r>
            <w:r>
              <w:rPr>
                <w:rStyle w:val="normalchar1"/>
                <w:rFonts w:asciiTheme="minorHAnsi" w:hAnsiTheme="minorHAnsi" w:cs="Calibri"/>
                <w:bCs/>
                <w:iCs/>
                <w:sz w:val="20"/>
                <w:szCs w:val="20"/>
              </w:rPr>
              <w:t xml:space="preserve"> a bike that costs $125?  Show your work or explain how you know.</w:t>
            </w:r>
          </w:p>
          <w:p w:rsidR="00E54407" w:rsidRPr="00C705AA" w:rsidRDefault="00E54407" w:rsidP="00161BFD">
            <w:pPr>
              <w:pStyle w:val="normal10"/>
              <w:rPr>
                <w:rStyle w:val="normalchar1"/>
                <w:rFonts w:asciiTheme="minorHAnsi" w:hAnsiTheme="minorHAnsi" w:cs="Calibri"/>
                <w:bCs/>
                <w:iCs/>
                <w:sz w:val="20"/>
                <w:szCs w:val="20"/>
              </w:rPr>
            </w:pPr>
          </w:p>
        </w:tc>
      </w:tr>
    </w:tbl>
    <w:p w:rsidR="00C705AA" w:rsidRDefault="00C705AA">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9F3D7D" w:rsidRPr="00BB094E" w:rsidTr="008826BC">
        <w:trPr>
          <w:cantSplit/>
          <w:tblHeader/>
        </w:trPr>
        <w:tc>
          <w:tcPr>
            <w:tcW w:w="14040" w:type="dxa"/>
            <w:gridSpan w:val="2"/>
          </w:tcPr>
          <w:p w:rsidR="002F7BBD" w:rsidRPr="000D7331" w:rsidRDefault="009F3D7D" w:rsidP="002F7BBD">
            <w:pPr>
              <w:pStyle w:val="Heading2"/>
              <w:spacing w:before="0"/>
              <w:rPr>
                <w:sz w:val="22"/>
                <w:szCs w:val="22"/>
              </w:rPr>
            </w:pPr>
            <w:r w:rsidRPr="00BB094E">
              <w:rPr>
                <w:sz w:val="20"/>
                <w:szCs w:val="20"/>
              </w:rPr>
              <w:lastRenderedPageBreak/>
              <w:br w:type="page"/>
            </w:r>
            <w:r w:rsidR="002F7BBD" w:rsidRPr="00F06528">
              <w:rPr>
                <w:color w:val="00B598"/>
                <w:sz w:val="22"/>
                <w:szCs w:val="22"/>
              </w:rPr>
              <w:t>Geometry (G)</w:t>
            </w:r>
          </w:p>
          <w:p w:rsidR="009F3D7D" w:rsidRPr="00BB094E" w:rsidRDefault="002F7BBD" w:rsidP="002F7BBD">
            <w:pPr>
              <w:pStyle w:val="normal10"/>
              <w:rPr>
                <w:rStyle w:val="normalchar1"/>
                <w:rFonts w:ascii="Cambria" w:hAnsi="Cambria" w:cs="Calibri"/>
                <w:b/>
                <w:bCs/>
                <w:iCs/>
                <w:sz w:val="20"/>
                <w:szCs w:val="20"/>
              </w:rPr>
            </w:pPr>
            <w:r w:rsidRPr="00F50BEA">
              <w:rPr>
                <w:rFonts w:ascii="Cambria" w:hAnsi="Cambria" w:cs="Calibri"/>
                <w:b/>
                <w:bCs/>
                <w:sz w:val="22"/>
                <w:szCs w:val="22"/>
              </w:rPr>
              <w:t>Reason with shapes and their attributes</w:t>
            </w:r>
            <w:r>
              <w:rPr>
                <w:rFonts w:ascii="Cambria" w:hAnsi="Cambria" w:cs="Calibri"/>
                <w:b/>
                <w:bCs/>
                <w:sz w:val="22"/>
                <w:szCs w:val="22"/>
              </w:rPr>
              <w:t>.</w:t>
            </w:r>
          </w:p>
        </w:tc>
      </w:tr>
      <w:tr w:rsidR="00D35EF8" w:rsidRPr="00BB094E" w:rsidTr="008826BC">
        <w:trPr>
          <w:cantSplit/>
          <w:tblHeader/>
        </w:trPr>
        <w:tc>
          <w:tcPr>
            <w:tcW w:w="14040" w:type="dxa"/>
            <w:gridSpan w:val="2"/>
          </w:tcPr>
          <w:p w:rsidR="00D35EF8" w:rsidRPr="009C3F8C" w:rsidRDefault="009C3F8C" w:rsidP="00D45FDD">
            <w:pPr>
              <w:spacing w:after="120"/>
              <w:rPr>
                <w:rFonts w:asciiTheme="minorHAnsi" w:hAnsiTheme="minorHAnsi"/>
                <w:b/>
                <w:sz w:val="20"/>
                <w:szCs w:val="20"/>
              </w:rPr>
            </w:pPr>
            <w:r w:rsidRPr="009C3F8C">
              <w:rPr>
                <w:rFonts w:asciiTheme="minorHAnsi" w:hAnsiTheme="minorHAnsi"/>
                <w:sz w:val="20"/>
                <w:szCs w:val="20"/>
              </w:rPr>
              <w:t>Mathematically proficient students communicate precisely by engaging in discussion about their reasoning using appropriate mathematical language</w:t>
            </w:r>
            <w:r w:rsidR="00FE7E0D">
              <w:rPr>
                <w:rFonts w:asciiTheme="minorHAnsi" w:hAnsiTheme="minorHAnsi"/>
                <w:sz w:val="20"/>
                <w:szCs w:val="20"/>
              </w:rPr>
              <w:t xml:space="preserve">. </w:t>
            </w:r>
            <w:r w:rsidRPr="009C3F8C">
              <w:rPr>
                <w:rFonts w:asciiTheme="minorHAnsi" w:hAnsiTheme="minorHAnsi"/>
                <w:sz w:val="20"/>
                <w:szCs w:val="20"/>
              </w:rPr>
              <w:t>The terms students should learn to use with increasing precision with this cluster are</w:t>
            </w:r>
            <w:r w:rsidRPr="009C3F8C">
              <w:rPr>
                <w:rFonts w:asciiTheme="minorHAnsi" w:hAnsiTheme="minorHAnsi"/>
                <w:b/>
                <w:sz w:val="20"/>
                <w:szCs w:val="20"/>
              </w:rPr>
              <w:t xml:space="preserve"> properties</w:t>
            </w:r>
            <w:r w:rsidR="00161BFD">
              <w:rPr>
                <w:rFonts w:asciiTheme="minorHAnsi" w:hAnsiTheme="minorHAnsi"/>
                <w:b/>
                <w:sz w:val="20"/>
                <w:szCs w:val="20"/>
                <w:vertAlign w:val="superscript"/>
              </w:rPr>
              <w:t>,</w:t>
            </w:r>
            <w:r w:rsidRPr="009C3F8C">
              <w:rPr>
                <w:rFonts w:asciiTheme="minorHAnsi" w:hAnsiTheme="minorHAnsi"/>
                <w:b/>
                <w:sz w:val="20"/>
                <w:szCs w:val="20"/>
              </w:rPr>
              <w:t xml:space="preserve"> attributes, features</w:t>
            </w:r>
            <w:r w:rsidRPr="009C3F8C">
              <w:rPr>
                <w:rFonts w:asciiTheme="minorHAnsi" w:hAnsiTheme="minorHAnsi"/>
                <w:b/>
                <w:sz w:val="20"/>
                <w:szCs w:val="20"/>
                <w:vertAlign w:val="superscript"/>
              </w:rPr>
              <w:t xml:space="preserve"> </w:t>
            </w:r>
            <w:r w:rsidRPr="009C3F8C">
              <w:rPr>
                <w:rFonts w:asciiTheme="minorHAnsi" w:hAnsiTheme="minorHAnsi"/>
                <w:b/>
                <w:sz w:val="20"/>
                <w:szCs w:val="20"/>
              </w:rPr>
              <w:t>, quadrilateral, open figure, closed figure , three-sided, 2-dimensional,</w:t>
            </w:r>
            <w:r w:rsidR="00517D95" w:rsidRPr="009C3F8C" w:rsidDel="00517D95">
              <w:rPr>
                <w:rFonts w:asciiTheme="minorHAnsi" w:hAnsiTheme="minorHAnsi"/>
                <w:b/>
                <w:sz w:val="20"/>
                <w:szCs w:val="20"/>
              </w:rPr>
              <w:t xml:space="preserve"> </w:t>
            </w:r>
            <w:r w:rsidRPr="009C3F8C">
              <w:rPr>
                <w:rFonts w:asciiTheme="minorHAnsi" w:hAnsiTheme="minorHAnsi"/>
                <w:b/>
                <w:sz w:val="20"/>
                <w:szCs w:val="20"/>
              </w:rPr>
              <w:t xml:space="preserve">subcategories of </w:t>
            </w:r>
            <w:r w:rsidRPr="009C3F8C">
              <w:rPr>
                <w:rFonts w:asciiTheme="minorHAnsi" w:hAnsiTheme="minorHAnsi"/>
                <w:b/>
                <w:color w:val="000000"/>
                <w:sz w:val="20"/>
                <w:szCs w:val="20"/>
              </w:rPr>
              <w:t>quadrilaterals, polygon, rhombus/rhombi</w:t>
            </w:r>
            <w:r w:rsidR="00161BFD">
              <w:rPr>
                <w:rFonts w:asciiTheme="minorHAnsi" w:hAnsiTheme="minorHAnsi"/>
                <w:b/>
                <w:color w:val="000000"/>
                <w:sz w:val="20"/>
                <w:szCs w:val="20"/>
              </w:rPr>
              <w:t>/rhombuses</w:t>
            </w:r>
            <w:r w:rsidRPr="009C3F8C">
              <w:rPr>
                <w:rFonts w:asciiTheme="minorHAnsi" w:hAnsiTheme="minorHAnsi"/>
                <w:b/>
                <w:color w:val="000000"/>
                <w:sz w:val="20"/>
                <w:szCs w:val="20"/>
              </w:rPr>
              <w:t>, rectangle, square,</w:t>
            </w:r>
            <w:r w:rsidRPr="009C3F8C">
              <w:rPr>
                <w:rFonts w:asciiTheme="minorHAnsi" w:hAnsiTheme="minorHAnsi"/>
                <w:b/>
                <w:sz w:val="20"/>
                <w:szCs w:val="20"/>
              </w:rPr>
              <w:t xml:space="preserve"> partition, unit fraction, kite, parallelogram, examples, right angle, </w:t>
            </w:r>
            <w:r w:rsidRPr="00D45FDD">
              <w:rPr>
                <w:rFonts w:asciiTheme="minorHAnsi" w:hAnsiTheme="minorHAnsi"/>
                <w:sz w:val="20"/>
                <w:szCs w:val="20"/>
              </w:rPr>
              <w:t>and</w:t>
            </w:r>
            <w:r w:rsidRPr="009C3F8C">
              <w:rPr>
                <w:rFonts w:asciiTheme="minorHAnsi" w:hAnsiTheme="minorHAnsi"/>
                <w:b/>
                <w:sz w:val="20"/>
                <w:szCs w:val="20"/>
              </w:rPr>
              <w:t xml:space="preserve"> non-examples</w:t>
            </w:r>
            <w:r w:rsidR="00D45FDD" w:rsidRPr="00D45FDD">
              <w:rPr>
                <w:rFonts w:asciiTheme="minorHAnsi" w:hAnsiTheme="minorHAnsi"/>
                <w:sz w:val="20"/>
                <w:szCs w:val="20"/>
              </w:rPr>
              <w:t>.</w:t>
            </w:r>
          </w:p>
        </w:tc>
      </w:tr>
      <w:tr w:rsidR="00D35EF8" w:rsidRPr="00BB094E" w:rsidTr="008826BC">
        <w:trPr>
          <w:cantSplit/>
          <w:tblHeader/>
        </w:trPr>
        <w:tc>
          <w:tcPr>
            <w:tcW w:w="2495" w:type="dxa"/>
          </w:tcPr>
          <w:p w:rsidR="00D35EF8" w:rsidRPr="009C3F8C" w:rsidRDefault="00D35EF8" w:rsidP="00911F16">
            <w:pPr>
              <w:pStyle w:val="normal10"/>
              <w:rPr>
                <w:rFonts w:asciiTheme="minorHAnsi" w:hAnsiTheme="minorHAnsi" w:cs="Calibri"/>
                <w:b/>
                <w:bCs/>
                <w:iCs/>
                <w:sz w:val="20"/>
                <w:szCs w:val="20"/>
              </w:rPr>
            </w:pPr>
            <w:r w:rsidRPr="009C3F8C">
              <w:rPr>
                <w:rStyle w:val="normalchar1"/>
                <w:rFonts w:asciiTheme="minorHAnsi" w:hAnsiTheme="minorHAnsi" w:cs="Calibri"/>
                <w:b/>
                <w:bCs/>
                <w:iCs/>
                <w:sz w:val="20"/>
                <w:szCs w:val="20"/>
              </w:rPr>
              <w:t>Louisiana Standard</w:t>
            </w:r>
          </w:p>
        </w:tc>
        <w:tc>
          <w:tcPr>
            <w:tcW w:w="11545" w:type="dxa"/>
          </w:tcPr>
          <w:p w:rsidR="00D35EF8" w:rsidRPr="009C3F8C" w:rsidRDefault="00D35EF8" w:rsidP="00911F16">
            <w:pPr>
              <w:pStyle w:val="normal10"/>
              <w:rPr>
                <w:rFonts w:asciiTheme="minorHAnsi" w:hAnsiTheme="minorHAnsi" w:cs="Calibri"/>
                <w:b/>
                <w:sz w:val="20"/>
                <w:szCs w:val="20"/>
              </w:rPr>
            </w:pPr>
            <w:r w:rsidRPr="009C3F8C">
              <w:rPr>
                <w:rStyle w:val="normalchar1"/>
                <w:rFonts w:asciiTheme="minorHAnsi" w:hAnsiTheme="minorHAnsi" w:cs="Calibri"/>
                <w:b/>
                <w:bCs/>
                <w:iCs/>
                <w:sz w:val="20"/>
                <w:szCs w:val="20"/>
              </w:rPr>
              <w:t>Explanations and Examples</w:t>
            </w:r>
          </w:p>
        </w:tc>
      </w:tr>
      <w:tr w:rsidR="008826BC" w:rsidRPr="00BB094E" w:rsidTr="00161BFD">
        <w:trPr>
          <w:cantSplit/>
          <w:trHeight w:val="3950"/>
          <w:tblHeader/>
        </w:trPr>
        <w:tc>
          <w:tcPr>
            <w:tcW w:w="2495" w:type="dxa"/>
          </w:tcPr>
          <w:p w:rsidR="008826BC" w:rsidRPr="009C3F8C" w:rsidRDefault="002F7BBD" w:rsidP="007228D1">
            <w:pPr>
              <w:spacing w:after="120"/>
              <w:rPr>
                <w:rStyle w:val="normalchar1"/>
                <w:rFonts w:asciiTheme="minorHAnsi" w:hAnsiTheme="minorHAnsi" w:cs="Calibri"/>
                <w:sz w:val="20"/>
                <w:szCs w:val="20"/>
              </w:rPr>
            </w:pPr>
            <w:proofErr w:type="gramStart"/>
            <w:r w:rsidRPr="009C3F8C">
              <w:rPr>
                <w:rFonts w:asciiTheme="minorHAnsi" w:hAnsiTheme="minorHAnsi" w:cs="Calibri"/>
                <w:b/>
                <w:sz w:val="20"/>
                <w:szCs w:val="20"/>
              </w:rPr>
              <w:t>3.G.A.1</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c>
          <w:tcPr>
            <w:tcW w:w="11545" w:type="dxa"/>
          </w:tcPr>
          <w:p w:rsidR="007228D1" w:rsidRPr="009C3F8C" w:rsidRDefault="00CA7369" w:rsidP="007228D1">
            <w:pPr>
              <w:spacing w:after="120"/>
              <w:rPr>
                <w:rFonts w:asciiTheme="minorHAnsi" w:hAnsiTheme="minorHAnsi" w:cs="Calibri"/>
                <w:sz w:val="20"/>
                <w:szCs w:val="20"/>
              </w:rPr>
            </w:pPr>
            <w:r w:rsidRPr="009C3F8C">
              <w:rPr>
                <w:rFonts w:asciiTheme="minorHAnsi" w:hAnsiTheme="minorHAnsi"/>
                <w:sz w:val="20"/>
                <w:szCs w:val="20"/>
              </w:rPr>
              <w:t xml:space="preserve"> </w:t>
            </w:r>
            <w:r w:rsidR="007228D1" w:rsidRPr="009C3F8C">
              <w:rPr>
                <w:rFonts w:asciiTheme="minorHAnsi" w:hAnsiTheme="minorHAnsi" w:cs="Calibri"/>
                <w:sz w:val="20"/>
                <w:szCs w:val="20"/>
              </w:rPr>
              <w:t xml:space="preserve">In third grade, students identify and draw triangles, quadrilaterals, pentagons, and hexagons. Third graders build on this experience and further investigate quadrilaterals (technology may be used during this exploration). Students recognize shapes that </w:t>
            </w:r>
            <w:r w:rsidR="007228D1" w:rsidRPr="009C3F8C">
              <w:rPr>
                <w:rFonts w:asciiTheme="minorHAnsi" w:hAnsiTheme="minorHAnsi" w:cs="Calibri"/>
                <w:b/>
                <w:sz w:val="20"/>
                <w:szCs w:val="20"/>
              </w:rPr>
              <w:t xml:space="preserve">are and are not </w:t>
            </w:r>
            <w:r w:rsidR="007228D1" w:rsidRPr="009C3F8C">
              <w:rPr>
                <w:rFonts w:asciiTheme="minorHAnsi" w:hAnsiTheme="minorHAnsi" w:cs="Calibri"/>
                <w:sz w:val="20"/>
                <w:szCs w:val="20"/>
              </w:rPr>
              <w:t>quadrilaterals by examining the properties of the geometric figures. They conceptualize that a quadrilateral must be a closed figure with four straight sides and begin to notice characteristics of the angles and the relationship between opposite sides. Students should be encouraged to provide details and use proper vocabulary when describing the properties of quadrilaterals. They sort geometric figures (see examples below) and identify squares, rectangles, and rhombuses as quadrilaterals.</w:t>
            </w:r>
            <w:r w:rsidR="00C1586F" w:rsidRPr="009C3F8C">
              <w:rPr>
                <w:rFonts w:asciiTheme="minorHAnsi" w:hAnsiTheme="minorHAnsi" w:cs="Calibri"/>
                <w:sz w:val="20"/>
                <w:szCs w:val="20"/>
              </w:rPr>
              <w:t xml:space="preserve"> </w:t>
            </w:r>
          </w:p>
          <w:p w:rsidR="00CA7369" w:rsidRPr="009C3F8C" w:rsidRDefault="007228D1" w:rsidP="007228D1">
            <w:pPr>
              <w:pStyle w:val="normal10"/>
              <w:spacing w:after="120"/>
              <w:ind w:left="1440"/>
              <w:rPr>
                <w:rStyle w:val="normalchar1"/>
                <w:rFonts w:asciiTheme="minorHAnsi" w:hAnsiTheme="minorHAnsi" w:cs="Calibri"/>
                <w:bCs/>
                <w:i/>
                <w:iCs/>
                <w:sz w:val="20"/>
                <w:szCs w:val="20"/>
                <w:u w:val="single"/>
              </w:rPr>
            </w:pPr>
            <w:r w:rsidRPr="009C3F8C">
              <w:rPr>
                <w:rFonts w:asciiTheme="minorHAnsi" w:hAnsiTheme="minorHAnsi" w:cs="Calibri"/>
                <w:noProof/>
                <w:sz w:val="20"/>
                <w:szCs w:val="20"/>
              </w:rPr>
              <w:drawing>
                <wp:inline distT="0" distB="0" distL="0" distR="0" wp14:anchorId="34677EA4" wp14:editId="0172378B">
                  <wp:extent cx="2156460" cy="1337310"/>
                  <wp:effectExtent l="0" t="0" r="0" b="0"/>
                  <wp:docPr id="96" name="Picture 96" descr="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6460" cy="1337310"/>
                          </a:xfrm>
                          <a:prstGeom prst="rect">
                            <a:avLst/>
                          </a:prstGeom>
                          <a:noFill/>
                          <a:ln>
                            <a:noFill/>
                          </a:ln>
                        </pic:spPr>
                      </pic:pic>
                    </a:graphicData>
                  </a:graphic>
                </wp:inline>
              </w:drawing>
            </w:r>
          </w:p>
        </w:tc>
      </w:tr>
      <w:tr w:rsidR="008826BC" w:rsidRPr="00BB094E" w:rsidTr="00161BFD">
        <w:trPr>
          <w:cantSplit/>
          <w:trHeight w:val="3770"/>
          <w:tblHeader/>
        </w:trPr>
        <w:tc>
          <w:tcPr>
            <w:tcW w:w="2495" w:type="dxa"/>
          </w:tcPr>
          <w:p w:rsidR="002F7BBD" w:rsidRPr="009C3F8C" w:rsidRDefault="002F7BBD" w:rsidP="002F7BBD">
            <w:pPr>
              <w:spacing w:after="120"/>
              <w:rPr>
                <w:rFonts w:asciiTheme="minorHAnsi" w:hAnsiTheme="minorHAnsi" w:cs="Calibri"/>
                <w:sz w:val="20"/>
                <w:szCs w:val="20"/>
              </w:rPr>
            </w:pPr>
            <w:proofErr w:type="gramStart"/>
            <w:r w:rsidRPr="009C3F8C">
              <w:rPr>
                <w:rFonts w:asciiTheme="minorHAnsi" w:hAnsiTheme="minorHAnsi" w:cs="Calibri"/>
                <w:b/>
                <w:sz w:val="20"/>
                <w:szCs w:val="20"/>
              </w:rPr>
              <w:lastRenderedPageBreak/>
              <w:t>3.G.A.2</w:t>
            </w:r>
            <w:proofErr w:type="gramEnd"/>
            <w:r w:rsidRPr="009C3F8C">
              <w:rPr>
                <w:rFonts w:asciiTheme="minorHAnsi" w:hAnsiTheme="minorHAnsi" w:cs="Calibri"/>
                <w:b/>
                <w:sz w:val="20"/>
                <w:szCs w:val="20"/>
              </w:rPr>
              <w:t>.</w:t>
            </w:r>
            <w:r w:rsidRPr="009C3F8C">
              <w:rPr>
                <w:rFonts w:asciiTheme="minorHAnsi" w:hAnsiTheme="minorHAnsi" w:cs="Calibri"/>
                <w:sz w:val="20"/>
                <w:szCs w:val="20"/>
              </w:rPr>
              <w:t xml:space="preserve"> Partition shapes into parts with equal areas. Express the area of each part as a unit fraction of the whole. For example, partition a shape into 4 parts with equal area, and describe the area of each part as 1/4 of the area of the shape.</w:t>
            </w:r>
          </w:p>
          <w:p w:rsidR="008826BC" w:rsidRPr="009C3F8C" w:rsidRDefault="008826BC" w:rsidP="00EF6C4B">
            <w:pPr>
              <w:spacing w:after="120"/>
              <w:rPr>
                <w:rFonts w:asciiTheme="minorHAnsi" w:hAnsiTheme="minorHAnsi" w:cs="Calibri"/>
                <w:b/>
                <w:sz w:val="20"/>
                <w:szCs w:val="20"/>
              </w:rPr>
            </w:pPr>
          </w:p>
        </w:tc>
        <w:tc>
          <w:tcPr>
            <w:tcW w:w="11545" w:type="dxa"/>
          </w:tcPr>
          <w:p w:rsidR="00E52F66" w:rsidRPr="009C3F8C" w:rsidRDefault="00E52F66" w:rsidP="00E52F66">
            <w:pPr>
              <w:autoSpaceDE w:val="0"/>
              <w:autoSpaceDN w:val="0"/>
              <w:adjustRightInd w:val="0"/>
              <w:rPr>
                <w:rFonts w:asciiTheme="minorHAnsi" w:hAnsiTheme="minorHAnsi"/>
                <w:sz w:val="20"/>
                <w:szCs w:val="20"/>
              </w:rPr>
            </w:pPr>
            <w:r w:rsidRPr="009C3F8C">
              <w:rPr>
                <w:rFonts w:asciiTheme="minorHAnsi" w:hAnsiTheme="minorHAnsi"/>
                <w:sz w:val="20"/>
                <w:szCs w:val="20"/>
              </w:rPr>
              <w:t>In third grade students start to develop the idea of a fraction more formally, building on the idea of partitioning a whole into equal parts. The whole can be a shape such as a circle or rectangle</w:t>
            </w:r>
            <w:r w:rsidR="00FE7E0D">
              <w:rPr>
                <w:rFonts w:asciiTheme="minorHAnsi" w:hAnsiTheme="minorHAnsi"/>
                <w:sz w:val="20"/>
                <w:szCs w:val="20"/>
              </w:rPr>
              <w:t xml:space="preserve">. </w:t>
            </w:r>
            <w:r w:rsidRPr="009C3F8C">
              <w:rPr>
                <w:rFonts w:asciiTheme="minorHAnsi" w:hAnsiTheme="minorHAnsi"/>
                <w:sz w:val="20"/>
                <w:szCs w:val="20"/>
              </w:rPr>
              <w:t xml:space="preserve">In Grade 4, this is extended to include wholes that are collections of objects. </w:t>
            </w:r>
          </w:p>
          <w:p w:rsidR="00E52F66" w:rsidRPr="009C3F8C" w:rsidRDefault="00E52F66" w:rsidP="00E52F66">
            <w:pPr>
              <w:autoSpaceDE w:val="0"/>
              <w:autoSpaceDN w:val="0"/>
              <w:adjustRightInd w:val="0"/>
              <w:rPr>
                <w:rFonts w:asciiTheme="minorHAnsi" w:hAnsiTheme="minorHAnsi"/>
                <w:sz w:val="20"/>
                <w:szCs w:val="20"/>
              </w:rPr>
            </w:pPr>
            <w:r w:rsidRPr="009C3F8C">
              <w:rPr>
                <w:rFonts w:asciiTheme="minorHAnsi" w:hAnsiTheme="minorHAnsi"/>
                <w:sz w:val="20"/>
                <w:szCs w:val="20"/>
              </w:rPr>
              <w:t xml:space="preserve">This standard also builds on students’ work with fractions and area. Students are responsible for partitioning shapes into halves, thirds, fourths, sixths and eighths. </w:t>
            </w:r>
          </w:p>
          <w:p w:rsidR="00464DAE" w:rsidRPr="009C3F8C" w:rsidRDefault="00464DAE" w:rsidP="00C1586F">
            <w:pPr>
              <w:tabs>
                <w:tab w:val="left" w:pos="3383"/>
              </w:tabs>
              <w:rPr>
                <w:rFonts w:asciiTheme="minorHAnsi" w:hAnsiTheme="minorHAnsi"/>
                <w:sz w:val="20"/>
                <w:szCs w:val="20"/>
              </w:rPr>
            </w:pPr>
          </w:p>
          <w:p w:rsidR="00E52F66" w:rsidRPr="009C3F8C" w:rsidRDefault="00E52F66" w:rsidP="00E52F66">
            <w:pPr>
              <w:spacing w:after="120"/>
              <w:rPr>
                <w:rFonts w:asciiTheme="minorHAnsi" w:hAnsiTheme="minorHAnsi" w:cs="Calibri"/>
                <w:sz w:val="20"/>
                <w:szCs w:val="20"/>
              </w:rPr>
            </w:pPr>
            <w:r w:rsidRPr="009C3F8C">
              <w:rPr>
                <w:rFonts w:asciiTheme="minorHAnsi" w:hAnsiTheme="minorHAnsi" w:cs="Calibri"/>
                <w:sz w:val="20"/>
                <w:szCs w:val="20"/>
              </w:rPr>
              <w:t xml:space="preserve">Given a shape, students partition it into equal parts, recognizing that these parts all have the same area. They identify the fractional name of each part and are able to partition a shape into parts with equal areas in several different ways. </w:t>
            </w:r>
          </w:p>
          <w:p w:rsidR="008826BC" w:rsidRPr="00161BFD" w:rsidRDefault="00E52F66" w:rsidP="00161BFD">
            <w:pPr>
              <w:tabs>
                <w:tab w:val="left" w:pos="3383"/>
              </w:tabs>
              <w:jc w:val="center"/>
              <w:rPr>
                <w:rFonts w:asciiTheme="minorHAnsi" w:hAnsiTheme="minorHAnsi"/>
                <w:color w:val="FF0000"/>
                <w:sz w:val="20"/>
                <w:szCs w:val="20"/>
              </w:rPr>
            </w:pPr>
            <w:r w:rsidRPr="009C3F8C">
              <w:rPr>
                <w:rFonts w:asciiTheme="minorHAnsi" w:hAnsiTheme="minorHAnsi" w:cs="Calibri"/>
                <w:noProof/>
                <w:sz w:val="20"/>
                <w:szCs w:val="20"/>
              </w:rPr>
              <w:drawing>
                <wp:inline distT="0" distB="0" distL="0" distR="0" wp14:anchorId="46CB758F" wp14:editId="0669C62B">
                  <wp:extent cx="1716405" cy="1224915"/>
                  <wp:effectExtent l="0" t="0" r="0" b="0"/>
                  <wp:docPr id="104" name="Picture 104" descr="3_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_g_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6405" cy="1224915"/>
                          </a:xfrm>
                          <a:prstGeom prst="rect">
                            <a:avLst/>
                          </a:prstGeom>
                          <a:noFill/>
                          <a:ln>
                            <a:noFill/>
                          </a:ln>
                        </pic:spPr>
                      </pic:pic>
                    </a:graphicData>
                  </a:graphic>
                </wp:inline>
              </w:drawing>
            </w:r>
          </w:p>
        </w:tc>
      </w:tr>
    </w:tbl>
    <w:p w:rsidR="004163BF" w:rsidRPr="00BB094E" w:rsidRDefault="004163BF" w:rsidP="00DC3658">
      <w:pPr>
        <w:pStyle w:val="Heading2"/>
        <w:spacing w:before="0"/>
        <w:rPr>
          <w:sz w:val="20"/>
          <w:szCs w:val="20"/>
        </w:rPr>
        <w:sectPr w:rsidR="004163BF" w:rsidRPr="00BB094E" w:rsidSect="000801CD">
          <w:headerReference w:type="default" r:id="rId46"/>
          <w:pgSz w:w="15840" w:h="12240" w:orient="landscape" w:code="1"/>
          <w:pgMar w:top="1710" w:right="720" w:bottom="1440" w:left="634" w:header="864" w:footer="432" w:gutter="0"/>
          <w:cols w:space="720"/>
          <w:titlePg/>
          <w:docGrid w:linePitch="360"/>
        </w:sectPr>
      </w:pPr>
    </w:p>
    <w:p w:rsidR="00231272" w:rsidRDefault="00231272" w:rsidP="002B521D">
      <w:pPr>
        <w:autoSpaceDE w:val="0"/>
        <w:autoSpaceDN w:val="0"/>
        <w:adjustRightInd w:val="0"/>
        <w:rPr>
          <w:rStyle w:val="Strong"/>
          <w:rFonts w:ascii="Calibri" w:hAnsi="Calibri" w:cs="Calibri"/>
          <w:sz w:val="22"/>
        </w:rPr>
      </w:pPr>
    </w:p>
    <w:p w:rsidR="002B521D" w:rsidRDefault="002B521D" w:rsidP="002B521D">
      <w:pPr>
        <w:autoSpaceDE w:val="0"/>
        <w:autoSpaceDN w:val="0"/>
        <w:adjustRightInd w:val="0"/>
        <w:rPr>
          <w:rStyle w:val="Strong"/>
          <w:rFonts w:ascii="Calibri" w:eastAsia="Gotham-Book" w:hAnsi="Calibri" w:cs="Calibri"/>
          <w:sz w:val="22"/>
          <w:vertAlign w:val="superscript"/>
        </w:rPr>
      </w:pPr>
      <w:proofErr w:type="gramStart"/>
      <w:r w:rsidRPr="009A11DD">
        <w:rPr>
          <w:rStyle w:val="Strong"/>
          <w:rFonts w:ascii="Calibri" w:hAnsi="Calibri" w:cs="Calibri"/>
          <w:sz w:val="22"/>
        </w:rPr>
        <w:t>Table 2</w:t>
      </w:r>
      <w:r w:rsidRPr="009A11DD">
        <w:rPr>
          <w:rStyle w:val="Strong"/>
          <w:rFonts w:ascii="Calibri" w:eastAsia="Gotham-Book" w:hAnsi="Calibri" w:cs="Calibri"/>
          <w:sz w:val="22"/>
        </w:rPr>
        <w:t>.</w:t>
      </w:r>
      <w:proofErr w:type="gramEnd"/>
      <w:r w:rsidRPr="009A11DD">
        <w:rPr>
          <w:rStyle w:val="Strong"/>
          <w:rFonts w:ascii="Calibri" w:eastAsia="Gotham-Book" w:hAnsi="Calibri" w:cs="Calibri"/>
          <w:sz w:val="22"/>
        </w:rPr>
        <w:t xml:space="preserve"> Common multiplication and division situations.</w:t>
      </w:r>
      <w:r w:rsidR="00E52F66">
        <w:rPr>
          <w:rStyle w:val="Strong"/>
          <w:rFonts w:ascii="Calibri" w:eastAsia="Gotham-Book" w:hAnsi="Calibri" w:cs="Calibri"/>
          <w:sz w:val="22"/>
          <w:vertAlign w:val="superscript"/>
        </w:rPr>
        <w:t>1</w:t>
      </w:r>
    </w:p>
    <w:p w:rsidR="004A0B1F" w:rsidRPr="0000753F" w:rsidRDefault="004A0B1F" w:rsidP="002B521D">
      <w:pPr>
        <w:autoSpaceDE w:val="0"/>
        <w:autoSpaceDN w:val="0"/>
        <w:adjustRightInd w:val="0"/>
        <w:rPr>
          <w:rStyle w:val="Strong"/>
          <w:rFonts w:ascii="Calibri" w:eastAsia="Gotham-Book" w:hAnsi="Calibri" w:cs="Calibri"/>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3870"/>
        <w:gridCol w:w="4140"/>
        <w:gridCol w:w="3960"/>
      </w:tblGrid>
      <w:tr w:rsidR="002B521D" w:rsidRPr="00725B35" w:rsidTr="00863866">
        <w:tc>
          <w:tcPr>
            <w:tcW w:w="2250" w:type="dxa"/>
            <w:tcBorders>
              <w:top w:val="nil"/>
              <w:left w:val="nil"/>
              <w:bottom w:val="nil"/>
              <w:right w:val="single" w:sz="4" w:space="0" w:color="000000"/>
            </w:tcBorders>
          </w:tcPr>
          <w:p w:rsidR="002B521D" w:rsidRPr="009C3F8C" w:rsidRDefault="002B521D" w:rsidP="002B521D">
            <w:pPr>
              <w:spacing w:after="120"/>
              <w:rPr>
                <w:rFonts w:asciiTheme="minorHAnsi" w:hAnsiTheme="minorHAnsi" w:cs="Calibri"/>
                <w:sz w:val="20"/>
                <w:szCs w:val="20"/>
              </w:rPr>
            </w:pPr>
          </w:p>
        </w:tc>
        <w:tc>
          <w:tcPr>
            <w:tcW w:w="387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Unknown Product</w:t>
            </w:r>
          </w:p>
        </w:tc>
        <w:tc>
          <w:tcPr>
            <w:tcW w:w="414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Group Size Unknown</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(“How many in each group?” Division)</w:t>
            </w:r>
          </w:p>
        </w:tc>
        <w:tc>
          <w:tcPr>
            <w:tcW w:w="396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Number of Groups Unknown</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(“How many groups?” Division)</w:t>
            </w:r>
          </w:p>
        </w:tc>
      </w:tr>
      <w:tr w:rsidR="002B521D" w:rsidRPr="00725B35" w:rsidTr="00863866">
        <w:tc>
          <w:tcPr>
            <w:tcW w:w="2250" w:type="dxa"/>
            <w:tcBorders>
              <w:top w:val="nil"/>
              <w:left w:val="nil"/>
              <w:bottom w:val="single" w:sz="4" w:space="0" w:color="000000"/>
              <w:right w:val="single" w:sz="4" w:space="0" w:color="000000"/>
            </w:tcBorders>
          </w:tcPr>
          <w:p w:rsidR="002B521D" w:rsidRPr="009C3F8C" w:rsidRDefault="002B521D" w:rsidP="002B521D">
            <w:pPr>
              <w:spacing w:after="120"/>
              <w:rPr>
                <w:rFonts w:asciiTheme="minorHAnsi" w:hAnsiTheme="minorHAnsi" w:cs="Calibri"/>
                <w:sz w:val="20"/>
                <w:szCs w:val="20"/>
              </w:rPr>
            </w:pPr>
          </w:p>
        </w:tc>
        <w:tc>
          <w:tcPr>
            <w:tcW w:w="387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802CB5">
            <w:pPr>
              <w:spacing w:after="120"/>
              <w:rPr>
                <w:rFonts w:asciiTheme="minorHAnsi" w:hAnsiTheme="minorHAnsi" w:cs="Calibri"/>
                <w:b/>
                <w:sz w:val="20"/>
                <w:szCs w:val="20"/>
              </w:rPr>
            </w:pPr>
            <w:r w:rsidRPr="009C3F8C">
              <w:rPr>
                <w:rFonts w:asciiTheme="minorHAnsi" w:hAnsiTheme="minorHAnsi" w:cs="Calibri"/>
                <w:b/>
                <w:sz w:val="20"/>
                <w:szCs w:val="20"/>
              </w:rPr>
              <w:t xml:space="preserve">3 </w:t>
            </w:r>
            <w:r w:rsidR="00802CB5">
              <w:rPr>
                <w:rFonts w:asciiTheme="minorHAnsi" w:hAnsiTheme="minorHAnsi" w:cs="Calibri"/>
                <w:b/>
                <w:sz w:val="20"/>
                <w:szCs w:val="20"/>
              </w:rPr>
              <w:sym w:font="Symbol" w:char="F0B4"/>
            </w:r>
            <w:r w:rsidRPr="009C3F8C">
              <w:rPr>
                <w:rFonts w:asciiTheme="minorHAnsi" w:hAnsiTheme="minorHAnsi" w:cs="Calibri"/>
                <w:b/>
                <w:sz w:val="20"/>
                <w:szCs w:val="20"/>
              </w:rPr>
              <w:t xml:space="preserve"> 6 </w:t>
            </w:r>
            <w:proofErr w:type="gramStart"/>
            <w:r w:rsidRPr="009C3F8C">
              <w:rPr>
                <w:rFonts w:asciiTheme="minorHAnsi" w:hAnsiTheme="minorHAnsi" w:cs="Calibri"/>
                <w:b/>
                <w:i/>
                <w:iCs/>
                <w:sz w:val="20"/>
                <w:szCs w:val="20"/>
              </w:rPr>
              <w:t xml:space="preserve">= </w:t>
            </w:r>
            <w:r w:rsidRPr="009C3F8C">
              <w:rPr>
                <w:rFonts w:asciiTheme="minorHAnsi" w:hAnsiTheme="minorHAnsi" w:cs="Calibri"/>
                <w:b/>
                <w:sz w:val="20"/>
                <w:szCs w:val="20"/>
              </w:rPr>
              <w:t>?</w:t>
            </w:r>
            <w:proofErr w:type="gramEnd"/>
          </w:p>
        </w:tc>
        <w:tc>
          <w:tcPr>
            <w:tcW w:w="414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802CB5">
            <w:pPr>
              <w:spacing w:after="120"/>
              <w:rPr>
                <w:rFonts w:asciiTheme="minorHAnsi" w:hAnsiTheme="minorHAnsi" w:cs="Calibri"/>
                <w:b/>
                <w:sz w:val="20"/>
                <w:szCs w:val="20"/>
              </w:rPr>
            </w:pPr>
            <w:proofErr w:type="gramStart"/>
            <w:r w:rsidRPr="009C3F8C">
              <w:rPr>
                <w:rFonts w:asciiTheme="minorHAnsi" w:hAnsiTheme="minorHAnsi" w:cs="Calibri"/>
                <w:b/>
                <w:sz w:val="20"/>
                <w:szCs w:val="20"/>
              </w:rPr>
              <w:t xml:space="preserve">3 </w:t>
            </w:r>
            <w:r w:rsidR="00802CB5">
              <w:rPr>
                <w:rFonts w:asciiTheme="minorHAnsi" w:hAnsiTheme="minorHAnsi" w:cs="Calibri"/>
                <w:b/>
                <w:sz w:val="20"/>
                <w:szCs w:val="20"/>
              </w:rPr>
              <w:sym w:font="Symbol" w:char="F0B4"/>
            </w:r>
            <w:proofErr w:type="gramEnd"/>
            <w:r w:rsidRPr="009C3F8C">
              <w:rPr>
                <w:rFonts w:asciiTheme="minorHAnsi" w:hAnsiTheme="minorHAnsi" w:cs="Calibri"/>
                <w:b/>
                <w:sz w:val="20"/>
                <w:szCs w:val="20"/>
              </w:rPr>
              <w:t xml:space="preserve"> ? = 18, and 18 ÷ 3 </w:t>
            </w:r>
            <w:proofErr w:type="gramStart"/>
            <w:r w:rsidRPr="009C3F8C">
              <w:rPr>
                <w:rFonts w:asciiTheme="minorHAnsi" w:hAnsiTheme="minorHAnsi" w:cs="Calibri"/>
                <w:b/>
                <w:sz w:val="20"/>
                <w:szCs w:val="20"/>
              </w:rPr>
              <w:t>= ?</w:t>
            </w:r>
            <w:proofErr w:type="gramEnd"/>
          </w:p>
        </w:tc>
        <w:tc>
          <w:tcPr>
            <w:tcW w:w="3960" w:type="dxa"/>
            <w:tcBorders>
              <w:top w:val="single" w:sz="4" w:space="0" w:color="000000"/>
              <w:left w:val="single" w:sz="4" w:space="0" w:color="000000"/>
              <w:bottom w:val="single" w:sz="4" w:space="0" w:color="000000"/>
              <w:right w:val="single" w:sz="4" w:space="0" w:color="000000"/>
            </w:tcBorders>
            <w:shd w:val="pct10" w:color="auto" w:fill="auto"/>
            <w:hideMark/>
          </w:tcPr>
          <w:p w:rsidR="002B521D" w:rsidRPr="009C3F8C" w:rsidRDefault="002B521D" w:rsidP="00802CB5">
            <w:pPr>
              <w:spacing w:after="120"/>
              <w:rPr>
                <w:rFonts w:asciiTheme="minorHAnsi" w:hAnsiTheme="minorHAnsi" w:cs="Calibri"/>
                <w:b/>
                <w:sz w:val="20"/>
                <w:szCs w:val="20"/>
              </w:rPr>
            </w:pPr>
            <w:r w:rsidRPr="009C3F8C">
              <w:rPr>
                <w:rFonts w:asciiTheme="minorHAnsi" w:hAnsiTheme="minorHAnsi" w:cs="Calibri"/>
                <w:b/>
                <w:sz w:val="20"/>
                <w:szCs w:val="20"/>
              </w:rPr>
              <w:t xml:space="preserve">? </w:t>
            </w:r>
            <w:r w:rsidR="00802CB5">
              <w:rPr>
                <w:rFonts w:asciiTheme="minorHAnsi" w:hAnsiTheme="minorHAnsi" w:cs="Calibri"/>
                <w:b/>
                <w:sz w:val="20"/>
                <w:szCs w:val="20"/>
              </w:rPr>
              <w:sym w:font="Symbol" w:char="F0B4"/>
            </w:r>
            <w:r w:rsidRPr="009C3F8C">
              <w:rPr>
                <w:rFonts w:asciiTheme="minorHAnsi" w:hAnsiTheme="minorHAnsi" w:cs="Calibri"/>
                <w:b/>
                <w:sz w:val="20"/>
                <w:szCs w:val="20"/>
              </w:rPr>
              <w:t xml:space="preserve"> 6 = 18, and 18 ÷ 6 </w:t>
            </w:r>
            <w:proofErr w:type="gramStart"/>
            <w:r w:rsidRPr="009C3F8C">
              <w:rPr>
                <w:rFonts w:asciiTheme="minorHAnsi" w:hAnsiTheme="minorHAnsi" w:cs="Calibri"/>
                <w:b/>
                <w:i/>
                <w:iCs/>
                <w:sz w:val="20"/>
                <w:szCs w:val="20"/>
              </w:rPr>
              <w:t xml:space="preserve">= </w:t>
            </w:r>
            <w:r w:rsidRPr="009C3F8C">
              <w:rPr>
                <w:rFonts w:asciiTheme="minorHAnsi" w:hAnsiTheme="minorHAnsi" w:cs="Calibri"/>
                <w:b/>
                <w:sz w:val="20"/>
                <w:szCs w:val="20"/>
              </w:rPr>
              <w:t>?</w:t>
            </w:r>
            <w:proofErr w:type="gramEnd"/>
          </w:p>
        </w:tc>
      </w:tr>
      <w:tr w:rsidR="002B521D" w:rsidRPr="00725B35" w:rsidTr="00863866">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Equal</w:t>
            </w:r>
          </w:p>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Groups</w:t>
            </w:r>
          </w:p>
        </w:tc>
        <w:tc>
          <w:tcPr>
            <w:tcW w:w="387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There are 3 bags with 6 plums in each bag. How many plums are there in all?</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You need 3 lengths of string, each 6 inches long. How much string will you need altogether?</w:t>
            </w:r>
          </w:p>
        </w:tc>
        <w:tc>
          <w:tcPr>
            <w:tcW w:w="414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If 18 plums are shared equally into 3 bags, then how many plums will be in each bag?</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 xml:space="preserve">. </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You have 18 inches of string, which you will cut into 3 equal pieces. How long will each piece of string be?</w:t>
            </w:r>
          </w:p>
        </w:tc>
        <w:tc>
          <w:tcPr>
            <w:tcW w:w="396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If 18 plums are to be packed 6 to a bag, then how many bags are needed?</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 xml:space="preserve">. </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You have 18 inches of string, which you will cut into pieces that are 6 inches long. How many pieces of string will you have?</w:t>
            </w:r>
          </w:p>
        </w:tc>
      </w:tr>
      <w:tr w:rsidR="002B521D" w:rsidRPr="00725B35" w:rsidTr="00863866">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Arrays,</w:t>
            </w:r>
            <w:r w:rsidR="00E52F66" w:rsidRPr="009C3F8C">
              <w:rPr>
                <w:rFonts w:asciiTheme="minorHAnsi" w:hAnsiTheme="minorHAnsi" w:cs="Calibri"/>
                <w:b/>
                <w:sz w:val="20"/>
                <w:szCs w:val="20"/>
                <w:vertAlign w:val="superscript"/>
              </w:rPr>
              <w:t>2</w:t>
            </w:r>
          </w:p>
          <w:p w:rsidR="002B521D" w:rsidRPr="009C3F8C" w:rsidRDefault="002B521D" w:rsidP="00E52F66">
            <w:pPr>
              <w:spacing w:after="120"/>
              <w:rPr>
                <w:rFonts w:asciiTheme="minorHAnsi" w:hAnsiTheme="minorHAnsi" w:cs="Calibri"/>
                <w:b/>
                <w:sz w:val="20"/>
                <w:szCs w:val="20"/>
              </w:rPr>
            </w:pPr>
            <w:r w:rsidRPr="009C3F8C">
              <w:rPr>
                <w:rFonts w:asciiTheme="minorHAnsi" w:hAnsiTheme="minorHAnsi" w:cs="Calibri"/>
                <w:b/>
                <w:sz w:val="20"/>
                <w:szCs w:val="20"/>
              </w:rPr>
              <w:t>Area</w:t>
            </w:r>
            <w:r w:rsidR="00E52F66" w:rsidRPr="009C3F8C">
              <w:rPr>
                <w:rFonts w:asciiTheme="minorHAnsi" w:hAnsiTheme="minorHAnsi" w:cs="Calibri"/>
                <w:b/>
                <w:sz w:val="20"/>
                <w:szCs w:val="20"/>
                <w:vertAlign w:val="superscript"/>
              </w:rPr>
              <w:t>3</w:t>
            </w:r>
          </w:p>
        </w:tc>
        <w:tc>
          <w:tcPr>
            <w:tcW w:w="387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There are 3 rows of apples with 6 apples in each row. How many apples are there?</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Area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What is the area of a 3 cm by 6 cm rectangle?</w:t>
            </w:r>
          </w:p>
        </w:tc>
        <w:tc>
          <w:tcPr>
            <w:tcW w:w="414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If 18 apples are arranged into 3 equal rows, how many apples will be in each row?</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Area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rectangle has area 18 square centimeters. If one side is 3 cm long, how long is a side next to it?</w:t>
            </w:r>
          </w:p>
        </w:tc>
        <w:tc>
          <w:tcPr>
            <w:tcW w:w="396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If 18 apples are arranged into equal rows of 6 apples, how many rows will there be?</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Area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rectangle has area 18 square centimeters. If one side is 6 cm long, how long is a side next to it?</w:t>
            </w:r>
          </w:p>
        </w:tc>
      </w:tr>
      <w:tr w:rsidR="002B521D" w:rsidRPr="00725B35" w:rsidTr="00863866">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Compare</w:t>
            </w:r>
          </w:p>
        </w:tc>
        <w:tc>
          <w:tcPr>
            <w:tcW w:w="387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blue hat costs $6. A red hat costs 3 times as much as the blue hat. How much does the red hat cost?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rubber band is 6 cm long. How long will the rubber band be when it is stretched to be 3 times as long?</w:t>
            </w:r>
          </w:p>
        </w:tc>
        <w:tc>
          <w:tcPr>
            <w:tcW w:w="414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red hat costs $18 and that is 3 times as much as a blue hat costs. How much does a blue hat cost?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rubber band is stretched to be 18 cm long and that is 3 times as long as it was at first. How long was the rubber band at first?</w:t>
            </w:r>
          </w:p>
        </w:tc>
        <w:tc>
          <w:tcPr>
            <w:tcW w:w="3960" w:type="dxa"/>
            <w:tcBorders>
              <w:top w:val="single" w:sz="4" w:space="0" w:color="000000"/>
              <w:left w:val="single" w:sz="4" w:space="0" w:color="000000"/>
              <w:bottom w:val="single" w:sz="4" w:space="0" w:color="000000"/>
              <w:right w:val="single" w:sz="4" w:space="0" w:color="000000"/>
            </w:tcBorders>
          </w:tcPr>
          <w:p w:rsidR="002B521D" w:rsidRPr="009C3F8C" w:rsidRDefault="002B521D" w:rsidP="002B521D">
            <w:pPr>
              <w:spacing w:after="120"/>
              <w:rPr>
                <w:rFonts w:asciiTheme="minorHAnsi" w:eastAsia="Gotham-Book" w:hAnsiTheme="minorHAnsi" w:cs="Calibri"/>
                <w:sz w:val="20"/>
                <w:szCs w:val="20"/>
              </w:rPr>
            </w:pPr>
            <w:r w:rsidRPr="009C3F8C">
              <w:rPr>
                <w:rFonts w:asciiTheme="minorHAnsi" w:eastAsia="Gotham-Book" w:hAnsiTheme="minorHAnsi" w:cs="Calibri"/>
                <w:sz w:val="20"/>
                <w:szCs w:val="20"/>
              </w:rPr>
              <w:t>A red hat costs $18 and a blue hat costs $6. How many times as much does the red hat cost as the blue hat?</w:t>
            </w:r>
          </w:p>
          <w:p w:rsidR="002B521D" w:rsidRPr="009C3F8C" w:rsidRDefault="002B521D" w:rsidP="002B521D">
            <w:pPr>
              <w:spacing w:after="120"/>
              <w:rPr>
                <w:rFonts w:asciiTheme="minorHAnsi" w:eastAsia="Gotham-Book" w:hAnsiTheme="minorHAnsi" w:cs="Calibri"/>
                <w:sz w:val="20"/>
                <w:szCs w:val="20"/>
              </w:rPr>
            </w:pPr>
            <w:r w:rsidRPr="009C3F8C">
              <w:rPr>
                <w:rFonts w:asciiTheme="minorHAnsi" w:hAnsiTheme="minorHAnsi" w:cs="Calibri"/>
                <w:i/>
                <w:iCs/>
                <w:sz w:val="20"/>
                <w:szCs w:val="20"/>
              </w:rPr>
              <w:t>Measurement example</w:t>
            </w:r>
            <w:r w:rsidRPr="009C3F8C">
              <w:rPr>
                <w:rFonts w:asciiTheme="minorHAnsi" w:eastAsia="Gotham-Book" w:hAnsiTheme="minorHAnsi" w:cs="Calibri"/>
                <w:sz w:val="20"/>
                <w:szCs w:val="20"/>
              </w:rPr>
              <w:t>.</w:t>
            </w:r>
          </w:p>
          <w:p w:rsidR="002B521D" w:rsidRPr="009C3F8C" w:rsidRDefault="002B521D" w:rsidP="002B521D">
            <w:pPr>
              <w:spacing w:after="120"/>
              <w:rPr>
                <w:rFonts w:asciiTheme="minorHAnsi" w:hAnsiTheme="minorHAnsi" w:cs="Calibri"/>
                <w:sz w:val="20"/>
                <w:szCs w:val="20"/>
              </w:rPr>
            </w:pPr>
            <w:r w:rsidRPr="009C3F8C">
              <w:rPr>
                <w:rFonts w:asciiTheme="minorHAnsi" w:eastAsia="Gotham-Book" w:hAnsiTheme="minorHAnsi" w:cs="Calibri"/>
                <w:sz w:val="20"/>
                <w:szCs w:val="20"/>
              </w:rPr>
              <w:t xml:space="preserve">A rubber band was 6 cm long at first. Now it is stretched to be 18 cm long. How many times as long is the rubber band now as it was at first? </w:t>
            </w:r>
          </w:p>
        </w:tc>
      </w:tr>
      <w:tr w:rsidR="002B521D" w:rsidRPr="00725B35" w:rsidTr="00863866">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B521D" w:rsidRPr="009C3F8C" w:rsidRDefault="002B521D" w:rsidP="002B521D">
            <w:pPr>
              <w:spacing w:after="120"/>
              <w:rPr>
                <w:rFonts w:asciiTheme="minorHAnsi" w:hAnsiTheme="minorHAnsi" w:cs="Calibri"/>
                <w:b/>
                <w:sz w:val="20"/>
                <w:szCs w:val="20"/>
              </w:rPr>
            </w:pPr>
            <w:r w:rsidRPr="009C3F8C">
              <w:rPr>
                <w:rFonts w:asciiTheme="minorHAnsi" w:hAnsiTheme="minorHAnsi" w:cs="Calibri"/>
                <w:b/>
                <w:sz w:val="20"/>
                <w:szCs w:val="20"/>
              </w:rPr>
              <w:t>General</w:t>
            </w:r>
          </w:p>
        </w:tc>
        <w:tc>
          <w:tcPr>
            <w:tcW w:w="3870" w:type="dxa"/>
            <w:tcBorders>
              <w:top w:val="single" w:sz="4" w:space="0" w:color="000000"/>
              <w:left w:val="single" w:sz="4" w:space="0" w:color="000000"/>
              <w:bottom w:val="single" w:sz="4" w:space="0" w:color="000000"/>
              <w:right w:val="single" w:sz="4" w:space="0" w:color="000000"/>
            </w:tcBorders>
            <w:hideMark/>
          </w:tcPr>
          <w:p w:rsidR="002B521D" w:rsidRPr="009C3F8C" w:rsidRDefault="002B521D" w:rsidP="00802CB5">
            <w:pPr>
              <w:spacing w:after="120"/>
              <w:rPr>
                <w:rFonts w:asciiTheme="minorHAnsi" w:hAnsiTheme="minorHAnsi" w:cs="Calibri"/>
                <w:sz w:val="20"/>
                <w:szCs w:val="20"/>
              </w:rPr>
            </w:pPr>
            <w:r w:rsidRPr="009C3F8C">
              <w:rPr>
                <w:rFonts w:asciiTheme="minorHAnsi" w:hAnsiTheme="minorHAnsi" w:cs="Calibri"/>
                <w:color w:val="FFFFFF"/>
                <w:sz w:val="20"/>
                <w:szCs w:val="20"/>
              </w:rPr>
              <w:t xml:space="preserve">General </w:t>
            </w:r>
            <w:r w:rsidRPr="009C3F8C">
              <w:rPr>
                <w:rFonts w:asciiTheme="minorHAnsi" w:hAnsiTheme="minorHAnsi" w:cs="Calibri"/>
                <w:i/>
                <w:iCs/>
                <w:sz w:val="20"/>
                <w:szCs w:val="20"/>
              </w:rPr>
              <w:t xml:space="preserve">a </w:t>
            </w:r>
            <w:r w:rsidR="00802CB5" w:rsidRPr="00F06528">
              <w:rPr>
                <w:rFonts w:asciiTheme="minorHAnsi" w:hAnsiTheme="minorHAnsi" w:cs="Calibri"/>
                <w:iCs/>
                <w:sz w:val="20"/>
                <w:szCs w:val="20"/>
              </w:rPr>
              <w:sym w:font="Symbol" w:char="F0B4"/>
            </w:r>
            <w:r w:rsidRPr="00F06528">
              <w:rPr>
                <w:rFonts w:asciiTheme="minorHAnsi" w:hAnsiTheme="minorHAnsi" w:cs="Calibri"/>
                <w:iCs/>
                <w:sz w:val="20"/>
                <w:szCs w:val="20"/>
              </w:rPr>
              <w:t xml:space="preserve"> </w:t>
            </w:r>
            <w:r w:rsidRPr="009C3F8C">
              <w:rPr>
                <w:rFonts w:asciiTheme="minorHAnsi" w:hAnsiTheme="minorHAnsi" w:cs="Calibri"/>
                <w:i/>
                <w:iCs/>
                <w:sz w:val="20"/>
                <w:szCs w:val="20"/>
              </w:rPr>
              <w:t xml:space="preserve">b </w:t>
            </w:r>
            <w:proofErr w:type="gramStart"/>
            <w:r w:rsidRPr="00802CB5">
              <w:rPr>
                <w:rFonts w:asciiTheme="minorHAnsi" w:eastAsia="Gotham-Book" w:hAnsiTheme="minorHAnsi" w:cs="Calibri"/>
                <w:sz w:val="20"/>
                <w:szCs w:val="20"/>
              </w:rPr>
              <w:t xml:space="preserve">= </w:t>
            </w:r>
            <w:r w:rsidRPr="00F06528">
              <w:rPr>
                <w:rFonts w:asciiTheme="minorHAnsi" w:hAnsiTheme="minorHAnsi" w:cs="Calibri"/>
                <w:iCs/>
                <w:sz w:val="20"/>
                <w:szCs w:val="20"/>
              </w:rPr>
              <w:t>?</w:t>
            </w:r>
            <w:proofErr w:type="gramEnd"/>
          </w:p>
        </w:tc>
        <w:tc>
          <w:tcPr>
            <w:tcW w:w="4140" w:type="dxa"/>
            <w:tcBorders>
              <w:top w:val="single" w:sz="4" w:space="0" w:color="000000"/>
              <w:left w:val="single" w:sz="4" w:space="0" w:color="000000"/>
              <w:bottom w:val="single" w:sz="4" w:space="0" w:color="000000"/>
              <w:right w:val="single" w:sz="4" w:space="0" w:color="000000"/>
            </w:tcBorders>
            <w:hideMark/>
          </w:tcPr>
          <w:p w:rsidR="002B521D" w:rsidRPr="009C3F8C" w:rsidRDefault="002B521D" w:rsidP="00802CB5">
            <w:pPr>
              <w:spacing w:after="120"/>
              <w:rPr>
                <w:rFonts w:asciiTheme="minorHAnsi" w:hAnsiTheme="minorHAnsi" w:cs="Calibri"/>
                <w:sz w:val="20"/>
                <w:szCs w:val="20"/>
              </w:rPr>
            </w:pPr>
            <w:proofErr w:type="gramStart"/>
            <w:r w:rsidRPr="009C3F8C">
              <w:rPr>
                <w:rFonts w:asciiTheme="minorHAnsi" w:hAnsiTheme="minorHAnsi" w:cs="Calibri"/>
                <w:i/>
                <w:iCs/>
                <w:sz w:val="20"/>
                <w:szCs w:val="20"/>
              </w:rPr>
              <w:t xml:space="preserve">a </w:t>
            </w:r>
            <w:r w:rsidR="00802CB5" w:rsidRPr="00F06528">
              <w:rPr>
                <w:rFonts w:asciiTheme="minorHAnsi" w:hAnsiTheme="minorHAnsi" w:cs="Calibri"/>
                <w:iCs/>
                <w:sz w:val="20"/>
                <w:szCs w:val="20"/>
              </w:rPr>
              <w:sym w:font="Symbol" w:char="F0B4"/>
            </w:r>
            <w:proofErr w:type="gramEnd"/>
            <w:r w:rsidRPr="00F06528">
              <w:rPr>
                <w:rFonts w:asciiTheme="minorHAnsi" w:hAnsiTheme="minorHAnsi" w:cs="Calibri"/>
                <w:iCs/>
                <w:sz w:val="20"/>
                <w:szCs w:val="20"/>
              </w:rPr>
              <w:t xml:space="preserve"> ?</w:t>
            </w:r>
            <w:r w:rsidRPr="009C3F8C">
              <w:rPr>
                <w:rFonts w:asciiTheme="minorHAnsi" w:hAnsiTheme="minorHAnsi" w:cs="Calibri"/>
                <w:i/>
                <w:iCs/>
                <w:sz w:val="20"/>
                <w:szCs w:val="20"/>
              </w:rPr>
              <w:t xml:space="preserve"> </w:t>
            </w:r>
            <w:r w:rsidRPr="009C3F8C">
              <w:rPr>
                <w:rFonts w:asciiTheme="minorHAnsi" w:eastAsia="Gotham-Book" w:hAnsiTheme="minorHAnsi" w:cs="Calibri"/>
                <w:sz w:val="20"/>
                <w:szCs w:val="20"/>
              </w:rPr>
              <w:t xml:space="preserve">= </w:t>
            </w:r>
            <w:r w:rsidRPr="009C3F8C">
              <w:rPr>
                <w:rFonts w:asciiTheme="minorHAnsi" w:hAnsiTheme="minorHAnsi" w:cs="Calibri"/>
                <w:i/>
                <w:iCs/>
                <w:sz w:val="20"/>
                <w:szCs w:val="20"/>
              </w:rPr>
              <w:t xml:space="preserve">p, </w:t>
            </w:r>
            <w:r w:rsidRPr="009C3F8C">
              <w:rPr>
                <w:rFonts w:asciiTheme="minorHAnsi" w:eastAsia="Gotham-Book" w:hAnsiTheme="minorHAnsi" w:cs="Calibri"/>
                <w:sz w:val="20"/>
                <w:szCs w:val="20"/>
              </w:rPr>
              <w:t xml:space="preserve">and </w:t>
            </w:r>
            <w:r w:rsidRPr="009C3F8C">
              <w:rPr>
                <w:rFonts w:asciiTheme="minorHAnsi" w:hAnsiTheme="minorHAnsi" w:cs="Calibri"/>
                <w:i/>
                <w:iCs/>
                <w:sz w:val="20"/>
                <w:szCs w:val="20"/>
              </w:rPr>
              <w:t xml:space="preserve">p </w:t>
            </w:r>
            <w:r w:rsidRPr="00F06528">
              <w:rPr>
                <w:rFonts w:asciiTheme="minorHAnsi" w:hAnsiTheme="minorHAnsi" w:cs="Calibri"/>
                <w:iCs/>
                <w:sz w:val="20"/>
                <w:szCs w:val="20"/>
              </w:rPr>
              <w:t>÷</w:t>
            </w:r>
            <w:r w:rsidRPr="009C3F8C">
              <w:rPr>
                <w:rFonts w:asciiTheme="minorHAnsi" w:hAnsiTheme="minorHAnsi" w:cs="Calibri"/>
                <w:i/>
                <w:iCs/>
                <w:sz w:val="20"/>
                <w:szCs w:val="20"/>
              </w:rPr>
              <w:t xml:space="preserve"> a </w:t>
            </w:r>
            <w:proofErr w:type="gramStart"/>
            <w:r w:rsidRPr="009C3F8C">
              <w:rPr>
                <w:rFonts w:asciiTheme="minorHAnsi" w:eastAsia="Gotham-Book" w:hAnsiTheme="minorHAnsi" w:cs="Calibri"/>
                <w:sz w:val="20"/>
                <w:szCs w:val="20"/>
              </w:rPr>
              <w:t xml:space="preserve">= </w:t>
            </w:r>
            <w:r w:rsidRPr="00F06528">
              <w:rPr>
                <w:rFonts w:asciiTheme="minorHAnsi" w:hAnsiTheme="minorHAnsi" w:cs="Calibri"/>
                <w:iCs/>
                <w:sz w:val="20"/>
                <w:szCs w:val="20"/>
              </w:rPr>
              <w:t>?</w:t>
            </w:r>
            <w:proofErr w:type="gramEnd"/>
          </w:p>
        </w:tc>
        <w:tc>
          <w:tcPr>
            <w:tcW w:w="3960" w:type="dxa"/>
            <w:tcBorders>
              <w:top w:val="single" w:sz="4" w:space="0" w:color="000000"/>
              <w:left w:val="single" w:sz="4" w:space="0" w:color="000000"/>
              <w:bottom w:val="single" w:sz="4" w:space="0" w:color="000000"/>
              <w:right w:val="single" w:sz="4" w:space="0" w:color="000000"/>
            </w:tcBorders>
            <w:hideMark/>
          </w:tcPr>
          <w:p w:rsidR="002B521D" w:rsidRPr="009C3F8C" w:rsidRDefault="002B521D" w:rsidP="00802CB5">
            <w:pPr>
              <w:spacing w:after="120"/>
              <w:rPr>
                <w:rFonts w:asciiTheme="minorHAnsi" w:hAnsiTheme="minorHAnsi" w:cs="Calibri"/>
                <w:i/>
                <w:iCs/>
                <w:sz w:val="20"/>
                <w:szCs w:val="20"/>
              </w:rPr>
            </w:pPr>
            <w:r w:rsidRPr="00F06528">
              <w:rPr>
                <w:rFonts w:asciiTheme="minorHAnsi" w:hAnsiTheme="minorHAnsi" w:cs="Calibri"/>
                <w:iCs/>
                <w:sz w:val="20"/>
                <w:szCs w:val="20"/>
              </w:rPr>
              <w:t xml:space="preserve">? </w:t>
            </w:r>
            <w:r w:rsidR="00802CB5" w:rsidRPr="00F06528">
              <w:rPr>
                <w:rFonts w:asciiTheme="minorHAnsi" w:hAnsiTheme="minorHAnsi" w:cs="Calibri"/>
                <w:iCs/>
                <w:sz w:val="20"/>
                <w:szCs w:val="20"/>
              </w:rPr>
              <w:sym w:font="Symbol" w:char="F0B4"/>
            </w:r>
            <w:r w:rsidRPr="00F06528">
              <w:rPr>
                <w:rFonts w:asciiTheme="minorHAnsi" w:hAnsiTheme="minorHAnsi" w:cs="Calibri"/>
                <w:iCs/>
                <w:sz w:val="20"/>
                <w:szCs w:val="20"/>
              </w:rPr>
              <w:t xml:space="preserve"> </w:t>
            </w:r>
            <w:r w:rsidRPr="009C3F8C">
              <w:rPr>
                <w:rFonts w:asciiTheme="minorHAnsi" w:hAnsiTheme="minorHAnsi" w:cs="Calibri"/>
                <w:i/>
                <w:iCs/>
                <w:sz w:val="20"/>
                <w:szCs w:val="20"/>
              </w:rPr>
              <w:t xml:space="preserve">b </w:t>
            </w:r>
            <w:r w:rsidRPr="009C3F8C">
              <w:rPr>
                <w:rFonts w:asciiTheme="minorHAnsi" w:eastAsia="Gotham-Book" w:hAnsiTheme="minorHAnsi" w:cs="Calibri"/>
                <w:sz w:val="20"/>
                <w:szCs w:val="20"/>
              </w:rPr>
              <w:t xml:space="preserve">= </w:t>
            </w:r>
            <w:r w:rsidRPr="009C3F8C">
              <w:rPr>
                <w:rFonts w:asciiTheme="minorHAnsi" w:hAnsiTheme="minorHAnsi" w:cs="Calibri"/>
                <w:i/>
                <w:iCs/>
                <w:sz w:val="20"/>
                <w:szCs w:val="20"/>
              </w:rPr>
              <w:t xml:space="preserve">p, </w:t>
            </w:r>
            <w:r w:rsidRPr="009C3F8C">
              <w:rPr>
                <w:rFonts w:asciiTheme="minorHAnsi" w:eastAsia="Gotham-Book" w:hAnsiTheme="minorHAnsi" w:cs="Calibri"/>
                <w:sz w:val="20"/>
                <w:szCs w:val="20"/>
              </w:rPr>
              <w:t xml:space="preserve">and </w:t>
            </w:r>
            <w:r w:rsidRPr="009C3F8C">
              <w:rPr>
                <w:rFonts w:asciiTheme="minorHAnsi" w:hAnsiTheme="minorHAnsi" w:cs="Calibri"/>
                <w:i/>
                <w:iCs/>
                <w:sz w:val="20"/>
                <w:szCs w:val="20"/>
              </w:rPr>
              <w:t xml:space="preserve">p </w:t>
            </w:r>
            <w:r w:rsidRPr="00F06528">
              <w:rPr>
                <w:rFonts w:asciiTheme="minorHAnsi" w:hAnsiTheme="minorHAnsi" w:cs="Calibri"/>
                <w:iCs/>
                <w:sz w:val="20"/>
                <w:szCs w:val="20"/>
              </w:rPr>
              <w:t>÷</w:t>
            </w:r>
            <w:r w:rsidRPr="009C3F8C">
              <w:rPr>
                <w:rFonts w:asciiTheme="minorHAnsi" w:hAnsiTheme="minorHAnsi" w:cs="Calibri"/>
                <w:i/>
                <w:iCs/>
                <w:sz w:val="20"/>
                <w:szCs w:val="20"/>
              </w:rPr>
              <w:t xml:space="preserve"> b </w:t>
            </w:r>
            <w:proofErr w:type="gramStart"/>
            <w:r w:rsidRPr="009C3F8C">
              <w:rPr>
                <w:rFonts w:asciiTheme="minorHAnsi" w:eastAsia="Gotham-Book" w:hAnsiTheme="minorHAnsi" w:cs="Calibri"/>
                <w:sz w:val="20"/>
                <w:szCs w:val="20"/>
              </w:rPr>
              <w:t>=</w:t>
            </w:r>
            <w:r w:rsidRPr="002B642B">
              <w:rPr>
                <w:rFonts w:asciiTheme="minorHAnsi" w:eastAsia="Gotham-Book" w:hAnsiTheme="minorHAnsi" w:cs="Calibri"/>
                <w:sz w:val="20"/>
                <w:szCs w:val="20"/>
              </w:rPr>
              <w:t xml:space="preserve"> </w:t>
            </w:r>
            <w:r w:rsidRPr="00F06528">
              <w:rPr>
                <w:rFonts w:asciiTheme="minorHAnsi" w:hAnsiTheme="minorHAnsi" w:cs="Calibri"/>
                <w:iCs/>
                <w:sz w:val="20"/>
                <w:szCs w:val="20"/>
              </w:rPr>
              <w:t>?</w:t>
            </w:r>
            <w:proofErr w:type="gramEnd"/>
          </w:p>
        </w:tc>
      </w:tr>
    </w:tbl>
    <w:p w:rsidR="002B521D" w:rsidRPr="009C3F8C" w:rsidRDefault="00E52F66" w:rsidP="002B521D">
      <w:pPr>
        <w:autoSpaceDE w:val="0"/>
        <w:autoSpaceDN w:val="0"/>
        <w:adjustRightInd w:val="0"/>
        <w:rPr>
          <w:rFonts w:asciiTheme="minorHAnsi" w:eastAsia="Gotham-Book" w:hAnsiTheme="minorHAnsi" w:cs="Calibri"/>
          <w:color w:val="000000"/>
          <w:sz w:val="18"/>
          <w:szCs w:val="18"/>
        </w:rPr>
      </w:pPr>
      <w:r w:rsidRPr="009C3F8C">
        <w:rPr>
          <w:rFonts w:asciiTheme="minorHAnsi" w:eastAsia="Gotham-Book" w:hAnsiTheme="minorHAnsi" w:cs="Calibri"/>
          <w:color w:val="000000"/>
          <w:sz w:val="18"/>
          <w:szCs w:val="18"/>
          <w:vertAlign w:val="superscript"/>
        </w:rPr>
        <w:t>1</w:t>
      </w:r>
      <w:r w:rsidR="002B521D" w:rsidRPr="009C3F8C">
        <w:rPr>
          <w:rFonts w:asciiTheme="minorHAnsi" w:eastAsia="Gotham-Book" w:hAnsiTheme="minorHAnsi" w:cs="Calibri"/>
          <w:color w:val="000000"/>
          <w:sz w:val="18"/>
          <w:szCs w:val="18"/>
        </w:rPr>
        <w:t>The first examples in each cell are examples of discrete things. These are easier for students and should be given before the measurement examples.</w:t>
      </w:r>
    </w:p>
    <w:p w:rsidR="002B521D" w:rsidRPr="009C3F8C" w:rsidRDefault="00E52F66" w:rsidP="002B521D">
      <w:pPr>
        <w:autoSpaceDE w:val="0"/>
        <w:autoSpaceDN w:val="0"/>
        <w:adjustRightInd w:val="0"/>
        <w:rPr>
          <w:rFonts w:asciiTheme="minorHAnsi" w:eastAsia="Gotham-Book" w:hAnsiTheme="minorHAnsi" w:cs="Calibri"/>
          <w:color w:val="000000"/>
          <w:sz w:val="18"/>
          <w:szCs w:val="18"/>
        </w:rPr>
      </w:pPr>
      <w:r w:rsidRPr="009C3F8C">
        <w:rPr>
          <w:rFonts w:asciiTheme="minorHAnsi" w:eastAsia="Gotham-Book" w:hAnsiTheme="minorHAnsi" w:cs="Calibri"/>
          <w:color w:val="000000"/>
          <w:sz w:val="18"/>
          <w:szCs w:val="18"/>
          <w:vertAlign w:val="superscript"/>
        </w:rPr>
        <w:t>2</w:t>
      </w:r>
      <w:r w:rsidR="002B521D" w:rsidRPr="009C3F8C">
        <w:rPr>
          <w:rFonts w:asciiTheme="minorHAnsi" w:eastAsia="Gotham-Book" w:hAnsiTheme="minorHAnsi" w:cs="Calibri"/>
          <w:color w:val="000000"/>
          <w:sz w:val="18"/>
          <w:szCs w:val="18"/>
        </w:rPr>
        <w:t>The language in the array examples shows the easiest form of array problems. A harder form is to use the terms rows and columns: The apples in the grocery window are in 3 rows and 6 columns. How many apples are in there? Both forms are valuable.</w:t>
      </w:r>
    </w:p>
    <w:p w:rsidR="002B521D" w:rsidRDefault="00E52F66" w:rsidP="00A45C7D">
      <w:pPr>
        <w:autoSpaceDE w:val="0"/>
        <w:autoSpaceDN w:val="0"/>
        <w:adjustRightInd w:val="0"/>
        <w:rPr>
          <w:rFonts w:asciiTheme="minorHAnsi" w:eastAsia="Gotham-Book" w:hAnsiTheme="minorHAnsi" w:cs="Calibri"/>
          <w:color w:val="000000"/>
          <w:sz w:val="18"/>
          <w:szCs w:val="18"/>
        </w:rPr>
      </w:pPr>
      <w:r w:rsidRPr="009C3F8C">
        <w:rPr>
          <w:rFonts w:asciiTheme="minorHAnsi" w:eastAsia="Gotham-Book" w:hAnsiTheme="minorHAnsi" w:cs="Calibri"/>
          <w:color w:val="000000"/>
          <w:sz w:val="18"/>
          <w:szCs w:val="18"/>
          <w:vertAlign w:val="superscript"/>
        </w:rPr>
        <w:t>3</w:t>
      </w:r>
      <w:r w:rsidR="002B521D" w:rsidRPr="009C3F8C">
        <w:rPr>
          <w:rFonts w:asciiTheme="minorHAnsi" w:eastAsia="Gotham-Book" w:hAnsiTheme="minorHAnsi" w:cs="Calibri"/>
          <w:color w:val="000000"/>
          <w:sz w:val="18"/>
          <w:szCs w:val="18"/>
        </w:rPr>
        <w:t>Area involves arrays of squares that have been pushed together so that there are no gaps or overlaps, so array problems include these especially important measurement situations.</w:t>
      </w:r>
      <w:r w:rsidR="00A45C7D">
        <w:rPr>
          <w:rFonts w:asciiTheme="minorHAnsi" w:eastAsia="Gotham-Book" w:hAnsiTheme="minorHAnsi" w:cs="Calibri"/>
          <w:color w:val="000000"/>
          <w:sz w:val="18"/>
          <w:szCs w:val="18"/>
        </w:rPr>
        <w:br w:type="page"/>
      </w:r>
    </w:p>
    <w:p w:rsidR="00A45C7D" w:rsidRDefault="00A45C7D" w:rsidP="00A45C7D">
      <w:pPr>
        <w:rPr>
          <w:rFonts w:asciiTheme="minorHAnsi" w:eastAsia="Gotham-Book" w:hAnsiTheme="minorHAnsi" w:cs="Calibri"/>
          <w:color w:val="000000"/>
          <w:sz w:val="18"/>
          <w:szCs w:val="18"/>
        </w:rPr>
      </w:pPr>
    </w:p>
    <w:p w:rsidR="00A45C7D" w:rsidRDefault="00A45C7D" w:rsidP="00A45C7D">
      <w:pPr>
        <w:rPr>
          <w:rFonts w:asciiTheme="minorHAnsi" w:eastAsia="Gotham-Book" w:hAnsiTheme="minorHAnsi" w:cs="Calibri"/>
          <w:color w:val="000000"/>
          <w:sz w:val="18"/>
          <w:szCs w:val="18"/>
        </w:rPr>
      </w:pPr>
    </w:p>
    <w:p w:rsidR="00A45C7D" w:rsidRDefault="00A45C7D" w:rsidP="00A45C7D">
      <w:pPr>
        <w:jc w:val="center"/>
        <w:rPr>
          <w:rFonts w:ascii="Cambria" w:hAnsi="Cambria"/>
          <w:b/>
          <w:bCs/>
          <w:caps/>
          <w:sz w:val="22"/>
          <w:szCs w:val="22"/>
          <w:lang w:eastAsia="x-none"/>
        </w:rPr>
      </w:pPr>
      <w:bookmarkStart w:id="1" w:name="Updates"/>
      <w:r>
        <w:rPr>
          <w:rFonts w:ascii="Cambria" w:hAnsi="Cambria"/>
          <w:b/>
          <w:bCs/>
          <w:caps/>
          <w:sz w:val="22"/>
          <w:szCs w:val="22"/>
          <w:lang w:eastAsia="x-none"/>
        </w:rPr>
        <w:t>UpDATES: Grade 3 Companion document for Teacher</w:t>
      </w:r>
      <w:bookmarkEnd w:id="1"/>
      <w:r>
        <w:rPr>
          <w:rFonts w:ascii="Cambria" w:hAnsi="Cambria"/>
          <w:b/>
          <w:bCs/>
          <w:caps/>
          <w:sz w:val="22"/>
          <w:szCs w:val="22"/>
          <w:lang w:eastAsia="x-none"/>
        </w:rPr>
        <w:t>S</w:t>
      </w:r>
    </w:p>
    <w:tbl>
      <w:tblPr>
        <w:tblStyle w:val="TableGrid"/>
        <w:tblpPr w:leftFromText="180" w:rightFromText="180" w:vertAnchor="page" w:horzAnchor="margin" w:tblpXSpec="center" w:tblpY="2624"/>
        <w:tblW w:w="0" w:type="auto"/>
        <w:tblLook w:val="04A0" w:firstRow="1" w:lastRow="0" w:firstColumn="1" w:lastColumn="0" w:noHBand="0" w:noVBand="1"/>
      </w:tblPr>
      <w:tblGrid>
        <w:gridCol w:w="2052"/>
        <w:gridCol w:w="2610"/>
        <w:gridCol w:w="6750"/>
      </w:tblGrid>
      <w:tr w:rsidR="00A45C7D" w:rsidRPr="00C8120D" w:rsidTr="00A45C7D">
        <w:tc>
          <w:tcPr>
            <w:tcW w:w="2052" w:type="dxa"/>
          </w:tcPr>
          <w:p w:rsidR="00A45C7D" w:rsidRPr="00C8120D" w:rsidRDefault="00A45C7D" w:rsidP="00A45C7D">
            <w:pPr>
              <w:rPr>
                <w:rFonts w:asciiTheme="minorHAnsi" w:hAnsiTheme="minorHAnsi"/>
                <w:b/>
                <w:bCs/>
                <w:caps/>
                <w:sz w:val="22"/>
                <w:szCs w:val="22"/>
                <w:lang w:eastAsia="x-none"/>
              </w:rPr>
            </w:pPr>
            <w:r w:rsidRPr="00C8120D">
              <w:rPr>
                <w:rFonts w:asciiTheme="minorHAnsi" w:hAnsiTheme="minorHAnsi"/>
                <w:b/>
                <w:bCs/>
                <w:caps/>
                <w:sz w:val="22"/>
                <w:szCs w:val="22"/>
                <w:lang w:eastAsia="x-none"/>
              </w:rPr>
              <w:t>Date Edited</w:t>
            </w:r>
          </w:p>
        </w:tc>
        <w:tc>
          <w:tcPr>
            <w:tcW w:w="2610" w:type="dxa"/>
          </w:tcPr>
          <w:p w:rsidR="00A45C7D" w:rsidRPr="00C8120D" w:rsidRDefault="00A45C7D" w:rsidP="00A45C7D">
            <w:pPr>
              <w:rPr>
                <w:rFonts w:asciiTheme="minorHAnsi" w:hAnsiTheme="minorHAnsi"/>
                <w:b/>
                <w:bCs/>
                <w:caps/>
                <w:sz w:val="22"/>
                <w:szCs w:val="22"/>
                <w:lang w:eastAsia="x-none"/>
              </w:rPr>
            </w:pPr>
            <w:r w:rsidRPr="00C8120D">
              <w:rPr>
                <w:rFonts w:asciiTheme="minorHAnsi" w:hAnsiTheme="minorHAnsi"/>
                <w:b/>
                <w:bCs/>
                <w:caps/>
                <w:sz w:val="22"/>
                <w:szCs w:val="22"/>
                <w:lang w:eastAsia="x-none"/>
              </w:rPr>
              <w:t>STandard Code</w:t>
            </w:r>
          </w:p>
        </w:tc>
        <w:tc>
          <w:tcPr>
            <w:tcW w:w="6750" w:type="dxa"/>
          </w:tcPr>
          <w:p w:rsidR="00A45C7D" w:rsidRPr="00C8120D" w:rsidRDefault="00A45C7D" w:rsidP="00A45C7D">
            <w:pPr>
              <w:rPr>
                <w:rFonts w:asciiTheme="minorHAnsi" w:hAnsiTheme="minorHAnsi"/>
                <w:b/>
                <w:bCs/>
                <w:caps/>
                <w:sz w:val="22"/>
                <w:szCs w:val="22"/>
                <w:lang w:eastAsia="x-none"/>
              </w:rPr>
            </w:pPr>
            <w:r w:rsidRPr="00C8120D">
              <w:rPr>
                <w:rFonts w:asciiTheme="minorHAnsi" w:hAnsiTheme="minorHAnsi"/>
                <w:b/>
                <w:bCs/>
                <w:caps/>
                <w:sz w:val="22"/>
                <w:szCs w:val="22"/>
                <w:lang w:eastAsia="x-none"/>
              </w:rPr>
              <w:t>type of edit made</w:t>
            </w:r>
          </w:p>
        </w:tc>
      </w:tr>
      <w:tr w:rsidR="00A45C7D" w:rsidRPr="00C8120D" w:rsidTr="00A45C7D">
        <w:tc>
          <w:tcPr>
            <w:tcW w:w="2052" w:type="dxa"/>
          </w:tcPr>
          <w:p w:rsidR="00A45C7D" w:rsidRPr="00C8120D" w:rsidRDefault="00A45C7D" w:rsidP="00A45C7D">
            <w:pPr>
              <w:rPr>
                <w:rFonts w:asciiTheme="minorHAnsi" w:hAnsiTheme="minorHAnsi"/>
                <w:bCs/>
                <w:caps/>
                <w:sz w:val="22"/>
                <w:szCs w:val="22"/>
                <w:lang w:eastAsia="x-none"/>
              </w:rPr>
            </w:pPr>
            <w:r w:rsidRPr="00C8120D">
              <w:rPr>
                <w:rFonts w:asciiTheme="minorHAnsi" w:hAnsiTheme="minorHAnsi"/>
                <w:bCs/>
                <w:caps/>
                <w:sz w:val="22"/>
                <w:szCs w:val="22"/>
                <w:lang w:eastAsia="x-none"/>
              </w:rPr>
              <w:t>0</w:t>
            </w:r>
            <w:r>
              <w:rPr>
                <w:rFonts w:asciiTheme="minorHAnsi" w:hAnsiTheme="minorHAnsi"/>
                <w:bCs/>
                <w:caps/>
                <w:sz w:val="22"/>
                <w:szCs w:val="22"/>
                <w:lang w:eastAsia="x-none"/>
              </w:rPr>
              <w:t>6</w:t>
            </w:r>
            <w:r w:rsidRPr="00C8120D">
              <w:rPr>
                <w:rFonts w:asciiTheme="minorHAnsi" w:hAnsiTheme="minorHAnsi"/>
                <w:bCs/>
                <w:caps/>
                <w:sz w:val="22"/>
                <w:szCs w:val="22"/>
                <w:lang w:eastAsia="x-none"/>
              </w:rPr>
              <w:t>-</w:t>
            </w:r>
            <w:r>
              <w:rPr>
                <w:rFonts w:asciiTheme="minorHAnsi" w:hAnsiTheme="minorHAnsi"/>
                <w:bCs/>
                <w:caps/>
                <w:sz w:val="22"/>
                <w:szCs w:val="22"/>
                <w:lang w:eastAsia="x-none"/>
              </w:rPr>
              <w:t>13</w:t>
            </w:r>
            <w:r w:rsidRPr="00C8120D">
              <w:rPr>
                <w:rFonts w:asciiTheme="minorHAnsi" w:hAnsiTheme="minorHAnsi"/>
                <w:bCs/>
                <w:caps/>
                <w:sz w:val="22"/>
                <w:szCs w:val="22"/>
                <w:lang w:eastAsia="x-none"/>
              </w:rPr>
              <w:t>-2016</w:t>
            </w:r>
          </w:p>
        </w:tc>
        <w:tc>
          <w:tcPr>
            <w:tcW w:w="2610" w:type="dxa"/>
          </w:tcPr>
          <w:p w:rsidR="00A45C7D" w:rsidRPr="00C8120D" w:rsidRDefault="00A45C7D" w:rsidP="00A45C7D">
            <w:pPr>
              <w:rPr>
                <w:rFonts w:asciiTheme="minorHAnsi" w:hAnsiTheme="minorHAnsi"/>
                <w:bCs/>
                <w:caps/>
                <w:sz w:val="22"/>
                <w:szCs w:val="22"/>
                <w:lang w:eastAsia="x-none"/>
              </w:rPr>
            </w:pPr>
            <w:r>
              <w:rPr>
                <w:rFonts w:asciiTheme="minorHAnsi" w:hAnsiTheme="minorHAnsi"/>
                <w:bCs/>
                <w:caps/>
                <w:sz w:val="22"/>
                <w:szCs w:val="22"/>
                <w:lang w:eastAsia="x-none"/>
              </w:rPr>
              <w:t>3.MD.A.1</w:t>
            </w:r>
          </w:p>
        </w:tc>
        <w:tc>
          <w:tcPr>
            <w:tcW w:w="6750" w:type="dxa"/>
          </w:tcPr>
          <w:p w:rsidR="00A45C7D" w:rsidRPr="00A45C7D" w:rsidRDefault="00AF3F0C" w:rsidP="00AF3F0C">
            <w:pPr>
              <w:rPr>
                <w:rFonts w:asciiTheme="minorHAnsi" w:hAnsiTheme="minorHAnsi"/>
                <w:bCs/>
                <w:sz w:val="22"/>
                <w:szCs w:val="22"/>
                <w:lang w:eastAsia="x-none"/>
              </w:rPr>
            </w:pPr>
            <w:r>
              <w:rPr>
                <w:rFonts w:asciiTheme="minorHAnsi" w:hAnsiTheme="minorHAnsi"/>
                <w:bCs/>
                <w:sz w:val="22"/>
                <w:szCs w:val="22"/>
                <w:lang w:eastAsia="x-none"/>
              </w:rPr>
              <w:t>Reworded and c</w:t>
            </w:r>
            <w:r w:rsidR="00A45C7D" w:rsidRPr="00AF3F0C">
              <w:rPr>
                <w:rFonts w:asciiTheme="minorHAnsi" w:hAnsiTheme="minorHAnsi"/>
                <w:bCs/>
                <w:sz w:val="22"/>
                <w:szCs w:val="22"/>
                <w:lang w:eastAsia="x-none"/>
              </w:rPr>
              <w:t>orrected</w:t>
            </w:r>
            <w:r w:rsidR="00A45C7D">
              <w:rPr>
                <w:rFonts w:asciiTheme="minorHAnsi" w:hAnsiTheme="minorHAnsi"/>
                <w:bCs/>
                <w:sz w:val="22"/>
                <w:szCs w:val="22"/>
                <w:lang w:eastAsia="x-none"/>
              </w:rPr>
              <w:t xml:space="preserve"> solution to example</w:t>
            </w:r>
            <w:r>
              <w:rPr>
                <w:rFonts w:asciiTheme="minorHAnsi" w:hAnsiTheme="minorHAnsi"/>
                <w:bCs/>
                <w:sz w:val="22"/>
                <w:szCs w:val="22"/>
                <w:lang w:eastAsia="x-none"/>
              </w:rPr>
              <w:t>.</w:t>
            </w:r>
          </w:p>
        </w:tc>
      </w:tr>
      <w:tr w:rsidR="00361059" w:rsidRPr="00C8120D" w:rsidTr="00A45C7D">
        <w:tc>
          <w:tcPr>
            <w:tcW w:w="2052" w:type="dxa"/>
          </w:tcPr>
          <w:p w:rsidR="00361059" w:rsidRPr="00C8120D" w:rsidRDefault="00361059" w:rsidP="00361059">
            <w:pPr>
              <w:rPr>
                <w:rFonts w:asciiTheme="minorHAnsi" w:hAnsiTheme="minorHAnsi"/>
                <w:bCs/>
                <w:caps/>
                <w:sz w:val="22"/>
                <w:szCs w:val="22"/>
                <w:lang w:eastAsia="x-none"/>
              </w:rPr>
            </w:pPr>
            <w:r w:rsidRPr="00C8120D">
              <w:rPr>
                <w:rFonts w:asciiTheme="minorHAnsi" w:hAnsiTheme="minorHAnsi"/>
                <w:bCs/>
                <w:caps/>
                <w:sz w:val="22"/>
                <w:szCs w:val="22"/>
                <w:lang w:eastAsia="x-none"/>
              </w:rPr>
              <w:t>0</w:t>
            </w:r>
            <w:r>
              <w:rPr>
                <w:rFonts w:asciiTheme="minorHAnsi" w:hAnsiTheme="minorHAnsi"/>
                <w:bCs/>
                <w:caps/>
                <w:sz w:val="22"/>
                <w:szCs w:val="22"/>
                <w:lang w:eastAsia="x-none"/>
              </w:rPr>
              <w:t>6</w:t>
            </w:r>
            <w:r w:rsidRPr="00C8120D">
              <w:rPr>
                <w:rFonts w:asciiTheme="minorHAnsi" w:hAnsiTheme="minorHAnsi"/>
                <w:bCs/>
                <w:caps/>
                <w:sz w:val="22"/>
                <w:szCs w:val="22"/>
                <w:lang w:eastAsia="x-none"/>
              </w:rPr>
              <w:t>-</w:t>
            </w:r>
            <w:r>
              <w:rPr>
                <w:rFonts w:asciiTheme="minorHAnsi" w:hAnsiTheme="minorHAnsi"/>
                <w:bCs/>
                <w:caps/>
                <w:sz w:val="22"/>
                <w:szCs w:val="22"/>
                <w:lang w:eastAsia="x-none"/>
              </w:rPr>
              <w:t>1</w:t>
            </w:r>
            <w:r>
              <w:rPr>
                <w:rFonts w:asciiTheme="minorHAnsi" w:hAnsiTheme="minorHAnsi"/>
                <w:bCs/>
                <w:caps/>
                <w:sz w:val="22"/>
                <w:szCs w:val="22"/>
                <w:lang w:eastAsia="x-none"/>
              </w:rPr>
              <w:t>4</w:t>
            </w:r>
            <w:r w:rsidRPr="00C8120D">
              <w:rPr>
                <w:rFonts w:asciiTheme="minorHAnsi" w:hAnsiTheme="minorHAnsi"/>
                <w:bCs/>
                <w:caps/>
                <w:sz w:val="22"/>
                <w:szCs w:val="22"/>
                <w:lang w:eastAsia="x-none"/>
              </w:rPr>
              <w:t>-2016</w:t>
            </w:r>
          </w:p>
        </w:tc>
        <w:tc>
          <w:tcPr>
            <w:tcW w:w="2610" w:type="dxa"/>
          </w:tcPr>
          <w:p w:rsidR="00361059" w:rsidRDefault="00361059" w:rsidP="00A45C7D">
            <w:pPr>
              <w:rPr>
                <w:rFonts w:asciiTheme="minorHAnsi" w:hAnsiTheme="minorHAnsi"/>
                <w:bCs/>
                <w:caps/>
                <w:sz w:val="22"/>
                <w:szCs w:val="22"/>
                <w:lang w:eastAsia="x-none"/>
              </w:rPr>
            </w:pPr>
            <w:r>
              <w:rPr>
                <w:rFonts w:asciiTheme="minorHAnsi" w:hAnsiTheme="minorHAnsi"/>
                <w:bCs/>
                <w:caps/>
                <w:sz w:val="22"/>
                <w:szCs w:val="22"/>
                <w:lang w:eastAsia="x-none"/>
              </w:rPr>
              <w:t>3.OA.A.3</w:t>
            </w:r>
          </w:p>
        </w:tc>
        <w:tc>
          <w:tcPr>
            <w:tcW w:w="6750" w:type="dxa"/>
          </w:tcPr>
          <w:p w:rsidR="00361059" w:rsidRDefault="00361059" w:rsidP="005375CE">
            <w:pPr>
              <w:rPr>
                <w:rFonts w:asciiTheme="minorHAnsi" w:hAnsiTheme="minorHAnsi"/>
                <w:bCs/>
                <w:sz w:val="22"/>
                <w:szCs w:val="22"/>
                <w:lang w:eastAsia="x-none"/>
              </w:rPr>
            </w:pPr>
            <w:r>
              <w:rPr>
                <w:rFonts w:asciiTheme="minorHAnsi" w:hAnsiTheme="minorHAnsi"/>
                <w:bCs/>
                <w:sz w:val="22"/>
                <w:szCs w:val="22"/>
                <w:lang w:eastAsia="x-none"/>
              </w:rPr>
              <w:t>Changed one example from a two-step to one-step problem.</w:t>
            </w:r>
            <w:r w:rsidR="005375CE">
              <w:rPr>
                <w:rFonts w:asciiTheme="minorHAnsi" w:hAnsiTheme="minorHAnsi"/>
                <w:bCs/>
                <w:sz w:val="22"/>
                <w:szCs w:val="22"/>
                <w:lang w:eastAsia="x-none"/>
              </w:rPr>
              <w:t xml:space="preserve"> Indicated how the last example could be completed in</w:t>
            </w:r>
            <w:bookmarkStart w:id="2" w:name="_GoBack"/>
            <w:bookmarkEnd w:id="2"/>
            <w:r w:rsidR="005375CE">
              <w:rPr>
                <w:rFonts w:asciiTheme="minorHAnsi" w:hAnsiTheme="minorHAnsi"/>
                <w:bCs/>
                <w:sz w:val="22"/>
                <w:szCs w:val="22"/>
                <w:lang w:eastAsia="x-none"/>
              </w:rPr>
              <w:t xml:space="preserve"> one step.</w:t>
            </w:r>
          </w:p>
        </w:tc>
      </w:tr>
    </w:tbl>
    <w:p w:rsidR="00A45C7D" w:rsidRPr="00A45C7D" w:rsidRDefault="00A45C7D" w:rsidP="00A45C7D">
      <w:pPr>
        <w:rPr>
          <w:rStyle w:val="normalchar1"/>
          <w:rFonts w:asciiTheme="minorHAnsi" w:eastAsia="Gotham-Book" w:hAnsiTheme="minorHAnsi" w:cs="Calibri"/>
          <w:color w:val="000000"/>
          <w:sz w:val="18"/>
          <w:szCs w:val="18"/>
        </w:rPr>
      </w:pPr>
    </w:p>
    <w:sectPr w:rsidR="00A45C7D" w:rsidRPr="00A45C7D" w:rsidSect="004163BF">
      <w:pgSz w:w="15840" w:h="12240" w:orient="landscape" w:code="1"/>
      <w:pgMar w:top="1584" w:right="720" w:bottom="1440" w:left="634"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C7D" w:rsidRDefault="00A45C7D">
      <w:r>
        <w:separator/>
      </w:r>
    </w:p>
  </w:endnote>
  <w:endnote w:type="continuationSeparator" w:id="0">
    <w:p w:rsidR="00A45C7D" w:rsidRDefault="00A4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ZapfDingbatsIT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otham-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rsidP="00FD7FA9">
    <w:pPr>
      <w:pStyle w:val="Footer"/>
      <w:jc w:val="right"/>
      <w:rPr>
        <w:noProof/>
      </w:rPr>
    </w:pPr>
    <w:r>
      <w:tab/>
    </w:r>
  </w:p>
  <w:p w:rsidR="00A45C7D" w:rsidRDefault="00A45C7D" w:rsidP="00FD7FA9">
    <w:pPr>
      <w:pStyle w:val="Footer"/>
      <w:tabs>
        <w:tab w:val="clear" w:pos="4320"/>
        <w:tab w:val="clear" w:pos="8640"/>
        <w:tab w:val="left" w:pos="1374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846801"/>
      <w:docPartObj>
        <w:docPartGallery w:val="Page Numbers (Bottom of Page)"/>
        <w:docPartUnique/>
      </w:docPartObj>
    </w:sdtPr>
    <w:sdtEndPr>
      <w:rPr>
        <w:noProof/>
      </w:rPr>
    </w:sdtEndPr>
    <w:sdtContent>
      <w:p w:rsidR="00A45C7D" w:rsidRDefault="00A45C7D">
        <w:pPr>
          <w:pStyle w:val="Footer"/>
          <w:jc w:val="right"/>
        </w:pPr>
        <w:r w:rsidRPr="00B10BF8">
          <w:rPr>
            <w:rFonts w:asciiTheme="minorHAnsi" w:hAnsiTheme="minorHAnsi"/>
            <w:noProof/>
            <w:sz w:val="22"/>
            <w:szCs w:val="22"/>
          </w:rPr>
          <w:drawing>
            <wp:anchor distT="0" distB="0" distL="114300" distR="114300" simplePos="0" relativeHeight="251667456" behindDoc="1" locked="0" layoutInCell="1" allowOverlap="1" wp14:anchorId="30B97A09" wp14:editId="568B8495">
              <wp:simplePos x="0" y="0"/>
              <wp:positionH relativeFrom="column">
                <wp:posOffset>-347345</wp:posOffset>
              </wp:positionH>
              <wp:positionV relativeFrom="page">
                <wp:posOffset>6819900</wp:posOffset>
              </wp:positionV>
              <wp:extent cx="10058400" cy="685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10BF8">
          <w:rPr>
            <w:rFonts w:asciiTheme="minorHAnsi" w:hAnsiTheme="minorHAnsi"/>
            <w:sz w:val="22"/>
            <w:szCs w:val="22"/>
          </w:rPr>
          <w:fldChar w:fldCharType="begin"/>
        </w:r>
        <w:r w:rsidRPr="00B10BF8">
          <w:rPr>
            <w:rFonts w:asciiTheme="minorHAnsi" w:hAnsiTheme="minorHAnsi"/>
            <w:sz w:val="22"/>
            <w:szCs w:val="22"/>
          </w:rPr>
          <w:instrText xml:space="preserve"> PAGE   \* MERGEFORMAT </w:instrText>
        </w:r>
        <w:r w:rsidRPr="00B10BF8">
          <w:rPr>
            <w:rFonts w:asciiTheme="minorHAnsi" w:hAnsiTheme="minorHAnsi"/>
            <w:sz w:val="22"/>
            <w:szCs w:val="22"/>
          </w:rPr>
          <w:fldChar w:fldCharType="separate"/>
        </w:r>
        <w:r w:rsidR="00A9136C">
          <w:rPr>
            <w:rFonts w:asciiTheme="minorHAnsi" w:hAnsiTheme="minorHAnsi"/>
            <w:noProof/>
            <w:sz w:val="22"/>
            <w:szCs w:val="22"/>
          </w:rPr>
          <w:t>33</w:t>
        </w:r>
        <w:r w:rsidRPr="00B10BF8">
          <w:rPr>
            <w:rFonts w:asciiTheme="minorHAnsi" w:hAnsiTheme="minorHAnsi"/>
            <w:noProof/>
            <w:sz w:val="22"/>
            <w:szCs w:val="22"/>
          </w:rPr>
          <w:fldChar w:fldCharType="end"/>
        </w:r>
      </w:p>
    </w:sdtContent>
  </w:sdt>
  <w:p w:rsidR="00A45C7D" w:rsidRDefault="00A45C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rsidP="00FD7FA9">
    <w:pPr>
      <w:pStyle w:val="Footer"/>
      <w:jc w:val="right"/>
      <w:rPr>
        <w:noProof/>
      </w:rPr>
    </w:pPr>
    <w:r w:rsidRPr="00834FE4">
      <w:rPr>
        <w:rFonts w:asciiTheme="minorHAnsi" w:hAnsiTheme="minorHAnsi"/>
        <w:noProof/>
        <w:sz w:val="22"/>
        <w:szCs w:val="22"/>
      </w:rPr>
      <w:drawing>
        <wp:anchor distT="0" distB="0" distL="114300" distR="114300" simplePos="0" relativeHeight="251679744" behindDoc="1" locked="0" layoutInCell="1" allowOverlap="1" wp14:anchorId="416A35C0" wp14:editId="229CD6A0">
          <wp:simplePos x="0" y="0"/>
          <wp:positionH relativeFrom="column">
            <wp:posOffset>-403745</wp:posOffset>
          </wp:positionH>
          <wp:positionV relativeFrom="page">
            <wp:posOffset>6898005</wp:posOffset>
          </wp:positionV>
          <wp:extent cx="10058400" cy="685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id w:val="-1460328816"/>
        <w:docPartObj>
          <w:docPartGallery w:val="Page Numbers (Bottom of Page)"/>
          <w:docPartUnique/>
        </w:docPartObj>
      </w:sdtPr>
      <w:sdtEndPr>
        <w:rPr>
          <w:noProof/>
        </w:rPr>
      </w:sdtEndPr>
      <w:sdtContent>
        <w:r w:rsidRPr="00B10BF8">
          <w:rPr>
            <w:rFonts w:asciiTheme="minorHAnsi" w:hAnsiTheme="minorHAnsi"/>
            <w:sz w:val="22"/>
            <w:szCs w:val="22"/>
          </w:rPr>
          <w:fldChar w:fldCharType="begin"/>
        </w:r>
        <w:r w:rsidRPr="00B10BF8">
          <w:rPr>
            <w:rFonts w:asciiTheme="minorHAnsi" w:hAnsiTheme="minorHAnsi"/>
            <w:sz w:val="22"/>
            <w:szCs w:val="22"/>
          </w:rPr>
          <w:instrText xml:space="preserve"> PAGE   \* MERGEFORMAT </w:instrText>
        </w:r>
        <w:r w:rsidRPr="00B10BF8">
          <w:rPr>
            <w:rFonts w:asciiTheme="minorHAnsi" w:hAnsiTheme="minorHAnsi"/>
            <w:sz w:val="22"/>
            <w:szCs w:val="22"/>
          </w:rPr>
          <w:fldChar w:fldCharType="separate"/>
        </w:r>
        <w:r w:rsidR="005375CE">
          <w:rPr>
            <w:rFonts w:asciiTheme="minorHAnsi" w:hAnsiTheme="minorHAnsi"/>
            <w:noProof/>
            <w:sz w:val="22"/>
            <w:szCs w:val="22"/>
          </w:rPr>
          <w:t>32</w:t>
        </w:r>
        <w:r w:rsidRPr="00B10BF8">
          <w:rPr>
            <w:rFonts w:asciiTheme="minorHAnsi" w:hAnsiTheme="minorHAnsi"/>
            <w:noProof/>
            <w:sz w:val="22"/>
            <w:szCs w:val="22"/>
          </w:rPr>
          <w:fldChar w:fldCharType="end"/>
        </w:r>
      </w:sdtContent>
    </w:sdt>
  </w:p>
  <w:p w:rsidR="00A45C7D" w:rsidRDefault="00A45C7D" w:rsidP="00FD7FA9">
    <w:pPr>
      <w:pStyle w:val="Footer"/>
      <w:tabs>
        <w:tab w:val="clear" w:pos="4320"/>
        <w:tab w:val="clear" w:pos="8640"/>
        <w:tab w:val="left" w:pos="137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C7D" w:rsidRDefault="00A45C7D">
      <w:r>
        <w:separator/>
      </w:r>
    </w:p>
  </w:footnote>
  <w:footnote w:type="continuationSeparator" w:id="0">
    <w:p w:rsidR="00A45C7D" w:rsidRDefault="00A45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r w:rsidRPr="00B10BF8">
      <w:rPr>
        <w:noProof/>
        <w:lang w:val="en-US" w:eastAsia="en-US"/>
      </w:rPr>
      <w:drawing>
        <wp:anchor distT="0" distB="0" distL="114300" distR="114300" simplePos="0" relativeHeight="251669504" behindDoc="1" locked="0" layoutInCell="1" allowOverlap="1" wp14:anchorId="6F6FA8AF" wp14:editId="29A73AF6">
          <wp:simplePos x="0" y="0"/>
          <wp:positionH relativeFrom="column">
            <wp:posOffset>-271145</wp:posOffset>
          </wp:positionH>
          <wp:positionV relativeFrom="page">
            <wp:posOffset>170905</wp:posOffset>
          </wp:positionV>
          <wp:extent cx="9984922"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9984922"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7B6A">
      <w:rPr>
        <w:noProof/>
        <w:color w:val="17A987"/>
        <w:sz w:val="28"/>
        <w:szCs w:val="28"/>
        <w:lang w:val="en-US" w:eastAsia="en-US"/>
      </w:rPr>
      <mc:AlternateContent>
        <mc:Choice Requires="wps">
          <w:drawing>
            <wp:anchor distT="0" distB="0" distL="114300" distR="114300" simplePos="0" relativeHeight="251681792" behindDoc="0" locked="0" layoutInCell="1" allowOverlap="1" wp14:anchorId="0F8DACBD" wp14:editId="49287912">
              <wp:simplePos x="0" y="0"/>
              <wp:positionH relativeFrom="column">
                <wp:posOffset>1588135</wp:posOffset>
              </wp:positionH>
              <wp:positionV relativeFrom="paragraph">
                <wp:posOffset>-77470</wp:posOffset>
              </wp:positionV>
              <wp:extent cx="7735570" cy="678180"/>
              <wp:effectExtent l="0" t="0" r="0" b="7620"/>
              <wp:wrapThrough wrapText="bothSides">
                <wp:wrapPolygon edited="0">
                  <wp:start x="160" y="0"/>
                  <wp:lineTo x="160" y="21236"/>
                  <wp:lineTo x="21437" y="21236"/>
                  <wp:lineTo x="21437" y="0"/>
                  <wp:lineTo x="160" y="0"/>
                </wp:wrapPolygon>
              </wp:wrapThrough>
              <wp:docPr id="75" name="Text Box 75"/>
              <wp:cNvGraphicFramePr/>
              <a:graphic xmlns:a="http://schemas.openxmlformats.org/drawingml/2006/main">
                <a:graphicData uri="http://schemas.microsoft.com/office/word/2010/wordprocessingShape">
                  <wps:wsp>
                    <wps:cNvSpPr txBox="1"/>
                    <wps:spPr>
                      <a:xfrm>
                        <a:off x="0" y="0"/>
                        <a:ext cx="7735570" cy="67818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45C7D" w:rsidRPr="00A45ACA" w:rsidRDefault="00A45C7D" w:rsidP="009A11D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3</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045" type="#_x0000_t202" style="position:absolute;margin-left:125.05pt;margin-top:-6.1pt;width:609.1pt;height:5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" filled="f" stroked="f" strokeweight=".5pt">
              <v:textbox>
                <w:txbxContent>
                  <w:p w:rsidR="00A45C7D" w:rsidRPr="00A45ACA" w:rsidRDefault="00A45C7D" w:rsidP="009A11D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3</w:t>
                    </w:r>
                    <w:r w:rsidRPr="005540D6">
                      <w:rPr>
                        <w:rFonts w:asciiTheme="minorHAnsi" w:hAnsiTheme="minorHAnsi"/>
                        <w:sz w:val="40"/>
                        <w:szCs w:val="40"/>
                      </w:rPr>
                      <w:t xml:space="preserve"> Math</w:t>
                    </w:r>
                  </w:p>
                </w:txbxContent>
              </v:textbox>
              <w10:wrap type="through"/>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r w:rsidRPr="003F7B6A">
      <w:rPr>
        <w:noProof/>
        <w:color w:val="17A987"/>
        <w:sz w:val="28"/>
        <w:szCs w:val="28"/>
        <w:lang w:val="en-US" w:eastAsia="en-US"/>
      </w:rPr>
      <mc:AlternateContent>
        <mc:Choice Requires="wps">
          <w:drawing>
            <wp:anchor distT="0" distB="0" distL="114300" distR="114300" simplePos="0" relativeHeight="251665408" behindDoc="0" locked="0" layoutInCell="1" allowOverlap="1" wp14:anchorId="75E283BA" wp14:editId="0DE45AFA">
              <wp:simplePos x="0" y="0"/>
              <wp:positionH relativeFrom="column">
                <wp:posOffset>1571625</wp:posOffset>
              </wp:positionH>
              <wp:positionV relativeFrom="paragraph">
                <wp:posOffset>-133985</wp:posOffset>
              </wp:positionV>
              <wp:extent cx="7735570" cy="664210"/>
              <wp:effectExtent l="0" t="0" r="0" b="2540"/>
              <wp:wrapThrough wrapText="bothSides">
                <wp:wrapPolygon edited="0">
                  <wp:start x="160" y="0"/>
                  <wp:lineTo x="160" y="21063"/>
                  <wp:lineTo x="21437" y="21063"/>
                  <wp:lineTo x="21437" y="0"/>
                  <wp:lineTo x="160" y="0"/>
                </wp:wrapPolygon>
              </wp:wrapThrough>
              <wp:docPr id="57" name="Text Box 57"/>
              <wp:cNvGraphicFramePr/>
              <a:graphic xmlns:a="http://schemas.openxmlformats.org/drawingml/2006/main">
                <a:graphicData uri="http://schemas.microsoft.com/office/word/2010/wordprocessingShape">
                  <wps:wsp>
                    <wps:cNvSpPr txBox="1"/>
                    <wps:spPr>
                      <a:xfrm>
                        <a:off x="0" y="0"/>
                        <a:ext cx="7735570" cy="66421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45C7D" w:rsidRPr="00A45ACA" w:rsidRDefault="00A45C7D" w:rsidP="00E54571">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7" o:spid="_x0000_s1046" type="#_x0000_t202" style="position:absolute;margin-left:123.75pt;margin-top:-10.55pt;width:609.1pt;height:52.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" filled="f" stroked="f" strokeweight=".5pt">
              <v:textbox>
                <w:txbxContent>
                  <w:p w:rsidR="00A45C7D" w:rsidRPr="00A45ACA" w:rsidRDefault="00A45C7D" w:rsidP="00E54571">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63360" behindDoc="1" locked="0" layoutInCell="1" allowOverlap="1" wp14:anchorId="0C82EB96" wp14:editId="159486E7">
          <wp:simplePos x="0" y="0"/>
          <wp:positionH relativeFrom="column">
            <wp:posOffset>-403860</wp:posOffset>
          </wp:positionH>
          <wp:positionV relativeFrom="page">
            <wp:posOffset>151311</wp:posOffset>
          </wp:positionV>
          <wp:extent cx="10058400" cy="91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r w:rsidRPr="003F7B6A">
      <w:rPr>
        <w:noProof/>
        <w:color w:val="17A987"/>
        <w:sz w:val="28"/>
        <w:szCs w:val="28"/>
        <w:lang w:val="en-US" w:eastAsia="en-US"/>
      </w:rPr>
      <mc:AlternateContent>
        <mc:Choice Requires="wps">
          <w:drawing>
            <wp:anchor distT="0" distB="0" distL="114300" distR="114300" simplePos="0" relativeHeight="251684864" behindDoc="0" locked="0" layoutInCell="1" allowOverlap="1" wp14:anchorId="09A23426" wp14:editId="2EB73A4C">
              <wp:simplePos x="0" y="0"/>
              <wp:positionH relativeFrom="column">
                <wp:posOffset>1646555</wp:posOffset>
              </wp:positionH>
              <wp:positionV relativeFrom="paragraph">
                <wp:posOffset>-161925</wp:posOffset>
              </wp:positionV>
              <wp:extent cx="7735570" cy="767080"/>
              <wp:effectExtent l="0" t="0" r="0" b="0"/>
              <wp:wrapThrough wrapText="bothSides">
                <wp:wrapPolygon edited="0">
                  <wp:start x="160" y="0"/>
                  <wp:lineTo x="160" y="20921"/>
                  <wp:lineTo x="21437" y="20921"/>
                  <wp:lineTo x="21437" y="0"/>
                  <wp:lineTo x="160" y="0"/>
                </wp:wrapPolygon>
              </wp:wrapThrough>
              <wp:docPr id="76" name="Text Box 76"/>
              <wp:cNvGraphicFramePr/>
              <a:graphic xmlns:a="http://schemas.openxmlformats.org/drawingml/2006/main">
                <a:graphicData uri="http://schemas.microsoft.com/office/word/2010/wordprocessingShape">
                  <wps:wsp>
                    <wps:cNvSpPr txBox="1"/>
                    <wps:spPr>
                      <a:xfrm>
                        <a:off x="0" y="0"/>
                        <a:ext cx="7735570" cy="76708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45C7D" w:rsidRPr="00A45ACA" w:rsidRDefault="00A45C7D" w:rsidP="00E54571">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47" type="#_x0000_t202" style="position:absolute;margin-left:129.65pt;margin-top:-12.75pt;width:609.1pt;height:60.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" filled="f" stroked="f" strokeweight=".5pt">
              <v:textbox>
                <w:txbxContent>
                  <w:p w:rsidR="00A45C7D" w:rsidRPr="00A45ACA" w:rsidRDefault="00A45C7D" w:rsidP="00E54571">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v:textbox>
              <w10:wrap type="through"/>
            </v:shape>
          </w:pict>
        </mc:Fallback>
      </mc:AlternateContent>
    </w:r>
    <w:r w:rsidRPr="003F7B6A">
      <w:rPr>
        <w:noProof/>
        <w:color w:val="17A987"/>
        <w:sz w:val="28"/>
        <w:szCs w:val="28"/>
        <w:lang w:val="en-US" w:eastAsia="en-US"/>
      </w:rPr>
      <w:drawing>
        <wp:anchor distT="0" distB="0" distL="114300" distR="114300" simplePos="0" relativeHeight="251683840" behindDoc="1" locked="0" layoutInCell="1" allowOverlap="1" wp14:anchorId="68E9CDD4" wp14:editId="6C8A1DB2">
          <wp:simplePos x="0" y="0"/>
          <wp:positionH relativeFrom="column">
            <wp:posOffset>-396240</wp:posOffset>
          </wp:positionH>
          <wp:positionV relativeFrom="page">
            <wp:posOffset>162560</wp:posOffset>
          </wp:positionV>
          <wp:extent cx="10058400" cy="9144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C7D" w:rsidRDefault="00A45C7D">
    <w:pPr>
      <w:pStyle w:val="Header"/>
    </w:pPr>
    <w:r w:rsidRPr="00B10BF8">
      <w:rPr>
        <w:noProof/>
        <w:lang w:val="en-US" w:eastAsia="en-US"/>
      </w:rPr>
      <mc:AlternateContent>
        <mc:Choice Requires="wps">
          <w:drawing>
            <wp:anchor distT="0" distB="0" distL="114300" distR="114300" simplePos="0" relativeHeight="251675648" behindDoc="0" locked="0" layoutInCell="1" allowOverlap="1" wp14:anchorId="27667F01" wp14:editId="222316B1">
              <wp:simplePos x="0" y="0"/>
              <wp:positionH relativeFrom="column">
                <wp:posOffset>1610360</wp:posOffset>
              </wp:positionH>
              <wp:positionV relativeFrom="paragraph">
                <wp:posOffset>-158115</wp:posOffset>
              </wp:positionV>
              <wp:extent cx="7735570" cy="755650"/>
              <wp:effectExtent l="0" t="0" r="0" b="6350"/>
              <wp:wrapThrough wrapText="bothSides">
                <wp:wrapPolygon edited="0">
                  <wp:start x="160" y="0"/>
                  <wp:lineTo x="160" y="21237"/>
                  <wp:lineTo x="21437" y="21237"/>
                  <wp:lineTo x="21437" y="0"/>
                  <wp:lineTo x="160" y="0"/>
                </wp:wrapPolygon>
              </wp:wrapThrough>
              <wp:docPr id="62" name="Text Box 62"/>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45C7D" w:rsidRPr="00A45ACA" w:rsidRDefault="00A45C7D" w:rsidP="00B10BF8">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48" type="#_x0000_t202" style="position:absolute;margin-left:126.8pt;margin-top:-12.45pt;width:609.1pt;height: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" filled="f" stroked="f" strokeweight=".5pt">
              <v:textbox>
                <w:txbxContent>
                  <w:p w:rsidR="00A45C7D" w:rsidRPr="00A45ACA" w:rsidRDefault="00A45C7D" w:rsidP="00B10BF8">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 xml:space="preserve">3 </w:t>
                    </w:r>
                    <w:r w:rsidRPr="005540D6">
                      <w:rPr>
                        <w:rFonts w:asciiTheme="minorHAnsi" w:hAnsiTheme="minorHAnsi"/>
                        <w:sz w:val="40"/>
                        <w:szCs w:val="40"/>
                      </w:rPr>
                      <w:t>Math</w:t>
                    </w:r>
                  </w:p>
                </w:txbxContent>
              </v:textbox>
              <w10:wrap type="through"/>
            </v:shape>
          </w:pict>
        </mc:Fallback>
      </mc:AlternateContent>
    </w:r>
    <w:r w:rsidRPr="00B10BF8">
      <w:rPr>
        <w:noProof/>
        <w:lang w:val="en-US" w:eastAsia="en-US"/>
      </w:rPr>
      <w:drawing>
        <wp:anchor distT="0" distB="0" distL="114300" distR="114300" simplePos="0" relativeHeight="251674624" behindDoc="1" locked="0" layoutInCell="1" allowOverlap="1" wp14:anchorId="372A4929" wp14:editId="6C4580F5">
          <wp:simplePos x="0" y="0"/>
          <wp:positionH relativeFrom="column">
            <wp:posOffset>-409575</wp:posOffset>
          </wp:positionH>
          <wp:positionV relativeFrom="page">
            <wp:posOffset>140970</wp:posOffset>
          </wp:positionV>
          <wp:extent cx="10058400" cy="914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35D"/>
    <w:multiLevelType w:val="hybridMultilevel"/>
    <w:tmpl w:val="59F4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93358"/>
    <w:multiLevelType w:val="hybridMultilevel"/>
    <w:tmpl w:val="6472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42790"/>
    <w:multiLevelType w:val="hybridMultilevel"/>
    <w:tmpl w:val="4946874C"/>
    <w:lvl w:ilvl="0" w:tplc="32566E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46FE3"/>
    <w:multiLevelType w:val="hybridMultilevel"/>
    <w:tmpl w:val="45C298B6"/>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D4E26"/>
    <w:multiLevelType w:val="hybridMultilevel"/>
    <w:tmpl w:val="3894F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10406"/>
    <w:multiLevelType w:val="hybridMultilevel"/>
    <w:tmpl w:val="9F70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1330B12"/>
    <w:multiLevelType w:val="hybridMultilevel"/>
    <w:tmpl w:val="5336D3FE"/>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41D48"/>
    <w:multiLevelType w:val="hybridMultilevel"/>
    <w:tmpl w:val="D910C8FE"/>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7437B"/>
    <w:multiLevelType w:val="hybridMultilevel"/>
    <w:tmpl w:val="33C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D4783"/>
    <w:multiLevelType w:val="hybridMultilevel"/>
    <w:tmpl w:val="812613DA"/>
    <w:lvl w:ilvl="0" w:tplc="32566E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EF26980"/>
    <w:multiLevelType w:val="hybridMultilevel"/>
    <w:tmpl w:val="979EF65E"/>
    <w:lvl w:ilvl="0" w:tplc="BBC05982">
      <w:start w:val="1"/>
      <w:numFmt w:val="bullet"/>
      <w:lvlText w:val=""/>
      <w:lvlJc w:val="left"/>
      <w:pPr>
        <w:tabs>
          <w:tab w:val="num" w:pos="360"/>
        </w:tabs>
        <w:ind w:left="360" w:firstLine="0"/>
      </w:pPr>
      <w:rPr>
        <w:rFonts w:ascii="Symbol" w:eastAsia="Times New Roman"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547605"/>
    <w:multiLevelType w:val="hybridMultilevel"/>
    <w:tmpl w:val="CB7E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D43EB4"/>
    <w:multiLevelType w:val="hybridMultilevel"/>
    <w:tmpl w:val="EDDA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AD1F4A"/>
    <w:multiLevelType w:val="hybridMultilevel"/>
    <w:tmpl w:val="4228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E62998"/>
    <w:multiLevelType w:val="hybridMultilevel"/>
    <w:tmpl w:val="6DE8D6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DC527B"/>
    <w:multiLevelType w:val="hybridMultilevel"/>
    <w:tmpl w:val="29BEB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62297"/>
    <w:multiLevelType w:val="hybridMultilevel"/>
    <w:tmpl w:val="E84EBD48"/>
    <w:lvl w:ilvl="0" w:tplc="288281EA">
      <w:start w:val="1"/>
      <w:numFmt w:val="bullet"/>
      <w:lvlText w:val=""/>
      <w:lvlJc w:val="left"/>
      <w:pPr>
        <w:tabs>
          <w:tab w:val="num" w:pos="1080"/>
        </w:tabs>
        <w:ind w:left="1080" w:hanging="360"/>
      </w:pPr>
      <w:rPr>
        <w:rFonts w:ascii="Symbol" w:eastAsia="Times New Roman" w:hAnsi="Symbol" w:cs="Times New Roman"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DD173D"/>
    <w:multiLevelType w:val="hybridMultilevel"/>
    <w:tmpl w:val="161A5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307902"/>
    <w:multiLevelType w:val="hybridMultilevel"/>
    <w:tmpl w:val="442C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35B0F"/>
    <w:multiLevelType w:val="hybridMultilevel"/>
    <w:tmpl w:val="4736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935232"/>
    <w:multiLevelType w:val="hybridMultilevel"/>
    <w:tmpl w:val="5E2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5B252D"/>
    <w:multiLevelType w:val="hybridMultilevel"/>
    <w:tmpl w:val="A1862E12"/>
    <w:lvl w:ilvl="0" w:tplc="CBE46DA8">
      <w:start w:val="1"/>
      <w:numFmt w:val="lowerLetter"/>
      <w:lvlText w:val="%1."/>
      <w:lvlJc w:val="left"/>
      <w:pPr>
        <w:ind w:left="586" w:hanging="360"/>
      </w:pPr>
      <w:rPr>
        <w:rFonts w:hint="default"/>
        <w:b w:val="0"/>
        <w:i w:val="0"/>
      </w:rPr>
    </w:lvl>
    <w:lvl w:ilvl="1" w:tplc="04090019" w:tentative="1">
      <w:start w:val="1"/>
      <w:numFmt w:val="lowerLetter"/>
      <w:lvlText w:val="%2."/>
      <w:lvlJc w:val="left"/>
      <w:pPr>
        <w:ind w:left="946" w:hanging="360"/>
      </w:pPr>
    </w:lvl>
    <w:lvl w:ilvl="2" w:tplc="0409001B" w:tentative="1">
      <w:start w:val="1"/>
      <w:numFmt w:val="lowerRoman"/>
      <w:lvlText w:val="%3."/>
      <w:lvlJc w:val="right"/>
      <w:pPr>
        <w:ind w:left="1666" w:hanging="180"/>
      </w:pPr>
    </w:lvl>
    <w:lvl w:ilvl="3" w:tplc="0409000F" w:tentative="1">
      <w:start w:val="1"/>
      <w:numFmt w:val="decimal"/>
      <w:lvlText w:val="%4."/>
      <w:lvlJc w:val="left"/>
      <w:pPr>
        <w:ind w:left="2386" w:hanging="360"/>
      </w:pPr>
    </w:lvl>
    <w:lvl w:ilvl="4" w:tplc="04090019" w:tentative="1">
      <w:start w:val="1"/>
      <w:numFmt w:val="lowerLetter"/>
      <w:lvlText w:val="%5."/>
      <w:lvlJc w:val="left"/>
      <w:pPr>
        <w:ind w:left="3106" w:hanging="360"/>
      </w:pPr>
    </w:lvl>
    <w:lvl w:ilvl="5" w:tplc="0409001B" w:tentative="1">
      <w:start w:val="1"/>
      <w:numFmt w:val="lowerRoman"/>
      <w:lvlText w:val="%6."/>
      <w:lvlJc w:val="right"/>
      <w:pPr>
        <w:ind w:left="3826" w:hanging="180"/>
      </w:pPr>
    </w:lvl>
    <w:lvl w:ilvl="6" w:tplc="0409000F" w:tentative="1">
      <w:start w:val="1"/>
      <w:numFmt w:val="decimal"/>
      <w:lvlText w:val="%7."/>
      <w:lvlJc w:val="left"/>
      <w:pPr>
        <w:ind w:left="4546" w:hanging="360"/>
      </w:pPr>
    </w:lvl>
    <w:lvl w:ilvl="7" w:tplc="04090019" w:tentative="1">
      <w:start w:val="1"/>
      <w:numFmt w:val="lowerLetter"/>
      <w:lvlText w:val="%8."/>
      <w:lvlJc w:val="left"/>
      <w:pPr>
        <w:ind w:left="5266" w:hanging="360"/>
      </w:pPr>
    </w:lvl>
    <w:lvl w:ilvl="8" w:tplc="0409001B" w:tentative="1">
      <w:start w:val="1"/>
      <w:numFmt w:val="lowerRoman"/>
      <w:lvlText w:val="%9."/>
      <w:lvlJc w:val="right"/>
      <w:pPr>
        <w:ind w:left="5986" w:hanging="180"/>
      </w:pPr>
    </w:lvl>
  </w:abstractNum>
  <w:abstractNum w:abstractNumId="24">
    <w:nsid w:val="48CA2548"/>
    <w:multiLevelType w:val="hybridMultilevel"/>
    <w:tmpl w:val="D8A0FF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5429E7"/>
    <w:multiLevelType w:val="hybridMultilevel"/>
    <w:tmpl w:val="7EAC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93408D"/>
    <w:multiLevelType w:val="hybridMultilevel"/>
    <w:tmpl w:val="3A9C0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83340C"/>
    <w:multiLevelType w:val="hybridMultilevel"/>
    <w:tmpl w:val="D3C48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B12992"/>
    <w:multiLevelType w:val="hybridMultilevel"/>
    <w:tmpl w:val="3512428C"/>
    <w:lvl w:ilvl="0" w:tplc="BD4807B0">
      <w:start w:val="1"/>
      <w:numFmt w:val="decimal"/>
      <w:lvlText w:val="%1."/>
      <w:lvlJc w:val="left"/>
      <w:pPr>
        <w:ind w:left="720" w:hanging="360"/>
      </w:pPr>
      <w:rPr>
        <w:rFonts w:ascii="Calibri" w:hAnsi="Calibri" w:cs="Times New Roman" w:hint="default"/>
        <w:b w:val="0"/>
        <w:bCs w:val="0"/>
        <w:i w:val="0"/>
        <w:iCs w:val="0"/>
        <w:caps w:val="0"/>
        <w:strike w:val="0"/>
        <w:dstrike w:val="0"/>
        <w:outline w:val="0"/>
        <w:shadow w:val="0"/>
        <w:emboss w:val="0"/>
        <w:imprint w:val="0"/>
        <w:vanish w:val="0"/>
        <w:spacing w:val="0"/>
        <w:kern w:val="0"/>
        <w:position w:val="0"/>
        <w:sz w:val="22"/>
        <w:u w:val="none"/>
        <w:vertAlign w:val="baseline"/>
        <w:em w:val="none"/>
      </w:rPr>
    </w:lvl>
    <w:lvl w:ilvl="1" w:tplc="7DF24E4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CE2351"/>
    <w:multiLevelType w:val="hybridMultilevel"/>
    <w:tmpl w:val="DE20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8B6C69"/>
    <w:multiLevelType w:val="hybridMultilevel"/>
    <w:tmpl w:val="6D9A3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A70E35"/>
    <w:multiLevelType w:val="hybridMultilevel"/>
    <w:tmpl w:val="4E52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0242E"/>
    <w:multiLevelType w:val="hybridMultilevel"/>
    <w:tmpl w:val="9F587D24"/>
    <w:lvl w:ilvl="0" w:tplc="32566E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3F7564"/>
    <w:multiLevelType w:val="hybridMultilevel"/>
    <w:tmpl w:val="BDF29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4F1F5D"/>
    <w:multiLevelType w:val="hybridMultilevel"/>
    <w:tmpl w:val="D8C6AE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447D8E"/>
    <w:multiLevelType w:val="hybridMultilevel"/>
    <w:tmpl w:val="11C894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614F8"/>
    <w:multiLevelType w:val="hybridMultilevel"/>
    <w:tmpl w:val="521C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594F05"/>
    <w:multiLevelType w:val="hybridMultilevel"/>
    <w:tmpl w:val="8398FADC"/>
    <w:lvl w:ilvl="0" w:tplc="288281EA">
      <w:start w:val="1"/>
      <w:numFmt w:val="bullet"/>
      <w:lvlText w:val=""/>
      <w:lvlJc w:val="left"/>
      <w:pPr>
        <w:tabs>
          <w:tab w:val="num" w:pos="1080"/>
        </w:tabs>
        <w:ind w:left="1080" w:hanging="360"/>
      </w:pPr>
      <w:rPr>
        <w:rFonts w:ascii="Symbol" w:eastAsia="Times New Roman" w:hAnsi="Symbol" w:cs="Times New Roman" w:hint="default"/>
        <w:color w:val="auto"/>
      </w:rPr>
    </w:lvl>
    <w:lvl w:ilvl="1" w:tplc="833638F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26B4836"/>
    <w:multiLevelType w:val="hybridMultilevel"/>
    <w:tmpl w:val="4650ECA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34C74EA"/>
    <w:multiLevelType w:val="hybridMultilevel"/>
    <w:tmpl w:val="E87EEF9E"/>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B931C0E"/>
    <w:multiLevelType w:val="hybridMultilevel"/>
    <w:tmpl w:val="069CF29C"/>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8C577E"/>
    <w:multiLevelType w:val="hybridMultilevel"/>
    <w:tmpl w:val="F7A0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EAA1556"/>
    <w:multiLevelType w:val="hybridMultilevel"/>
    <w:tmpl w:val="FA2AB7D0"/>
    <w:lvl w:ilvl="0" w:tplc="45289EFC">
      <w:start w:val="1"/>
      <w:numFmt w:val="lowerLetter"/>
      <w:lvlText w:val="%1."/>
      <w:lvlJc w:val="left"/>
      <w:pPr>
        <w:ind w:left="108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9"/>
  </w:num>
  <w:num w:numId="5">
    <w:abstractNumId w:val="33"/>
  </w:num>
  <w:num w:numId="6">
    <w:abstractNumId w:val="16"/>
  </w:num>
  <w:num w:numId="7">
    <w:abstractNumId w:val="42"/>
  </w:num>
  <w:num w:numId="8">
    <w:abstractNumId w:val="23"/>
  </w:num>
  <w:num w:numId="9">
    <w:abstractNumId w:val="28"/>
  </w:num>
  <w:num w:numId="10">
    <w:abstractNumId w:val="35"/>
  </w:num>
  <w:num w:numId="11">
    <w:abstractNumId w:val="40"/>
  </w:num>
  <w:num w:numId="12">
    <w:abstractNumId w:val="7"/>
  </w:num>
  <w:num w:numId="13">
    <w:abstractNumId w:val="8"/>
  </w:num>
  <w:num w:numId="14">
    <w:abstractNumId w:val="3"/>
  </w:num>
  <w:num w:numId="15">
    <w:abstractNumId w:val="6"/>
  </w:num>
  <w:num w:numId="16">
    <w:abstractNumId w:val="4"/>
  </w:num>
  <w:num w:numId="17">
    <w:abstractNumId w:val="12"/>
  </w:num>
  <w:num w:numId="18">
    <w:abstractNumId w:val="37"/>
  </w:num>
  <w:num w:numId="19">
    <w:abstractNumId w:val="36"/>
  </w:num>
  <w:num w:numId="20">
    <w:abstractNumId w:val="14"/>
  </w:num>
  <w:num w:numId="21">
    <w:abstractNumId w:val="24"/>
  </w:num>
  <w:num w:numId="22">
    <w:abstractNumId w:val="18"/>
  </w:num>
  <w:num w:numId="23">
    <w:abstractNumId w:val="19"/>
  </w:num>
  <w:num w:numId="24">
    <w:abstractNumId w:val="13"/>
  </w:num>
  <w:num w:numId="25">
    <w:abstractNumId w:val="41"/>
  </w:num>
  <w:num w:numId="26">
    <w:abstractNumId w:val="22"/>
  </w:num>
  <w:num w:numId="27">
    <w:abstractNumId w:val="27"/>
  </w:num>
  <w:num w:numId="28">
    <w:abstractNumId w:val="15"/>
  </w:num>
  <w:num w:numId="29">
    <w:abstractNumId w:val="1"/>
  </w:num>
  <w:num w:numId="30">
    <w:abstractNumId w:val="39"/>
  </w:num>
  <w:num w:numId="31">
    <w:abstractNumId w:val="38"/>
  </w:num>
  <w:num w:numId="32">
    <w:abstractNumId w:val="21"/>
  </w:num>
  <w:num w:numId="33">
    <w:abstractNumId w:val="32"/>
  </w:num>
  <w:num w:numId="34">
    <w:abstractNumId w:val="26"/>
  </w:num>
  <w:num w:numId="35">
    <w:abstractNumId w:val="17"/>
  </w:num>
  <w:num w:numId="36">
    <w:abstractNumId w:val="0"/>
  </w:num>
  <w:num w:numId="37">
    <w:abstractNumId w:val="25"/>
  </w:num>
  <w:num w:numId="38">
    <w:abstractNumId w:val="10"/>
  </w:num>
  <w:num w:numId="39">
    <w:abstractNumId w:val="2"/>
  </w:num>
  <w:num w:numId="40">
    <w:abstractNumId w:val="5"/>
  </w:num>
  <w:num w:numId="41">
    <w:abstractNumId w:val="31"/>
  </w:num>
  <w:num w:numId="42">
    <w:abstractNumId w:val="34"/>
  </w:num>
  <w:num w:numId="43">
    <w:abstractNumId w:val="20"/>
  </w:num>
  <w:num w:numId="4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212"/>
    <w:rsid w:val="00001272"/>
    <w:rsid w:val="000030EC"/>
    <w:rsid w:val="0000662C"/>
    <w:rsid w:val="0000753F"/>
    <w:rsid w:val="00012565"/>
    <w:rsid w:val="00012AAF"/>
    <w:rsid w:val="000135E4"/>
    <w:rsid w:val="0002285D"/>
    <w:rsid w:val="00022A6D"/>
    <w:rsid w:val="000261B7"/>
    <w:rsid w:val="00033071"/>
    <w:rsid w:val="0003517F"/>
    <w:rsid w:val="0004168F"/>
    <w:rsid w:val="00056237"/>
    <w:rsid w:val="0005694D"/>
    <w:rsid w:val="00060999"/>
    <w:rsid w:val="000619E5"/>
    <w:rsid w:val="0006637A"/>
    <w:rsid w:val="00066EB8"/>
    <w:rsid w:val="000713C0"/>
    <w:rsid w:val="00071F46"/>
    <w:rsid w:val="00075C08"/>
    <w:rsid w:val="000801CD"/>
    <w:rsid w:val="000825EA"/>
    <w:rsid w:val="00082E74"/>
    <w:rsid w:val="000836F7"/>
    <w:rsid w:val="000878C3"/>
    <w:rsid w:val="00092D4C"/>
    <w:rsid w:val="00092DD3"/>
    <w:rsid w:val="00093085"/>
    <w:rsid w:val="00093AAE"/>
    <w:rsid w:val="00096F4C"/>
    <w:rsid w:val="000A2C31"/>
    <w:rsid w:val="000A5E8E"/>
    <w:rsid w:val="000B1879"/>
    <w:rsid w:val="000B1D33"/>
    <w:rsid w:val="000B1D7D"/>
    <w:rsid w:val="000B7AC7"/>
    <w:rsid w:val="000C1DF6"/>
    <w:rsid w:val="000C4FA7"/>
    <w:rsid w:val="000D6413"/>
    <w:rsid w:val="000E232B"/>
    <w:rsid w:val="000E4078"/>
    <w:rsid w:val="000E5C21"/>
    <w:rsid w:val="000E6A7B"/>
    <w:rsid w:val="000F47C1"/>
    <w:rsid w:val="001013AE"/>
    <w:rsid w:val="00103B00"/>
    <w:rsid w:val="00104CEB"/>
    <w:rsid w:val="0011438B"/>
    <w:rsid w:val="001148B0"/>
    <w:rsid w:val="001156A2"/>
    <w:rsid w:val="00117E6B"/>
    <w:rsid w:val="001232E5"/>
    <w:rsid w:val="001247C3"/>
    <w:rsid w:val="00132D09"/>
    <w:rsid w:val="00134C19"/>
    <w:rsid w:val="001404E9"/>
    <w:rsid w:val="0014333B"/>
    <w:rsid w:val="0014674B"/>
    <w:rsid w:val="00161BFD"/>
    <w:rsid w:val="00170966"/>
    <w:rsid w:val="00172621"/>
    <w:rsid w:val="0017404A"/>
    <w:rsid w:val="001752F9"/>
    <w:rsid w:val="001805CC"/>
    <w:rsid w:val="0018703E"/>
    <w:rsid w:val="001923CD"/>
    <w:rsid w:val="001A4B71"/>
    <w:rsid w:val="001A57F0"/>
    <w:rsid w:val="001A72AF"/>
    <w:rsid w:val="001B000C"/>
    <w:rsid w:val="001B36FD"/>
    <w:rsid w:val="001B4F64"/>
    <w:rsid w:val="001C26BA"/>
    <w:rsid w:val="001C28DF"/>
    <w:rsid w:val="001D7FA2"/>
    <w:rsid w:val="001E11D4"/>
    <w:rsid w:val="001E1345"/>
    <w:rsid w:val="001E6A86"/>
    <w:rsid w:val="001E6F96"/>
    <w:rsid w:val="001F05A7"/>
    <w:rsid w:val="001F1729"/>
    <w:rsid w:val="001F2CE2"/>
    <w:rsid w:val="001F51CE"/>
    <w:rsid w:val="001F6070"/>
    <w:rsid w:val="00200132"/>
    <w:rsid w:val="002020B1"/>
    <w:rsid w:val="00203EB5"/>
    <w:rsid w:val="002070C5"/>
    <w:rsid w:val="00207CCD"/>
    <w:rsid w:val="00211999"/>
    <w:rsid w:val="00213DAA"/>
    <w:rsid w:val="00214E8A"/>
    <w:rsid w:val="0021506E"/>
    <w:rsid w:val="002202FD"/>
    <w:rsid w:val="00224EA7"/>
    <w:rsid w:val="002252D5"/>
    <w:rsid w:val="00231272"/>
    <w:rsid w:val="002508DE"/>
    <w:rsid w:val="00250A5B"/>
    <w:rsid w:val="00253701"/>
    <w:rsid w:val="002565DD"/>
    <w:rsid w:val="0026050F"/>
    <w:rsid w:val="00273BCF"/>
    <w:rsid w:val="002811AA"/>
    <w:rsid w:val="00281DC3"/>
    <w:rsid w:val="002847A2"/>
    <w:rsid w:val="00285CF6"/>
    <w:rsid w:val="00286BCE"/>
    <w:rsid w:val="00292869"/>
    <w:rsid w:val="00292916"/>
    <w:rsid w:val="00296035"/>
    <w:rsid w:val="002B2F63"/>
    <w:rsid w:val="002B314C"/>
    <w:rsid w:val="002B521D"/>
    <w:rsid w:val="002B642B"/>
    <w:rsid w:val="002B6899"/>
    <w:rsid w:val="002B742B"/>
    <w:rsid w:val="002C1077"/>
    <w:rsid w:val="002C1F10"/>
    <w:rsid w:val="002C2D02"/>
    <w:rsid w:val="002C506D"/>
    <w:rsid w:val="002C5AB0"/>
    <w:rsid w:val="002C6D3E"/>
    <w:rsid w:val="002C6DD1"/>
    <w:rsid w:val="002D5655"/>
    <w:rsid w:val="002D5C3A"/>
    <w:rsid w:val="002D6324"/>
    <w:rsid w:val="002E40ED"/>
    <w:rsid w:val="002E41BA"/>
    <w:rsid w:val="002E4B74"/>
    <w:rsid w:val="002E5654"/>
    <w:rsid w:val="002E66D2"/>
    <w:rsid w:val="002F16F6"/>
    <w:rsid w:val="002F7BBD"/>
    <w:rsid w:val="00302DB3"/>
    <w:rsid w:val="00304E26"/>
    <w:rsid w:val="00313AB8"/>
    <w:rsid w:val="00316F2A"/>
    <w:rsid w:val="003207A4"/>
    <w:rsid w:val="003232C7"/>
    <w:rsid w:val="00324D5B"/>
    <w:rsid w:val="003305A6"/>
    <w:rsid w:val="003310C4"/>
    <w:rsid w:val="00332C1A"/>
    <w:rsid w:val="00333C30"/>
    <w:rsid w:val="003370C1"/>
    <w:rsid w:val="003431E8"/>
    <w:rsid w:val="00343483"/>
    <w:rsid w:val="00352168"/>
    <w:rsid w:val="003522B6"/>
    <w:rsid w:val="00354586"/>
    <w:rsid w:val="00356CC1"/>
    <w:rsid w:val="00356CEE"/>
    <w:rsid w:val="00361059"/>
    <w:rsid w:val="00362158"/>
    <w:rsid w:val="003736D7"/>
    <w:rsid w:val="00373B69"/>
    <w:rsid w:val="00382E71"/>
    <w:rsid w:val="0038311F"/>
    <w:rsid w:val="00386A67"/>
    <w:rsid w:val="0039010E"/>
    <w:rsid w:val="00392204"/>
    <w:rsid w:val="00392732"/>
    <w:rsid w:val="003950C9"/>
    <w:rsid w:val="003951BF"/>
    <w:rsid w:val="003953AD"/>
    <w:rsid w:val="003A1135"/>
    <w:rsid w:val="003B055F"/>
    <w:rsid w:val="003B1B5C"/>
    <w:rsid w:val="003B3B9B"/>
    <w:rsid w:val="003C2C64"/>
    <w:rsid w:val="003C5165"/>
    <w:rsid w:val="003D3D60"/>
    <w:rsid w:val="003E277F"/>
    <w:rsid w:val="003E5025"/>
    <w:rsid w:val="003E7F3C"/>
    <w:rsid w:val="003F0566"/>
    <w:rsid w:val="003F6CE2"/>
    <w:rsid w:val="004016B1"/>
    <w:rsid w:val="00402958"/>
    <w:rsid w:val="00410869"/>
    <w:rsid w:val="00411EC3"/>
    <w:rsid w:val="004163BF"/>
    <w:rsid w:val="004207B3"/>
    <w:rsid w:val="004251E6"/>
    <w:rsid w:val="00425524"/>
    <w:rsid w:val="00426BDE"/>
    <w:rsid w:val="00432D04"/>
    <w:rsid w:val="0043389A"/>
    <w:rsid w:val="00433AC7"/>
    <w:rsid w:val="004422F9"/>
    <w:rsid w:val="00446810"/>
    <w:rsid w:val="004538BA"/>
    <w:rsid w:val="00456C4B"/>
    <w:rsid w:val="00460311"/>
    <w:rsid w:val="00464DAE"/>
    <w:rsid w:val="00465140"/>
    <w:rsid w:val="00465323"/>
    <w:rsid w:val="0046675B"/>
    <w:rsid w:val="00477ABE"/>
    <w:rsid w:val="00477F78"/>
    <w:rsid w:val="00482D73"/>
    <w:rsid w:val="00482EAB"/>
    <w:rsid w:val="00485767"/>
    <w:rsid w:val="004917DC"/>
    <w:rsid w:val="00493DAF"/>
    <w:rsid w:val="0049466B"/>
    <w:rsid w:val="00495E23"/>
    <w:rsid w:val="004A0B1F"/>
    <w:rsid w:val="004A6847"/>
    <w:rsid w:val="004A6B18"/>
    <w:rsid w:val="004B2015"/>
    <w:rsid w:val="004B468C"/>
    <w:rsid w:val="004B58B0"/>
    <w:rsid w:val="004B58C3"/>
    <w:rsid w:val="004C04A7"/>
    <w:rsid w:val="004C1140"/>
    <w:rsid w:val="004C31B1"/>
    <w:rsid w:val="004C6F51"/>
    <w:rsid w:val="004C7EFD"/>
    <w:rsid w:val="004D3E4E"/>
    <w:rsid w:val="004E2B44"/>
    <w:rsid w:val="004E5890"/>
    <w:rsid w:val="004E7213"/>
    <w:rsid w:val="004F582F"/>
    <w:rsid w:val="00511103"/>
    <w:rsid w:val="0051224C"/>
    <w:rsid w:val="00512801"/>
    <w:rsid w:val="0051548C"/>
    <w:rsid w:val="00515ED5"/>
    <w:rsid w:val="00517D95"/>
    <w:rsid w:val="00520A66"/>
    <w:rsid w:val="005218C4"/>
    <w:rsid w:val="00523BA3"/>
    <w:rsid w:val="00532410"/>
    <w:rsid w:val="00533C5D"/>
    <w:rsid w:val="005349A8"/>
    <w:rsid w:val="0053595D"/>
    <w:rsid w:val="0053640D"/>
    <w:rsid w:val="005375CE"/>
    <w:rsid w:val="00540F83"/>
    <w:rsid w:val="005451E8"/>
    <w:rsid w:val="00547060"/>
    <w:rsid w:val="00550D3C"/>
    <w:rsid w:val="0055632C"/>
    <w:rsid w:val="00557C2D"/>
    <w:rsid w:val="00557F08"/>
    <w:rsid w:val="0056113A"/>
    <w:rsid w:val="00561CA2"/>
    <w:rsid w:val="00561CB7"/>
    <w:rsid w:val="0056290A"/>
    <w:rsid w:val="005674A2"/>
    <w:rsid w:val="00571C00"/>
    <w:rsid w:val="00575CC9"/>
    <w:rsid w:val="0058691D"/>
    <w:rsid w:val="005919EE"/>
    <w:rsid w:val="00597253"/>
    <w:rsid w:val="00597E88"/>
    <w:rsid w:val="005A0EB3"/>
    <w:rsid w:val="005A3D4D"/>
    <w:rsid w:val="005A561E"/>
    <w:rsid w:val="005A62A3"/>
    <w:rsid w:val="005A6B03"/>
    <w:rsid w:val="005A7FCA"/>
    <w:rsid w:val="005B3E60"/>
    <w:rsid w:val="005B4DE7"/>
    <w:rsid w:val="005B54F0"/>
    <w:rsid w:val="005B5B8D"/>
    <w:rsid w:val="005C3AA1"/>
    <w:rsid w:val="005C4180"/>
    <w:rsid w:val="005C57EF"/>
    <w:rsid w:val="005D6FDD"/>
    <w:rsid w:val="005D79B5"/>
    <w:rsid w:val="005D7A0E"/>
    <w:rsid w:val="005E0038"/>
    <w:rsid w:val="005E25A8"/>
    <w:rsid w:val="005E25D2"/>
    <w:rsid w:val="005E56DD"/>
    <w:rsid w:val="0060331A"/>
    <w:rsid w:val="00604220"/>
    <w:rsid w:val="0060780D"/>
    <w:rsid w:val="00610978"/>
    <w:rsid w:val="00614CDB"/>
    <w:rsid w:val="00616D7F"/>
    <w:rsid w:val="00621A88"/>
    <w:rsid w:val="00625279"/>
    <w:rsid w:val="006324AE"/>
    <w:rsid w:val="006361EA"/>
    <w:rsid w:val="00637300"/>
    <w:rsid w:val="006401CB"/>
    <w:rsid w:val="006413D1"/>
    <w:rsid w:val="0065305E"/>
    <w:rsid w:val="00654C6D"/>
    <w:rsid w:val="00655348"/>
    <w:rsid w:val="00656F6F"/>
    <w:rsid w:val="00666486"/>
    <w:rsid w:val="0066676D"/>
    <w:rsid w:val="006668EE"/>
    <w:rsid w:val="00670AE5"/>
    <w:rsid w:val="00673CD4"/>
    <w:rsid w:val="0067582A"/>
    <w:rsid w:val="00676261"/>
    <w:rsid w:val="00684528"/>
    <w:rsid w:val="00686F39"/>
    <w:rsid w:val="00687B91"/>
    <w:rsid w:val="0069644E"/>
    <w:rsid w:val="006A33BE"/>
    <w:rsid w:val="006A346C"/>
    <w:rsid w:val="006A5B45"/>
    <w:rsid w:val="006A70B7"/>
    <w:rsid w:val="006A72EF"/>
    <w:rsid w:val="006B1073"/>
    <w:rsid w:val="006B1093"/>
    <w:rsid w:val="006B571A"/>
    <w:rsid w:val="006B7DDB"/>
    <w:rsid w:val="006C3DD1"/>
    <w:rsid w:val="006C51F2"/>
    <w:rsid w:val="006C7508"/>
    <w:rsid w:val="006D0EA1"/>
    <w:rsid w:val="006D1E89"/>
    <w:rsid w:val="006D2D8B"/>
    <w:rsid w:val="006D53E5"/>
    <w:rsid w:val="006D5431"/>
    <w:rsid w:val="006D6D26"/>
    <w:rsid w:val="006D703A"/>
    <w:rsid w:val="006E0CC4"/>
    <w:rsid w:val="006E52B1"/>
    <w:rsid w:val="006F0CE6"/>
    <w:rsid w:val="006F262C"/>
    <w:rsid w:val="006F7FDD"/>
    <w:rsid w:val="00702FB1"/>
    <w:rsid w:val="00704B6A"/>
    <w:rsid w:val="007056B5"/>
    <w:rsid w:val="00705A9E"/>
    <w:rsid w:val="00707148"/>
    <w:rsid w:val="007221D8"/>
    <w:rsid w:val="007228D1"/>
    <w:rsid w:val="00722994"/>
    <w:rsid w:val="0072326A"/>
    <w:rsid w:val="00723BAD"/>
    <w:rsid w:val="0072454E"/>
    <w:rsid w:val="00725B35"/>
    <w:rsid w:val="00726BD1"/>
    <w:rsid w:val="007350F5"/>
    <w:rsid w:val="00745201"/>
    <w:rsid w:val="00746314"/>
    <w:rsid w:val="007469D2"/>
    <w:rsid w:val="007510BF"/>
    <w:rsid w:val="007532AB"/>
    <w:rsid w:val="0075382D"/>
    <w:rsid w:val="007538BE"/>
    <w:rsid w:val="007637DB"/>
    <w:rsid w:val="007664C4"/>
    <w:rsid w:val="00767E72"/>
    <w:rsid w:val="007707E5"/>
    <w:rsid w:val="00771A5C"/>
    <w:rsid w:val="00771C9A"/>
    <w:rsid w:val="00772D72"/>
    <w:rsid w:val="0077313B"/>
    <w:rsid w:val="0077499D"/>
    <w:rsid w:val="00776291"/>
    <w:rsid w:val="00776844"/>
    <w:rsid w:val="00777A3A"/>
    <w:rsid w:val="00777F5F"/>
    <w:rsid w:val="00783389"/>
    <w:rsid w:val="00783A2B"/>
    <w:rsid w:val="007861AE"/>
    <w:rsid w:val="00796986"/>
    <w:rsid w:val="007A02BB"/>
    <w:rsid w:val="007A205C"/>
    <w:rsid w:val="007B290E"/>
    <w:rsid w:val="007B7A6C"/>
    <w:rsid w:val="007C22A8"/>
    <w:rsid w:val="007C2615"/>
    <w:rsid w:val="007D0600"/>
    <w:rsid w:val="007D0781"/>
    <w:rsid w:val="007D2664"/>
    <w:rsid w:val="007F613E"/>
    <w:rsid w:val="00802CB5"/>
    <w:rsid w:val="00806EF5"/>
    <w:rsid w:val="00807A02"/>
    <w:rsid w:val="008107FF"/>
    <w:rsid w:val="00814F3A"/>
    <w:rsid w:val="0081512F"/>
    <w:rsid w:val="008161C5"/>
    <w:rsid w:val="00817940"/>
    <w:rsid w:val="00820859"/>
    <w:rsid w:val="00824BC2"/>
    <w:rsid w:val="00827F66"/>
    <w:rsid w:val="008309FF"/>
    <w:rsid w:val="008340A4"/>
    <w:rsid w:val="00834119"/>
    <w:rsid w:val="008346D5"/>
    <w:rsid w:val="008410CB"/>
    <w:rsid w:val="00842DC6"/>
    <w:rsid w:val="00843DC9"/>
    <w:rsid w:val="008444CA"/>
    <w:rsid w:val="008464B3"/>
    <w:rsid w:val="00850D30"/>
    <w:rsid w:val="00852E7A"/>
    <w:rsid w:val="00854F41"/>
    <w:rsid w:val="00855C01"/>
    <w:rsid w:val="00863866"/>
    <w:rsid w:val="00871F3E"/>
    <w:rsid w:val="008808C6"/>
    <w:rsid w:val="00880FD6"/>
    <w:rsid w:val="008826BC"/>
    <w:rsid w:val="00883EC0"/>
    <w:rsid w:val="00886446"/>
    <w:rsid w:val="00893E8C"/>
    <w:rsid w:val="008A3BE3"/>
    <w:rsid w:val="008A4CDC"/>
    <w:rsid w:val="008A7ACF"/>
    <w:rsid w:val="008C0BD3"/>
    <w:rsid w:val="008C3B65"/>
    <w:rsid w:val="008C67E0"/>
    <w:rsid w:val="008C72F3"/>
    <w:rsid w:val="008C736C"/>
    <w:rsid w:val="008D1CD0"/>
    <w:rsid w:val="008D1E81"/>
    <w:rsid w:val="008D2331"/>
    <w:rsid w:val="008D3363"/>
    <w:rsid w:val="008D3B40"/>
    <w:rsid w:val="008E0422"/>
    <w:rsid w:val="008E0E99"/>
    <w:rsid w:val="008E1074"/>
    <w:rsid w:val="008F4436"/>
    <w:rsid w:val="008F7D75"/>
    <w:rsid w:val="00902824"/>
    <w:rsid w:val="00906E2D"/>
    <w:rsid w:val="0091125A"/>
    <w:rsid w:val="00911F16"/>
    <w:rsid w:val="009160F6"/>
    <w:rsid w:val="00935D94"/>
    <w:rsid w:val="009425A6"/>
    <w:rsid w:val="0094419B"/>
    <w:rsid w:val="00944E7C"/>
    <w:rsid w:val="00945A93"/>
    <w:rsid w:val="00945CD8"/>
    <w:rsid w:val="009532ED"/>
    <w:rsid w:val="00955887"/>
    <w:rsid w:val="009601C1"/>
    <w:rsid w:val="00961A1A"/>
    <w:rsid w:val="009740B5"/>
    <w:rsid w:val="009755EF"/>
    <w:rsid w:val="00981384"/>
    <w:rsid w:val="0098796A"/>
    <w:rsid w:val="009901D3"/>
    <w:rsid w:val="00991AA0"/>
    <w:rsid w:val="00993890"/>
    <w:rsid w:val="009A11DD"/>
    <w:rsid w:val="009A4479"/>
    <w:rsid w:val="009B0008"/>
    <w:rsid w:val="009B0721"/>
    <w:rsid w:val="009B2D7C"/>
    <w:rsid w:val="009B4691"/>
    <w:rsid w:val="009B5D8A"/>
    <w:rsid w:val="009B660C"/>
    <w:rsid w:val="009C3F8C"/>
    <w:rsid w:val="009D154F"/>
    <w:rsid w:val="009D199F"/>
    <w:rsid w:val="009E371F"/>
    <w:rsid w:val="009F1CE4"/>
    <w:rsid w:val="009F1D82"/>
    <w:rsid w:val="009F2B80"/>
    <w:rsid w:val="009F3D7D"/>
    <w:rsid w:val="00A00B45"/>
    <w:rsid w:val="00A027BF"/>
    <w:rsid w:val="00A049FB"/>
    <w:rsid w:val="00A10334"/>
    <w:rsid w:val="00A122DD"/>
    <w:rsid w:val="00A15065"/>
    <w:rsid w:val="00A151EC"/>
    <w:rsid w:val="00A22BE4"/>
    <w:rsid w:val="00A2391E"/>
    <w:rsid w:val="00A23F29"/>
    <w:rsid w:val="00A256D6"/>
    <w:rsid w:val="00A27925"/>
    <w:rsid w:val="00A30735"/>
    <w:rsid w:val="00A3474A"/>
    <w:rsid w:val="00A34A23"/>
    <w:rsid w:val="00A35BD3"/>
    <w:rsid w:val="00A35EB4"/>
    <w:rsid w:val="00A37044"/>
    <w:rsid w:val="00A37609"/>
    <w:rsid w:val="00A405C4"/>
    <w:rsid w:val="00A41DF0"/>
    <w:rsid w:val="00A426A2"/>
    <w:rsid w:val="00A448EA"/>
    <w:rsid w:val="00A45C7D"/>
    <w:rsid w:val="00A46537"/>
    <w:rsid w:val="00A50607"/>
    <w:rsid w:val="00A53E0F"/>
    <w:rsid w:val="00A54952"/>
    <w:rsid w:val="00A56416"/>
    <w:rsid w:val="00A57A09"/>
    <w:rsid w:val="00A621A4"/>
    <w:rsid w:val="00A63774"/>
    <w:rsid w:val="00A63C2D"/>
    <w:rsid w:val="00A63F0E"/>
    <w:rsid w:val="00A6599C"/>
    <w:rsid w:val="00A67EEC"/>
    <w:rsid w:val="00A712DD"/>
    <w:rsid w:val="00A715C0"/>
    <w:rsid w:val="00A76E4F"/>
    <w:rsid w:val="00A9136C"/>
    <w:rsid w:val="00A95430"/>
    <w:rsid w:val="00A9623F"/>
    <w:rsid w:val="00AA285B"/>
    <w:rsid w:val="00AA75BD"/>
    <w:rsid w:val="00AB00F0"/>
    <w:rsid w:val="00AB2345"/>
    <w:rsid w:val="00AB663B"/>
    <w:rsid w:val="00AC4848"/>
    <w:rsid w:val="00AC4F2F"/>
    <w:rsid w:val="00AC5E51"/>
    <w:rsid w:val="00AC603B"/>
    <w:rsid w:val="00AD35AD"/>
    <w:rsid w:val="00AD5919"/>
    <w:rsid w:val="00AE0A39"/>
    <w:rsid w:val="00AF3F0C"/>
    <w:rsid w:val="00AF4B4E"/>
    <w:rsid w:val="00AF51AE"/>
    <w:rsid w:val="00B02138"/>
    <w:rsid w:val="00B04997"/>
    <w:rsid w:val="00B0592F"/>
    <w:rsid w:val="00B064F8"/>
    <w:rsid w:val="00B078E1"/>
    <w:rsid w:val="00B10BF8"/>
    <w:rsid w:val="00B13298"/>
    <w:rsid w:val="00B16152"/>
    <w:rsid w:val="00B2305A"/>
    <w:rsid w:val="00B26E81"/>
    <w:rsid w:val="00B273D9"/>
    <w:rsid w:val="00B337FC"/>
    <w:rsid w:val="00B3729A"/>
    <w:rsid w:val="00B419B3"/>
    <w:rsid w:val="00B41E36"/>
    <w:rsid w:val="00B45B2B"/>
    <w:rsid w:val="00B47B2F"/>
    <w:rsid w:val="00B50DF0"/>
    <w:rsid w:val="00B53E27"/>
    <w:rsid w:val="00B54669"/>
    <w:rsid w:val="00B6146C"/>
    <w:rsid w:val="00B61ECC"/>
    <w:rsid w:val="00B7352E"/>
    <w:rsid w:val="00B73B90"/>
    <w:rsid w:val="00B74E51"/>
    <w:rsid w:val="00B81C34"/>
    <w:rsid w:val="00B90058"/>
    <w:rsid w:val="00B913AD"/>
    <w:rsid w:val="00BA4413"/>
    <w:rsid w:val="00BB094E"/>
    <w:rsid w:val="00BB35A1"/>
    <w:rsid w:val="00BB38A5"/>
    <w:rsid w:val="00BB537A"/>
    <w:rsid w:val="00BC42B8"/>
    <w:rsid w:val="00BD0B84"/>
    <w:rsid w:val="00BD593D"/>
    <w:rsid w:val="00BD6280"/>
    <w:rsid w:val="00BE1DEA"/>
    <w:rsid w:val="00BE2730"/>
    <w:rsid w:val="00BF0EB8"/>
    <w:rsid w:val="00BF323E"/>
    <w:rsid w:val="00BF3E55"/>
    <w:rsid w:val="00BF6642"/>
    <w:rsid w:val="00C02483"/>
    <w:rsid w:val="00C07D17"/>
    <w:rsid w:val="00C11A86"/>
    <w:rsid w:val="00C1218D"/>
    <w:rsid w:val="00C13EF9"/>
    <w:rsid w:val="00C153A4"/>
    <w:rsid w:val="00C1586F"/>
    <w:rsid w:val="00C302B0"/>
    <w:rsid w:val="00C32FE5"/>
    <w:rsid w:val="00C3429C"/>
    <w:rsid w:val="00C3506B"/>
    <w:rsid w:val="00C3656C"/>
    <w:rsid w:val="00C3745A"/>
    <w:rsid w:val="00C37CD3"/>
    <w:rsid w:val="00C44DDA"/>
    <w:rsid w:val="00C51724"/>
    <w:rsid w:val="00C54D91"/>
    <w:rsid w:val="00C6172B"/>
    <w:rsid w:val="00C6223C"/>
    <w:rsid w:val="00C705AA"/>
    <w:rsid w:val="00C70B70"/>
    <w:rsid w:val="00C753B1"/>
    <w:rsid w:val="00C77956"/>
    <w:rsid w:val="00C809C5"/>
    <w:rsid w:val="00C8585A"/>
    <w:rsid w:val="00C964F9"/>
    <w:rsid w:val="00CA1D2F"/>
    <w:rsid w:val="00CA3C81"/>
    <w:rsid w:val="00CA7369"/>
    <w:rsid w:val="00CB0C96"/>
    <w:rsid w:val="00CC1A5F"/>
    <w:rsid w:val="00CC4280"/>
    <w:rsid w:val="00CC55D0"/>
    <w:rsid w:val="00CC60BD"/>
    <w:rsid w:val="00CC7D3B"/>
    <w:rsid w:val="00CD5DFA"/>
    <w:rsid w:val="00CD73B9"/>
    <w:rsid w:val="00CE30C7"/>
    <w:rsid w:val="00CE3FEE"/>
    <w:rsid w:val="00CE4B0B"/>
    <w:rsid w:val="00CF2497"/>
    <w:rsid w:val="00CF3104"/>
    <w:rsid w:val="00CF508C"/>
    <w:rsid w:val="00CF62C5"/>
    <w:rsid w:val="00CF7442"/>
    <w:rsid w:val="00D01038"/>
    <w:rsid w:val="00D04616"/>
    <w:rsid w:val="00D102C8"/>
    <w:rsid w:val="00D10596"/>
    <w:rsid w:val="00D123E9"/>
    <w:rsid w:val="00D1300A"/>
    <w:rsid w:val="00D13BD6"/>
    <w:rsid w:val="00D16E9A"/>
    <w:rsid w:val="00D2180E"/>
    <w:rsid w:val="00D23289"/>
    <w:rsid w:val="00D26FEA"/>
    <w:rsid w:val="00D272A0"/>
    <w:rsid w:val="00D33562"/>
    <w:rsid w:val="00D35131"/>
    <w:rsid w:val="00D35EF8"/>
    <w:rsid w:val="00D403B5"/>
    <w:rsid w:val="00D44453"/>
    <w:rsid w:val="00D45B9F"/>
    <w:rsid w:val="00D45FDD"/>
    <w:rsid w:val="00D516B2"/>
    <w:rsid w:val="00D5352E"/>
    <w:rsid w:val="00D55079"/>
    <w:rsid w:val="00D555B3"/>
    <w:rsid w:val="00D67A3E"/>
    <w:rsid w:val="00D70697"/>
    <w:rsid w:val="00D70B3B"/>
    <w:rsid w:val="00D71FCF"/>
    <w:rsid w:val="00D72766"/>
    <w:rsid w:val="00D741AA"/>
    <w:rsid w:val="00D77D0E"/>
    <w:rsid w:val="00D82736"/>
    <w:rsid w:val="00D82C74"/>
    <w:rsid w:val="00D850AF"/>
    <w:rsid w:val="00D855BF"/>
    <w:rsid w:val="00D8713F"/>
    <w:rsid w:val="00D907E9"/>
    <w:rsid w:val="00D940CE"/>
    <w:rsid w:val="00D95E2B"/>
    <w:rsid w:val="00D9715B"/>
    <w:rsid w:val="00DA0D0B"/>
    <w:rsid w:val="00DA1D27"/>
    <w:rsid w:val="00DA3F8C"/>
    <w:rsid w:val="00DA76C3"/>
    <w:rsid w:val="00DA7F9D"/>
    <w:rsid w:val="00DB07FB"/>
    <w:rsid w:val="00DB341C"/>
    <w:rsid w:val="00DC1D94"/>
    <w:rsid w:val="00DC3658"/>
    <w:rsid w:val="00DC4409"/>
    <w:rsid w:val="00DC441C"/>
    <w:rsid w:val="00DD0642"/>
    <w:rsid w:val="00DD0C28"/>
    <w:rsid w:val="00DD5185"/>
    <w:rsid w:val="00DD5FF4"/>
    <w:rsid w:val="00DD66F9"/>
    <w:rsid w:val="00DE0523"/>
    <w:rsid w:val="00DE178E"/>
    <w:rsid w:val="00DE2D70"/>
    <w:rsid w:val="00DE3277"/>
    <w:rsid w:val="00DE4FF4"/>
    <w:rsid w:val="00DE6D8C"/>
    <w:rsid w:val="00DF1D5E"/>
    <w:rsid w:val="00E03CC8"/>
    <w:rsid w:val="00E03D20"/>
    <w:rsid w:val="00E04E21"/>
    <w:rsid w:val="00E05A91"/>
    <w:rsid w:val="00E05D1C"/>
    <w:rsid w:val="00E07461"/>
    <w:rsid w:val="00E10184"/>
    <w:rsid w:val="00E23043"/>
    <w:rsid w:val="00E274AD"/>
    <w:rsid w:val="00E3066F"/>
    <w:rsid w:val="00E35894"/>
    <w:rsid w:val="00E3671C"/>
    <w:rsid w:val="00E41CF0"/>
    <w:rsid w:val="00E47133"/>
    <w:rsid w:val="00E51878"/>
    <w:rsid w:val="00E52F66"/>
    <w:rsid w:val="00E54407"/>
    <w:rsid w:val="00E5454F"/>
    <w:rsid w:val="00E54571"/>
    <w:rsid w:val="00E56E50"/>
    <w:rsid w:val="00E57A79"/>
    <w:rsid w:val="00E62415"/>
    <w:rsid w:val="00E6367B"/>
    <w:rsid w:val="00E65DCC"/>
    <w:rsid w:val="00E71941"/>
    <w:rsid w:val="00E74739"/>
    <w:rsid w:val="00E8290C"/>
    <w:rsid w:val="00E82D61"/>
    <w:rsid w:val="00E83583"/>
    <w:rsid w:val="00E83F5B"/>
    <w:rsid w:val="00E83F9E"/>
    <w:rsid w:val="00E854F0"/>
    <w:rsid w:val="00E909C1"/>
    <w:rsid w:val="00E91115"/>
    <w:rsid w:val="00E922AB"/>
    <w:rsid w:val="00E92914"/>
    <w:rsid w:val="00E94A2A"/>
    <w:rsid w:val="00EA53A3"/>
    <w:rsid w:val="00EB11CD"/>
    <w:rsid w:val="00EB3043"/>
    <w:rsid w:val="00EB36D6"/>
    <w:rsid w:val="00EB53F1"/>
    <w:rsid w:val="00EB6162"/>
    <w:rsid w:val="00EB74B0"/>
    <w:rsid w:val="00ED0329"/>
    <w:rsid w:val="00ED6DC3"/>
    <w:rsid w:val="00EE040F"/>
    <w:rsid w:val="00EE6783"/>
    <w:rsid w:val="00EF08AA"/>
    <w:rsid w:val="00EF4A8B"/>
    <w:rsid w:val="00EF6C4B"/>
    <w:rsid w:val="00EF7EB3"/>
    <w:rsid w:val="00F003BD"/>
    <w:rsid w:val="00F04971"/>
    <w:rsid w:val="00F05E6E"/>
    <w:rsid w:val="00F06528"/>
    <w:rsid w:val="00F068E4"/>
    <w:rsid w:val="00F10281"/>
    <w:rsid w:val="00F119C8"/>
    <w:rsid w:val="00F11EC1"/>
    <w:rsid w:val="00F20157"/>
    <w:rsid w:val="00F205F3"/>
    <w:rsid w:val="00F20D9E"/>
    <w:rsid w:val="00F239A4"/>
    <w:rsid w:val="00F252D5"/>
    <w:rsid w:val="00F310A5"/>
    <w:rsid w:val="00F319AA"/>
    <w:rsid w:val="00F32FA2"/>
    <w:rsid w:val="00F3420B"/>
    <w:rsid w:val="00F34A8C"/>
    <w:rsid w:val="00F36049"/>
    <w:rsid w:val="00F37B58"/>
    <w:rsid w:val="00F42306"/>
    <w:rsid w:val="00F452F9"/>
    <w:rsid w:val="00F4654B"/>
    <w:rsid w:val="00F520E8"/>
    <w:rsid w:val="00F52C92"/>
    <w:rsid w:val="00F54D9B"/>
    <w:rsid w:val="00F55412"/>
    <w:rsid w:val="00F60D59"/>
    <w:rsid w:val="00F6675C"/>
    <w:rsid w:val="00F67018"/>
    <w:rsid w:val="00F720A4"/>
    <w:rsid w:val="00F800A0"/>
    <w:rsid w:val="00F82FC0"/>
    <w:rsid w:val="00F83FF7"/>
    <w:rsid w:val="00F85305"/>
    <w:rsid w:val="00F87CC9"/>
    <w:rsid w:val="00F91D4E"/>
    <w:rsid w:val="00F93B30"/>
    <w:rsid w:val="00F96688"/>
    <w:rsid w:val="00F97A0B"/>
    <w:rsid w:val="00FA2ECE"/>
    <w:rsid w:val="00FA56C4"/>
    <w:rsid w:val="00FA6A4F"/>
    <w:rsid w:val="00FB0767"/>
    <w:rsid w:val="00FB3BA1"/>
    <w:rsid w:val="00FC051B"/>
    <w:rsid w:val="00FC121B"/>
    <w:rsid w:val="00FC4FB3"/>
    <w:rsid w:val="00FD0472"/>
    <w:rsid w:val="00FD125D"/>
    <w:rsid w:val="00FD1E95"/>
    <w:rsid w:val="00FD2032"/>
    <w:rsid w:val="00FD503D"/>
    <w:rsid w:val="00FD5102"/>
    <w:rsid w:val="00FD7FA9"/>
    <w:rsid w:val="00FE07D9"/>
    <w:rsid w:val="00FE7032"/>
    <w:rsid w:val="00FE7E0D"/>
    <w:rsid w:val="00FF0BB7"/>
    <w:rsid w:val="00FF1DB6"/>
    <w:rsid w:val="00FF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qFormat/>
    <w:rsid w:val="00C3656C"/>
    <w:rPr>
      <w:b/>
      <w:bCs/>
    </w:rPr>
  </w:style>
  <w:style w:type="character" w:customStyle="1" w:styleId="CommentTextChar">
    <w:name w:val="Comment Text Char"/>
    <w:basedOn w:val="DefaultParagraphFont"/>
    <w:link w:val="CommentText"/>
    <w:uiPriority w:val="99"/>
    <w:rsid w:val="00D82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qFormat/>
    <w:rsid w:val="00C3656C"/>
    <w:rPr>
      <w:b/>
      <w:bCs/>
    </w:rPr>
  </w:style>
  <w:style w:type="character" w:customStyle="1" w:styleId="CommentTextChar">
    <w:name w:val="Comment Text Char"/>
    <w:basedOn w:val="DefaultParagraphFont"/>
    <w:link w:val="CommentText"/>
    <w:uiPriority w:val="99"/>
    <w:rsid w:val="00D82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1824056">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uisianabelieves.com/resources/library/k-12-math-year-long-planning" TargetMode="External"/><Relationship Id="rId24" Type="http://schemas.openxmlformats.org/officeDocument/2006/relationships/hyperlink" Target="https://www.illustrativemathematics.org/content-standards/3/OA/A/2/tasks/1531" TargetMode="External"/><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illustrativemathematics.org/content-standards/3/OA/A/2/tasks/1540" TargetMode="Externa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hyperlink" Target="mailto:LouisianaStandards@la.gov" TargetMode="Externa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s://www.illustrativemathematics.org/content-standards/3/MD/A/2/tasks/1929" TargetMode="External"/><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llustrativemathematics.org/content-standards/3/OA/A/3/tasks/365"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eader" Target="header7.xml"/><Relationship Id="rId20" Type="http://schemas.openxmlformats.org/officeDocument/2006/relationships/footer" Target="footer4.xml"/><Relationship Id="rId41" Type="http://schemas.openxmlformats.org/officeDocument/2006/relationships/image" Target="media/image18.jpe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621B9-178D-4639-960F-55DC07217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11095</Words>
  <Characters>55140</Characters>
  <Application>Microsoft Office Word</Application>
  <DocSecurity>0</DocSecurity>
  <Lines>459</Lines>
  <Paragraphs>132</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66103</CharactersWithSpaces>
  <SharedDoc>false</SharedDoc>
  <HLinks>
    <vt:vector size="6" baseType="variant">
      <vt:variant>
        <vt:i4>2883624</vt:i4>
      </vt:variant>
      <vt:variant>
        <vt:i4>9</vt:i4>
      </vt:variant>
      <vt:variant>
        <vt:i4>0</vt:i4>
      </vt:variant>
      <vt:variant>
        <vt:i4>5</vt:i4>
      </vt:variant>
      <vt:variant>
        <vt:lpwstr>http://illuminations.nctm.org/activitydetail.aspx?id=80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Carolyn Sessions</dc:creator>
  <cp:lastModifiedBy>Carolyn Sessions</cp:lastModifiedBy>
  <cp:revision>2</cp:revision>
  <cp:lastPrinted>2013-11-11T23:55:00Z</cp:lastPrinted>
  <dcterms:created xsi:type="dcterms:W3CDTF">2016-06-14T15:44:00Z</dcterms:created>
  <dcterms:modified xsi:type="dcterms:W3CDTF">2016-06-14T15:44:00Z</dcterms:modified>
</cp:coreProperties>
</file>