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32"/>
          <w:szCs w:val="32"/>
        </w:rPr>
      </w:pPr>
      <w:r w:rsidDel="00000000" w:rsidR="00000000" w:rsidRPr="00000000">
        <w:rPr>
          <w:b w:val="1"/>
          <w:sz w:val="32"/>
          <w:szCs w:val="32"/>
          <w:rtl w:val="0"/>
        </w:rPr>
        <w:t xml:space="preserve">Early Childhood Leader of the Year Application Appendix </w:t>
      </w:r>
    </w:p>
    <w:p w:rsidR="00000000" w:rsidDel="00000000" w:rsidP="00000000" w:rsidRDefault="00000000" w:rsidRPr="00000000" w14:paraId="00000002">
      <w:pPr>
        <w:spacing w:line="276" w:lineRule="auto"/>
        <w:jc w:val="both"/>
        <w:rPr>
          <w:i w:val="1"/>
        </w:rPr>
      </w:pPr>
      <w:r w:rsidDel="00000000" w:rsidR="00000000" w:rsidRPr="00000000">
        <w:rPr>
          <w:i w:val="1"/>
          <w:rtl w:val="0"/>
        </w:rPr>
        <w:t xml:space="preserve">The tools in this appendix are for guidance and support only. Unless the appendix specifically states “must have,” the applicant can modify their submission in any way of their choosing, so long as the information given is clear and legible to the reviewing team. If you have any questions about your submission materials, please contact </w:t>
      </w:r>
      <w:hyperlink r:id="rId6">
        <w:r w:rsidDel="00000000" w:rsidR="00000000" w:rsidRPr="00000000">
          <w:rPr>
            <w:i w:val="1"/>
            <w:color w:val="1155cc"/>
            <w:u w:val="single"/>
            <w:rtl w:val="0"/>
          </w:rPr>
          <w:t xml:space="preserve">devon.camarota@la.gov</w:t>
        </w:r>
      </w:hyperlink>
      <w:r w:rsidDel="00000000" w:rsidR="00000000" w:rsidRPr="00000000">
        <w:rPr>
          <w:i w:val="1"/>
          <w:rtl w:val="0"/>
        </w:rPr>
        <w:t xml:space="preserve">. </w:t>
      </w:r>
    </w:p>
    <w:p w:rsidR="00000000" w:rsidDel="00000000" w:rsidP="00000000" w:rsidRDefault="00000000" w:rsidRPr="00000000" w14:paraId="00000003">
      <w:pPr>
        <w:spacing w:line="276" w:lineRule="auto"/>
        <w:jc w:val="both"/>
        <w:rPr>
          <w:i w:val="1"/>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b w:val="1"/>
          <w:rtl w:val="0"/>
        </w:rPr>
        <w:t xml:space="preserve">Appendix A: Center Video Must Haves</w:t>
      </w:r>
      <w:r w:rsidDel="00000000" w:rsidR="00000000" w:rsidRPr="00000000">
        <w:rPr>
          <w:rtl w:val="0"/>
        </w:rPr>
        <w:t xml:space="preserve"> - Leading professional development (PD), a staff meeting, or teaching in a classroom. Accompany video submission with LDOE-created consent forms signed by all </w:t>
      </w:r>
      <w:hyperlink r:id="rId7">
        <w:r w:rsidDel="00000000" w:rsidR="00000000" w:rsidRPr="00000000">
          <w:rPr>
            <w:color w:val="1155cc"/>
            <w:u w:val="single"/>
            <w:rtl w:val="0"/>
          </w:rPr>
          <w:t xml:space="preserve">families of children</w:t>
        </w:r>
      </w:hyperlink>
      <w:r w:rsidDel="00000000" w:rsidR="00000000" w:rsidRPr="00000000">
        <w:rPr>
          <w:rtl w:val="0"/>
        </w:rPr>
        <w:t xml:space="preserve"> or </w:t>
      </w:r>
      <w:hyperlink r:id="rId8">
        <w:r w:rsidDel="00000000" w:rsidR="00000000" w:rsidRPr="00000000">
          <w:rPr>
            <w:color w:val="1155cc"/>
            <w:u w:val="single"/>
            <w:rtl w:val="0"/>
          </w:rPr>
          <w:t xml:space="preserve">staff members</w:t>
        </w:r>
      </w:hyperlink>
      <w:r w:rsidDel="00000000" w:rsidR="00000000" w:rsidRPr="00000000">
        <w:rPr>
          <w:rtl w:val="0"/>
        </w:rPr>
        <w:t xml:space="preserve"> in the video.</w:t>
      </w:r>
    </w:p>
    <w:p w:rsidR="00000000" w:rsidDel="00000000" w:rsidP="00000000" w:rsidRDefault="00000000" w:rsidRPr="00000000" w14:paraId="00000005">
      <w:pPr>
        <w:numPr>
          <w:ilvl w:val="0"/>
          <w:numId w:val="7"/>
        </w:numPr>
        <w:spacing w:line="276" w:lineRule="auto"/>
        <w:ind w:left="720" w:hanging="360"/>
        <w:jc w:val="both"/>
      </w:pPr>
      <w:r w:rsidDel="00000000" w:rsidR="00000000" w:rsidRPr="00000000">
        <w:rPr>
          <w:rtl w:val="0"/>
        </w:rPr>
        <w:t xml:space="preserve">Record 10 full and continuous minutes of instruction, leading PD, or a meeting</w:t>
      </w:r>
    </w:p>
    <w:p w:rsidR="00000000" w:rsidDel="00000000" w:rsidP="00000000" w:rsidRDefault="00000000" w:rsidRPr="00000000" w14:paraId="00000006">
      <w:pPr>
        <w:numPr>
          <w:ilvl w:val="0"/>
          <w:numId w:val="7"/>
        </w:numPr>
        <w:spacing w:line="276" w:lineRule="auto"/>
        <w:ind w:left="720" w:hanging="360"/>
        <w:jc w:val="both"/>
      </w:pPr>
      <w:r w:rsidDel="00000000" w:rsidR="00000000" w:rsidRPr="00000000">
        <w:rPr>
          <w:rtl w:val="0"/>
        </w:rPr>
        <w:t xml:space="preserve">Clearly state at the beginning of the video, or in the submission description, the type of leadership being demonstrated (PD, staff meeting, or teaching), the topic of the meeting/PD or the lesson objective, and a description of the people in the room (i.e., teachers, community members, family members, toddlers, and how many)</w:t>
      </w:r>
    </w:p>
    <w:p w:rsidR="00000000" w:rsidDel="00000000" w:rsidP="00000000" w:rsidRDefault="00000000" w:rsidRPr="00000000" w14:paraId="00000007">
      <w:pPr>
        <w:numPr>
          <w:ilvl w:val="0"/>
          <w:numId w:val="7"/>
        </w:numPr>
        <w:spacing w:line="276" w:lineRule="auto"/>
        <w:ind w:left="720" w:hanging="360"/>
        <w:jc w:val="both"/>
      </w:pPr>
      <w:r w:rsidDel="00000000" w:rsidR="00000000" w:rsidRPr="00000000">
        <w:rPr>
          <w:rtl w:val="0"/>
        </w:rPr>
        <w:t xml:space="preserve">Demonstrate leadership and instructional skills reflective of what you provide to your staff or children for their growth and development</w:t>
      </w:r>
    </w:p>
    <w:p w:rsidR="00000000" w:rsidDel="00000000" w:rsidP="00000000" w:rsidRDefault="00000000" w:rsidRPr="00000000" w14:paraId="00000008">
      <w:pPr>
        <w:numPr>
          <w:ilvl w:val="0"/>
          <w:numId w:val="7"/>
        </w:numPr>
        <w:spacing w:line="276" w:lineRule="auto"/>
        <w:ind w:left="720" w:hanging="360"/>
        <w:jc w:val="both"/>
      </w:pPr>
      <w:r w:rsidDel="00000000" w:rsidR="00000000" w:rsidRPr="00000000">
        <w:rPr>
          <w:rtl w:val="0"/>
        </w:rPr>
        <w:t xml:space="preserve">Ensure that audio of teacher and children is clearly heard throughout the video</w:t>
      </w:r>
    </w:p>
    <w:p w:rsidR="00000000" w:rsidDel="00000000" w:rsidP="00000000" w:rsidRDefault="00000000" w:rsidRPr="00000000" w14:paraId="00000009">
      <w:pPr>
        <w:spacing w:line="276" w:lineRule="auto"/>
        <w:ind w:left="720" w:firstLine="0"/>
        <w:jc w:val="both"/>
        <w:rPr/>
      </w:pPr>
      <w:r w:rsidDel="00000000" w:rsidR="00000000" w:rsidRPr="00000000">
        <w:rPr>
          <w:rtl w:val="0"/>
        </w:rPr>
      </w:r>
    </w:p>
    <w:p w:rsidR="00000000" w:rsidDel="00000000" w:rsidP="00000000" w:rsidRDefault="00000000" w:rsidRPr="00000000" w14:paraId="0000000A">
      <w:pPr>
        <w:spacing w:line="276" w:lineRule="auto"/>
        <w:jc w:val="both"/>
        <w:rPr>
          <w:i w:val="1"/>
        </w:rPr>
      </w:pPr>
      <w:r w:rsidDel="00000000" w:rsidR="00000000" w:rsidRPr="00000000">
        <w:rPr>
          <w:i w:val="1"/>
          <w:rtl w:val="0"/>
        </w:rPr>
        <w:t xml:space="preserve">Videos should be an authentic capture of your normal classroom day, professional development session, or staff meeting. Please do not feel compelled to create a “perfect” video. The LDOE wants to see how your children or staff experience your leadership every day. </w:t>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pacing w:line="276" w:lineRule="auto"/>
        <w:jc w:val="both"/>
        <w:rPr>
          <w:b w:val="1"/>
        </w:rPr>
      </w:pPr>
      <w:r w:rsidDel="00000000" w:rsidR="00000000" w:rsidRPr="00000000">
        <w:rPr>
          <w:b w:val="1"/>
          <w:rtl w:val="0"/>
        </w:rPr>
        <w:t xml:space="preserve">Appendix B: Family and Child Interview Guidance</w:t>
      </w:r>
    </w:p>
    <w:p w:rsidR="00000000" w:rsidDel="00000000" w:rsidP="00000000" w:rsidRDefault="00000000" w:rsidRPr="00000000" w14:paraId="0000000D">
      <w:pPr>
        <w:numPr>
          <w:ilvl w:val="0"/>
          <w:numId w:val="3"/>
        </w:numPr>
        <w:spacing w:line="276" w:lineRule="auto"/>
        <w:ind w:left="720" w:hanging="360"/>
        <w:jc w:val="both"/>
      </w:pPr>
      <w:r w:rsidDel="00000000" w:rsidR="00000000" w:rsidRPr="00000000">
        <w:rPr>
          <w:rtl w:val="0"/>
        </w:rPr>
        <w:t xml:space="preserve">Accompany video submission with LDOE-created consent forms signed by all families/children in the video</w:t>
      </w:r>
    </w:p>
    <w:p w:rsidR="00000000" w:rsidDel="00000000" w:rsidP="00000000" w:rsidRDefault="00000000" w:rsidRPr="00000000" w14:paraId="0000000E">
      <w:pPr>
        <w:numPr>
          <w:ilvl w:val="0"/>
          <w:numId w:val="3"/>
        </w:numPr>
        <w:spacing w:line="276" w:lineRule="auto"/>
        <w:ind w:left="720" w:hanging="360"/>
        <w:jc w:val="both"/>
      </w:pPr>
      <w:r w:rsidDel="00000000" w:rsidR="00000000" w:rsidRPr="00000000">
        <w:rPr>
          <w:rtl w:val="0"/>
        </w:rPr>
        <w:t xml:space="preserve">Interviewees should be sitting still in one place</w:t>
      </w:r>
    </w:p>
    <w:p w:rsidR="00000000" w:rsidDel="00000000" w:rsidP="00000000" w:rsidRDefault="00000000" w:rsidRPr="00000000" w14:paraId="0000000F">
      <w:pPr>
        <w:numPr>
          <w:ilvl w:val="0"/>
          <w:numId w:val="3"/>
        </w:numPr>
        <w:spacing w:line="276" w:lineRule="auto"/>
        <w:ind w:left="720" w:hanging="360"/>
        <w:jc w:val="both"/>
      </w:pPr>
      <w:r w:rsidDel="00000000" w:rsidR="00000000" w:rsidRPr="00000000">
        <w:rPr>
          <w:rtl w:val="0"/>
        </w:rPr>
        <w:t xml:space="preserve">Video length should not exceed 10 minutes</w:t>
      </w:r>
    </w:p>
    <w:p w:rsidR="00000000" w:rsidDel="00000000" w:rsidP="00000000" w:rsidRDefault="00000000" w:rsidRPr="00000000" w14:paraId="00000010">
      <w:pPr>
        <w:numPr>
          <w:ilvl w:val="0"/>
          <w:numId w:val="3"/>
        </w:numPr>
        <w:spacing w:line="276" w:lineRule="auto"/>
        <w:ind w:left="720" w:hanging="360"/>
        <w:jc w:val="both"/>
      </w:pPr>
      <w:r w:rsidDel="00000000" w:rsidR="00000000" w:rsidRPr="00000000">
        <w:rPr>
          <w:rtl w:val="0"/>
        </w:rPr>
        <w:t xml:space="preserve">Questions for children can include: </w:t>
      </w:r>
    </w:p>
    <w:p w:rsidR="00000000" w:rsidDel="00000000" w:rsidP="00000000" w:rsidRDefault="00000000" w:rsidRPr="00000000" w14:paraId="00000011">
      <w:pPr>
        <w:numPr>
          <w:ilvl w:val="1"/>
          <w:numId w:val="3"/>
        </w:numPr>
        <w:spacing w:line="276" w:lineRule="auto"/>
        <w:ind w:left="1440" w:hanging="360"/>
        <w:jc w:val="both"/>
      </w:pPr>
      <w:r w:rsidDel="00000000" w:rsidR="00000000" w:rsidRPr="00000000">
        <w:rPr>
          <w:rtl w:val="0"/>
        </w:rPr>
        <w:t xml:space="preserve">How do you feel about [Leader name]?</w:t>
      </w:r>
    </w:p>
    <w:p w:rsidR="00000000" w:rsidDel="00000000" w:rsidP="00000000" w:rsidRDefault="00000000" w:rsidRPr="00000000" w14:paraId="00000012">
      <w:pPr>
        <w:numPr>
          <w:ilvl w:val="1"/>
          <w:numId w:val="3"/>
        </w:numPr>
        <w:spacing w:line="276" w:lineRule="auto"/>
        <w:ind w:left="1440" w:hanging="360"/>
        <w:jc w:val="both"/>
      </w:pPr>
      <w:r w:rsidDel="00000000" w:rsidR="00000000" w:rsidRPr="00000000">
        <w:rPr>
          <w:rtl w:val="0"/>
        </w:rPr>
        <w:t xml:space="preserve">How do you feel about school? </w:t>
      </w:r>
    </w:p>
    <w:p w:rsidR="00000000" w:rsidDel="00000000" w:rsidP="00000000" w:rsidRDefault="00000000" w:rsidRPr="00000000" w14:paraId="00000013">
      <w:pPr>
        <w:numPr>
          <w:ilvl w:val="1"/>
          <w:numId w:val="3"/>
        </w:numPr>
        <w:spacing w:line="276" w:lineRule="auto"/>
        <w:ind w:left="1440" w:hanging="360"/>
        <w:jc w:val="both"/>
      </w:pPr>
      <w:r w:rsidDel="00000000" w:rsidR="00000000" w:rsidRPr="00000000">
        <w:rPr>
          <w:rtl w:val="0"/>
        </w:rPr>
        <w:t xml:space="preserve">What does [Leader name] help you with?</w:t>
      </w:r>
    </w:p>
    <w:p w:rsidR="00000000" w:rsidDel="00000000" w:rsidP="00000000" w:rsidRDefault="00000000" w:rsidRPr="00000000" w14:paraId="00000014">
      <w:pPr>
        <w:numPr>
          <w:ilvl w:val="1"/>
          <w:numId w:val="3"/>
        </w:numPr>
        <w:spacing w:line="276" w:lineRule="auto"/>
        <w:ind w:left="1440" w:hanging="360"/>
        <w:jc w:val="both"/>
      </w:pPr>
      <w:r w:rsidDel="00000000" w:rsidR="00000000" w:rsidRPr="00000000">
        <w:rPr>
          <w:rtl w:val="0"/>
        </w:rPr>
        <w:t xml:space="preserve">What does [Leader name] teach you?</w:t>
      </w:r>
    </w:p>
    <w:p w:rsidR="00000000" w:rsidDel="00000000" w:rsidP="00000000" w:rsidRDefault="00000000" w:rsidRPr="00000000" w14:paraId="00000015">
      <w:pPr>
        <w:numPr>
          <w:ilvl w:val="1"/>
          <w:numId w:val="3"/>
        </w:numPr>
        <w:spacing w:line="276" w:lineRule="auto"/>
        <w:ind w:left="1440" w:hanging="360"/>
        <w:jc w:val="both"/>
      </w:pPr>
      <w:r w:rsidDel="00000000" w:rsidR="00000000" w:rsidRPr="00000000">
        <w:rPr>
          <w:rtl w:val="0"/>
        </w:rPr>
        <w:t xml:space="preserve">How does [Leader name] make you feel? </w:t>
      </w:r>
    </w:p>
    <w:p w:rsidR="00000000" w:rsidDel="00000000" w:rsidP="00000000" w:rsidRDefault="00000000" w:rsidRPr="00000000" w14:paraId="00000016">
      <w:pPr>
        <w:numPr>
          <w:ilvl w:val="0"/>
          <w:numId w:val="3"/>
        </w:numPr>
        <w:spacing w:line="276" w:lineRule="auto"/>
        <w:ind w:left="720" w:hanging="360"/>
        <w:jc w:val="both"/>
      </w:pPr>
      <w:r w:rsidDel="00000000" w:rsidR="00000000" w:rsidRPr="00000000">
        <w:rPr>
          <w:rtl w:val="0"/>
        </w:rPr>
        <w:t xml:space="preserve">Questions for family members can and should include:</w:t>
      </w:r>
    </w:p>
    <w:p w:rsidR="00000000" w:rsidDel="00000000" w:rsidP="00000000" w:rsidRDefault="00000000" w:rsidRPr="00000000" w14:paraId="00000017">
      <w:pPr>
        <w:numPr>
          <w:ilvl w:val="1"/>
          <w:numId w:val="3"/>
        </w:numPr>
        <w:spacing w:line="276" w:lineRule="auto"/>
        <w:ind w:left="1440" w:hanging="360"/>
        <w:jc w:val="both"/>
      </w:pPr>
      <w:r w:rsidDel="00000000" w:rsidR="00000000" w:rsidRPr="00000000">
        <w:rPr>
          <w:rtl w:val="0"/>
        </w:rPr>
        <w:t xml:space="preserve">What growth or development have you seen from your child since being in [Leader]’s site? </w:t>
      </w:r>
    </w:p>
    <w:p w:rsidR="00000000" w:rsidDel="00000000" w:rsidP="00000000" w:rsidRDefault="00000000" w:rsidRPr="00000000" w14:paraId="00000018">
      <w:pPr>
        <w:numPr>
          <w:ilvl w:val="1"/>
          <w:numId w:val="3"/>
        </w:numPr>
        <w:spacing w:line="276" w:lineRule="auto"/>
        <w:ind w:left="1440" w:hanging="360"/>
        <w:jc w:val="both"/>
      </w:pPr>
      <w:r w:rsidDel="00000000" w:rsidR="00000000" w:rsidRPr="00000000">
        <w:rPr>
          <w:rtl w:val="0"/>
        </w:rPr>
        <w:t xml:space="preserve">What makes [Leader name] an excellent leader or teacher?</w:t>
      </w:r>
    </w:p>
    <w:p w:rsidR="00000000" w:rsidDel="00000000" w:rsidP="00000000" w:rsidRDefault="00000000" w:rsidRPr="00000000" w14:paraId="00000019">
      <w:pPr>
        <w:numPr>
          <w:ilvl w:val="1"/>
          <w:numId w:val="3"/>
        </w:numPr>
        <w:spacing w:line="276" w:lineRule="auto"/>
        <w:ind w:left="1440" w:hanging="360"/>
        <w:jc w:val="both"/>
      </w:pPr>
      <w:r w:rsidDel="00000000" w:rsidR="00000000" w:rsidRPr="00000000">
        <w:rPr>
          <w:rtl w:val="0"/>
        </w:rPr>
        <w:t xml:space="preserve">Would you recommend other parents to place their children in [Leader]’s site? Why?</w:t>
      </w:r>
    </w:p>
    <w:p w:rsidR="00000000" w:rsidDel="00000000" w:rsidP="00000000" w:rsidRDefault="00000000" w:rsidRPr="00000000" w14:paraId="0000001A">
      <w:pPr>
        <w:numPr>
          <w:ilvl w:val="1"/>
          <w:numId w:val="3"/>
        </w:numPr>
        <w:spacing w:line="276" w:lineRule="auto"/>
        <w:ind w:left="1440" w:hanging="360"/>
        <w:jc w:val="both"/>
      </w:pPr>
      <w:r w:rsidDel="00000000" w:rsidR="00000000" w:rsidRPr="00000000">
        <w:rPr>
          <w:rtl w:val="0"/>
        </w:rPr>
        <w:t xml:space="preserve">How does your child feel about school? </w:t>
      </w:r>
    </w:p>
    <w:p w:rsidR="00000000" w:rsidDel="00000000" w:rsidP="00000000" w:rsidRDefault="00000000" w:rsidRPr="00000000" w14:paraId="0000001B">
      <w:pPr>
        <w:numPr>
          <w:ilvl w:val="1"/>
          <w:numId w:val="3"/>
        </w:numPr>
        <w:spacing w:line="276" w:lineRule="auto"/>
        <w:ind w:left="1440" w:hanging="360"/>
        <w:jc w:val="both"/>
      </w:pPr>
      <w:r w:rsidDel="00000000" w:rsidR="00000000" w:rsidRPr="00000000">
        <w:rPr>
          <w:rtl w:val="0"/>
        </w:rPr>
        <w:t xml:space="preserve">How does your child feel about [Leader name]?</w:t>
      </w:r>
    </w:p>
    <w:p w:rsidR="00000000" w:rsidDel="00000000" w:rsidP="00000000" w:rsidRDefault="00000000" w:rsidRPr="00000000" w14:paraId="0000001C">
      <w:pPr>
        <w:numPr>
          <w:ilvl w:val="1"/>
          <w:numId w:val="3"/>
        </w:numPr>
        <w:spacing w:line="276" w:lineRule="auto"/>
        <w:ind w:left="1440" w:hanging="360"/>
        <w:jc w:val="both"/>
      </w:pPr>
      <w:r w:rsidDel="00000000" w:rsidR="00000000" w:rsidRPr="00000000">
        <w:rPr>
          <w:rtl w:val="0"/>
        </w:rPr>
        <w:t xml:space="preserve">What would you like to say to [Leader name] about their impact on your child(ren)?</w:t>
      </w:r>
    </w:p>
    <w:p w:rsidR="00000000" w:rsidDel="00000000" w:rsidP="00000000" w:rsidRDefault="00000000" w:rsidRPr="00000000" w14:paraId="0000001D">
      <w:pPr>
        <w:numPr>
          <w:ilvl w:val="1"/>
          <w:numId w:val="3"/>
        </w:numPr>
        <w:spacing w:line="276" w:lineRule="auto"/>
        <w:ind w:left="1440" w:hanging="360"/>
        <w:jc w:val="both"/>
      </w:pPr>
      <w:r w:rsidDel="00000000" w:rsidR="00000000" w:rsidRPr="00000000">
        <w:rPr>
          <w:rtl w:val="0"/>
        </w:rPr>
        <w:t xml:space="preserve">How has [Leader name] helped your child(ren)?</w:t>
      </w:r>
    </w:p>
    <w:p w:rsidR="00000000" w:rsidDel="00000000" w:rsidP="00000000" w:rsidRDefault="00000000" w:rsidRPr="00000000" w14:paraId="0000001E">
      <w:pPr>
        <w:spacing w:line="276" w:lineRule="auto"/>
        <w:jc w:val="both"/>
        <w:rPr/>
      </w:pPr>
      <w:r w:rsidDel="00000000" w:rsidR="00000000" w:rsidRPr="00000000">
        <w:rPr>
          <w:rtl w:val="0"/>
        </w:rPr>
      </w:r>
    </w:p>
    <w:p w:rsidR="00000000" w:rsidDel="00000000" w:rsidP="00000000" w:rsidRDefault="00000000" w:rsidRPr="00000000" w14:paraId="0000001F">
      <w:pPr>
        <w:spacing w:line="276" w:lineRule="auto"/>
        <w:jc w:val="both"/>
        <w:rPr>
          <w:b w:val="1"/>
        </w:rPr>
      </w:pPr>
      <w:r w:rsidDel="00000000" w:rsidR="00000000" w:rsidRPr="00000000">
        <w:rPr>
          <w:b w:val="1"/>
          <w:rtl w:val="0"/>
        </w:rPr>
        <w:t xml:space="preserve">Appendix C: Resumé Guidance</w:t>
      </w:r>
    </w:p>
    <w:p w:rsidR="00000000" w:rsidDel="00000000" w:rsidP="00000000" w:rsidRDefault="00000000" w:rsidRPr="00000000" w14:paraId="00000020">
      <w:pPr>
        <w:spacing w:line="276" w:lineRule="auto"/>
        <w:jc w:val="both"/>
        <w:rPr/>
      </w:pPr>
      <w:r w:rsidDel="00000000" w:rsidR="00000000" w:rsidRPr="00000000">
        <w:rPr>
          <w:rtl w:val="0"/>
        </w:rPr>
        <w:t xml:space="preserve">Leader Resumés should Include:</w:t>
      </w:r>
    </w:p>
    <w:p w:rsidR="00000000" w:rsidDel="00000000" w:rsidP="00000000" w:rsidRDefault="00000000" w:rsidRPr="00000000" w14:paraId="00000021">
      <w:pPr>
        <w:numPr>
          <w:ilvl w:val="0"/>
          <w:numId w:val="6"/>
        </w:numPr>
        <w:spacing w:line="276" w:lineRule="auto"/>
        <w:ind w:left="720" w:hanging="360"/>
        <w:jc w:val="both"/>
      </w:pPr>
      <w:r w:rsidDel="00000000" w:rsidR="00000000" w:rsidRPr="00000000">
        <w:rPr>
          <w:rtl w:val="0"/>
        </w:rPr>
        <w:t xml:space="preserve">Education history</w:t>
      </w:r>
    </w:p>
    <w:p w:rsidR="00000000" w:rsidDel="00000000" w:rsidP="00000000" w:rsidRDefault="00000000" w:rsidRPr="00000000" w14:paraId="00000022">
      <w:pPr>
        <w:numPr>
          <w:ilvl w:val="1"/>
          <w:numId w:val="6"/>
        </w:numPr>
        <w:spacing w:line="276" w:lineRule="auto"/>
        <w:ind w:left="1440" w:hanging="360"/>
        <w:jc w:val="both"/>
      </w:pPr>
      <w:r w:rsidDel="00000000" w:rsidR="00000000" w:rsidRPr="00000000">
        <w:rPr>
          <w:rtl w:val="0"/>
        </w:rPr>
        <w:t xml:space="preserve">High school or GED program or degrees, ECAC program or certificates, higher education program or degrees (Associate’s, Bachelor’s, Master’s, etc.), dates of attendance or completion, or estimated date of completion</w:t>
      </w:r>
    </w:p>
    <w:p w:rsidR="00000000" w:rsidDel="00000000" w:rsidP="00000000" w:rsidRDefault="00000000" w:rsidRPr="00000000" w14:paraId="00000023">
      <w:pPr>
        <w:numPr>
          <w:ilvl w:val="1"/>
          <w:numId w:val="6"/>
        </w:numPr>
        <w:spacing w:line="276" w:lineRule="auto"/>
        <w:ind w:left="1440" w:hanging="360"/>
        <w:jc w:val="both"/>
      </w:pPr>
      <w:r w:rsidDel="00000000" w:rsidR="00000000" w:rsidRPr="00000000">
        <w:rPr>
          <w:rtl w:val="0"/>
        </w:rPr>
        <w:t xml:space="preserve">Grade point average, special honors or recognition, class rank, or additional certificates as applicable</w:t>
      </w:r>
    </w:p>
    <w:p w:rsidR="00000000" w:rsidDel="00000000" w:rsidP="00000000" w:rsidRDefault="00000000" w:rsidRPr="00000000" w14:paraId="00000024">
      <w:pPr>
        <w:numPr>
          <w:ilvl w:val="1"/>
          <w:numId w:val="6"/>
        </w:numPr>
        <w:spacing w:line="276" w:lineRule="auto"/>
        <w:ind w:left="1440" w:hanging="360"/>
        <w:jc w:val="both"/>
      </w:pPr>
      <w:r w:rsidDel="00000000" w:rsidR="00000000" w:rsidRPr="00000000">
        <w:rPr>
          <w:rtl w:val="0"/>
        </w:rPr>
        <w:t xml:space="preserve">Location or institution where program was completed</w:t>
      </w:r>
    </w:p>
    <w:p w:rsidR="00000000" w:rsidDel="00000000" w:rsidP="00000000" w:rsidRDefault="00000000" w:rsidRPr="00000000" w14:paraId="00000025">
      <w:pPr>
        <w:numPr>
          <w:ilvl w:val="0"/>
          <w:numId w:val="6"/>
        </w:numPr>
        <w:spacing w:line="276" w:lineRule="auto"/>
        <w:ind w:left="720" w:hanging="360"/>
        <w:jc w:val="both"/>
      </w:pPr>
      <w:r w:rsidDel="00000000" w:rsidR="00000000" w:rsidRPr="00000000">
        <w:rPr>
          <w:rtl w:val="0"/>
        </w:rPr>
        <w:t xml:space="preserve">Work History </w:t>
      </w:r>
    </w:p>
    <w:p w:rsidR="00000000" w:rsidDel="00000000" w:rsidP="00000000" w:rsidRDefault="00000000" w:rsidRPr="00000000" w14:paraId="00000026">
      <w:pPr>
        <w:numPr>
          <w:ilvl w:val="1"/>
          <w:numId w:val="6"/>
        </w:numPr>
        <w:spacing w:line="276" w:lineRule="auto"/>
        <w:ind w:left="1440" w:hanging="360"/>
        <w:jc w:val="both"/>
      </w:pPr>
      <w:r w:rsidDel="00000000" w:rsidR="00000000" w:rsidRPr="00000000">
        <w:rPr>
          <w:rtl w:val="0"/>
        </w:rPr>
        <w:t xml:space="preserve">All current or recent employers</w:t>
      </w:r>
    </w:p>
    <w:p w:rsidR="00000000" w:rsidDel="00000000" w:rsidP="00000000" w:rsidRDefault="00000000" w:rsidRPr="00000000" w14:paraId="00000027">
      <w:pPr>
        <w:numPr>
          <w:ilvl w:val="1"/>
          <w:numId w:val="6"/>
        </w:numPr>
        <w:spacing w:line="276" w:lineRule="auto"/>
        <w:ind w:left="1440" w:hanging="360"/>
        <w:jc w:val="both"/>
      </w:pPr>
      <w:r w:rsidDel="00000000" w:rsidR="00000000" w:rsidRPr="00000000">
        <w:rPr>
          <w:rtl w:val="0"/>
        </w:rPr>
        <w:t xml:space="preserve">Title of job at each employer</w:t>
      </w:r>
    </w:p>
    <w:p w:rsidR="00000000" w:rsidDel="00000000" w:rsidP="00000000" w:rsidRDefault="00000000" w:rsidRPr="00000000" w14:paraId="00000028">
      <w:pPr>
        <w:numPr>
          <w:ilvl w:val="1"/>
          <w:numId w:val="6"/>
        </w:numPr>
        <w:spacing w:line="276" w:lineRule="auto"/>
        <w:ind w:left="1440" w:hanging="360"/>
        <w:jc w:val="both"/>
      </w:pPr>
      <w:r w:rsidDel="00000000" w:rsidR="00000000" w:rsidRPr="00000000">
        <w:rPr>
          <w:rtl w:val="0"/>
        </w:rPr>
        <w:t xml:space="preserve">Contact number for each employer</w:t>
      </w:r>
    </w:p>
    <w:p w:rsidR="00000000" w:rsidDel="00000000" w:rsidP="00000000" w:rsidRDefault="00000000" w:rsidRPr="00000000" w14:paraId="00000029">
      <w:pPr>
        <w:numPr>
          <w:ilvl w:val="1"/>
          <w:numId w:val="6"/>
        </w:numPr>
        <w:spacing w:line="276" w:lineRule="auto"/>
        <w:ind w:left="1440" w:hanging="360"/>
        <w:jc w:val="both"/>
      </w:pPr>
      <w:r w:rsidDel="00000000" w:rsidR="00000000" w:rsidRPr="00000000">
        <w:rPr>
          <w:rtl w:val="0"/>
        </w:rPr>
        <w:t xml:space="preserve">Brief description of responsibilities at each employer</w:t>
      </w:r>
    </w:p>
    <w:p w:rsidR="00000000" w:rsidDel="00000000" w:rsidP="00000000" w:rsidRDefault="00000000" w:rsidRPr="00000000" w14:paraId="0000002A">
      <w:pPr>
        <w:numPr>
          <w:ilvl w:val="1"/>
          <w:numId w:val="1"/>
        </w:numPr>
        <w:spacing w:line="276" w:lineRule="auto"/>
        <w:ind w:left="1440" w:hanging="360"/>
        <w:jc w:val="both"/>
      </w:pPr>
      <w:r w:rsidDel="00000000" w:rsidR="00000000" w:rsidRPr="00000000">
        <w:rPr>
          <w:rtl w:val="0"/>
        </w:rPr>
        <w:t xml:space="preserve">Start and end date of employment at each employer (if still employed, indicate “[start date] - present”)</w:t>
      </w:r>
    </w:p>
    <w:p w:rsidR="00000000" w:rsidDel="00000000" w:rsidP="00000000" w:rsidRDefault="00000000" w:rsidRPr="00000000" w14:paraId="0000002B">
      <w:pPr>
        <w:numPr>
          <w:ilvl w:val="0"/>
          <w:numId w:val="6"/>
        </w:numPr>
        <w:spacing w:line="276" w:lineRule="auto"/>
        <w:ind w:left="720" w:hanging="360"/>
        <w:jc w:val="both"/>
      </w:pPr>
      <w:r w:rsidDel="00000000" w:rsidR="00000000" w:rsidRPr="00000000">
        <w:rPr>
          <w:rtl w:val="0"/>
        </w:rPr>
        <w:t xml:space="preserve">Other Skills</w:t>
      </w:r>
    </w:p>
    <w:p w:rsidR="00000000" w:rsidDel="00000000" w:rsidP="00000000" w:rsidRDefault="00000000" w:rsidRPr="00000000" w14:paraId="0000002C">
      <w:pPr>
        <w:numPr>
          <w:ilvl w:val="1"/>
          <w:numId w:val="6"/>
        </w:numPr>
        <w:spacing w:line="276" w:lineRule="auto"/>
        <w:ind w:left="1440" w:hanging="360"/>
        <w:jc w:val="both"/>
      </w:pPr>
      <w:r w:rsidDel="00000000" w:rsidR="00000000" w:rsidRPr="00000000">
        <w:rPr>
          <w:rtl w:val="0"/>
        </w:rPr>
        <w:t xml:space="preserve">List of other skills, talents, extra curricular activities, or experiences</w:t>
      </w:r>
    </w:p>
    <w:p w:rsidR="00000000" w:rsidDel="00000000" w:rsidP="00000000" w:rsidRDefault="00000000" w:rsidRPr="00000000" w14:paraId="0000002D">
      <w:pPr>
        <w:numPr>
          <w:ilvl w:val="2"/>
          <w:numId w:val="6"/>
        </w:numPr>
        <w:spacing w:line="276" w:lineRule="auto"/>
        <w:ind w:left="2160" w:hanging="360"/>
        <w:jc w:val="both"/>
        <w:rPr>
          <w:i w:val="1"/>
        </w:rPr>
      </w:pPr>
      <w:r w:rsidDel="00000000" w:rsidR="00000000" w:rsidRPr="00000000">
        <w:rPr>
          <w:i w:val="1"/>
          <w:rtl w:val="0"/>
        </w:rPr>
        <w:t xml:space="preserve">Anything that the Leader does outside of the classroom; recreational sports teams, musical instrument skills, participation in local community events, volunteer work,  hobbies, etc.</w:t>
        <w:br w:type="textWrapping"/>
      </w:r>
    </w:p>
    <w:p w:rsidR="00000000" w:rsidDel="00000000" w:rsidP="00000000" w:rsidRDefault="00000000" w:rsidRPr="00000000" w14:paraId="0000002E">
      <w:pPr>
        <w:spacing w:line="276" w:lineRule="auto"/>
        <w:jc w:val="both"/>
        <w:rPr>
          <w:i w:val="1"/>
        </w:rPr>
      </w:pPr>
      <w:r w:rsidDel="00000000" w:rsidR="00000000" w:rsidRPr="00000000">
        <w:rPr>
          <w:rtl w:val="0"/>
        </w:rPr>
      </w:r>
    </w:p>
    <w:p w:rsidR="00000000" w:rsidDel="00000000" w:rsidP="00000000" w:rsidRDefault="00000000" w:rsidRPr="00000000" w14:paraId="0000002F">
      <w:pPr>
        <w:spacing w:line="276" w:lineRule="auto"/>
        <w:jc w:val="both"/>
        <w:rPr>
          <w:i w:val="1"/>
        </w:rPr>
      </w:pPr>
      <w:r w:rsidDel="00000000" w:rsidR="00000000" w:rsidRPr="00000000">
        <w:rPr>
          <w:rtl w:val="0"/>
        </w:rPr>
      </w:r>
    </w:p>
    <w:p w:rsidR="00000000" w:rsidDel="00000000" w:rsidP="00000000" w:rsidRDefault="00000000" w:rsidRPr="00000000" w14:paraId="00000030">
      <w:pPr>
        <w:spacing w:line="276" w:lineRule="auto"/>
        <w:jc w:val="both"/>
        <w:rPr>
          <w:i w:val="1"/>
        </w:rPr>
      </w:pPr>
      <w:r w:rsidDel="00000000" w:rsidR="00000000" w:rsidRPr="00000000">
        <w:rPr>
          <w:rtl w:val="0"/>
        </w:rPr>
      </w:r>
    </w:p>
    <w:p w:rsidR="00000000" w:rsidDel="00000000" w:rsidP="00000000" w:rsidRDefault="00000000" w:rsidRPr="00000000" w14:paraId="00000031">
      <w:pPr>
        <w:spacing w:line="276" w:lineRule="auto"/>
        <w:jc w:val="both"/>
        <w:rPr>
          <w:i w:val="1"/>
        </w:rPr>
      </w:pPr>
      <w:r w:rsidDel="00000000" w:rsidR="00000000" w:rsidRPr="00000000">
        <w:rPr>
          <w:rtl w:val="0"/>
        </w:rPr>
      </w:r>
    </w:p>
    <w:p w:rsidR="00000000" w:rsidDel="00000000" w:rsidP="00000000" w:rsidRDefault="00000000" w:rsidRPr="00000000" w14:paraId="00000032">
      <w:pPr>
        <w:spacing w:line="276" w:lineRule="auto"/>
        <w:jc w:val="both"/>
        <w:rPr>
          <w:i w:val="1"/>
        </w:rPr>
      </w:pPr>
      <w:r w:rsidDel="00000000" w:rsidR="00000000" w:rsidRPr="00000000">
        <w:rPr>
          <w:rtl w:val="0"/>
        </w:rPr>
      </w:r>
    </w:p>
    <w:p w:rsidR="00000000" w:rsidDel="00000000" w:rsidP="00000000" w:rsidRDefault="00000000" w:rsidRPr="00000000" w14:paraId="00000033">
      <w:pPr>
        <w:spacing w:line="276" w:lineRule="auto"/>
        <w:jc w:val="both"/>
        <w:rPr>
          <w:i w:val="1"/>
        </w:rPr>
      </w:pPr>
      <w:r w:rsidDel="00000000" w:rsidR="00000000" w:rsidRPr="00000000">
        <w:rPr>
          <w:rtl w:val="0"/>
        </w:rPr>
      </w:r>
    </w:p>
    <w:p w:rsidR="00000000" w:rsidDel="00000000" w:rsidP="00000000" w:rsidRDefault="00000000" w:rsidRPr="00000000" w14:paraId="00000034">
      <w:pPr>
        <w:spacing w:line="276" w:lineRule="auto"/>
        <w:jc w:val="both"/>
        <w:rPr>
          <w:i w:val="1"/>
        </w:rPr>
      </w:pPr>
      <w:r w:rsidDel="00000000" w:rsidR="00000000" w:rsidRPr="00000000">
        <w:rPr>
          <w:rtl w:val="0"/>
        </w:rPr>
      </w:r>
    </w:p>
    <w:p w:rsidR="00000000" w:rsidDel="00000000" w:rsidP="00000000" w:rsidRDefault="00000000" w:rsidRPr="00000000" w14:paraId="00000035">
      <w:pPr>
        <w:spacing w:line="276" w:lineRule="auto"/>
        <w:jc w:val="both"/>
        <w:rPr>
          <w:i w:val="1"/>
        </w:rPr>
      </w:pPr>
      <w:r w:rsidDel="00000000" w:rsidR="00000000" w:rsidRPr="00000000">
        <w:rPr>
          <w:rtl w:val="0"/>
        </w:rPr>
      </w:r>
    </w:p>
    <w:p w:rsidR="00000000" w:rsidDel="00000000" w:rsidP="00000000" w:rsidRDefault="00000000" w:rsidRPr="00000000" w14:paraId="00000036">
      <w:pPr>
        <w:spacing w:line="276" w:lineRule="auto"/>
        <w:jc w:val="both"/>
        <w:rPr>
          <w:i w:val="1"/>
        </w:rPr>
      </w:pPr>
      <w:r w:rsidDel="00000000" w:rsidR="00000000" w:rsidRPr="00000000">
        <w:rPr>
          <w:rtl w:val="0"/>
        </w:rPr>
      </w:r>
    </w:p>
    <w:p w:rsidR="00000000" w:rsidDel="00000000" w:rsidP="00000000" w:rsidRDefault="00000000" w:rsidRPr="00000000" w14:paraId="00000037">
      <w:pPr>
        <w:spacing w:line="276" w:lineRule="auto"/>
        <w:jc w:val="both"/>
        <w:rPr>
          <w:i w:val="1"/>
        </w:rPr>
      </w:pPr>
      <w:r w:rsidDel="00000000" w:rsidR="00000000" w:rsidRPr="00000000">
        <w:rPr>
          <w:rtl w:val="0"/>
        </w:rPr>
      </w:r>
    </w:p>
    <w:p w:rsidR="00000000" w:rsidDel="00000000" w:rsidP="00000000" w:rsidRDefault="00000000" w:rsidRPr="00000000" w14:paraId="00000038">
      <w:pPr>
        <w:spacing w:line="276" w:lineRule="auto"/>
        <w:jc w:val="both"/>
        <w:rPr>
          <w:i w:val="1"/>
        </w:rPr>
      </w:pPr>
      <w:r w:rsidDel="00000000" w:rsidR="00000000" w:rsidRPr="00000000">
        <w:rPr>
          <w:rtl w:val="0"/>
        </w:rPr>
      </w:r>
    </w:p>
    <w:p w:rsidR="00000000" w:rsidDel="00000000" w:rsidP="00000000" w:rsidRDefault="00000000" w:rsidRPr="00000000" w14:paraId="00000039">
      <w:pPr>
        <w:spacing w:line="276" w:lineRule="auto"/>
        <w:jc w:val="both"/>
        <w:rPr>
          <w:i w:val="1"/>
        </w:rPr>
      </w:pPr>
      <w:r w:rsidDel="00000000" w:rsidR="00000000" w:rsidRPr="00000000">
        <w:rPr>
          <w:rtl w:val="0"/>
        </w:rPr>
      </w:r>
    </w:p>
    <w:p w:rsidR="00000000" w:rsidDel="00000000" w:rsidP="00000000" w:rsidRDefault="00000000" w:rsidRPr="00000000" w14:paraId="0000003A">
      <w:pPr>
        <w:spacing w:line="276" w:lineRule="auto"/>
        <w:jc w:val="both"/>
        <w:rPr>
          <w:i w:val="1"/>
        </w:rPr>
      </w:pPr>
      <w:r w:rsidDel="00000000" w:rsidR="00000000" w:rsidRPr="00000000">
        <w:rPr>
          <w:rtl w:val="0"/>
        </w:rPr>
      </w:r>
    </w:p>
    <w:p w:rsidR="00000000" w:rsidDel="00000000" w:rsidP="00000000" w:rsidRDefault="00000000" w:rsidRPr="00000000" w14:paraId="0000003B">
      <w:pPr>
        <w:spacing w:line="276" w:lineRule="auto"/>
        <w:jc w:val="both"/>
        <w:rPr>
          <w:i w:val="1"/>
        </w:rPr>
      </w:pPr>
      <w:r w:rsidDel="00000000" w:rsidR="00000000" w:rsidRPr="00000000">
        <w:rPr>
          <w:rtl w:val="0"/>
        </w:rPr>
      </w:r>
    </w:p>
    <w:p w:rsidR="00000000" w:rsidDel="00000000" w:rsidP="00000000" w:rsidRDefault="00000000" w:rsidRPr="00000000" w14:paraId="0000003C">
      <w:pPr>
        <w:spacing w:line="276" w:lineRule="auto"/>
        <w:jc w:val="both"/>
        <w:rPr>
          <w:i w:val="1"/>
        </w:rPr>
      </w:pPr>
      <w:r w:rsidDel="00000000" w:rsidR="00000000" w:rsidRPr="00000000">
        <w:rPr>
          <w:rtl w:val="0"/>
        </w:rPr>
      </w:r>
    </w:p>
    <w:p w:rsidR="00000000" w:rsidDel="00000000" w:rsidP="00000000" w:rsidRDefault="00000000" w:rsidRPr="00000000" w14:paraId="0000003D">
      <w:pPr>
        <w:spacing w:line="276" w:lineRule="auto"/>
        <w:jc w:val="both"/>
        <w:rPr>
          <w:i w:val="1"/>
        </w:rPr>
      </w:pPr>
      <w:r w:rsidDel="00000000" w:rsidR="00000000" w:rsidRPr="00000000">
        <w:rPr>
          <w:rtl w:val="0"/>
        </w:rPr>
      </w:r>
    </w:p>
    <w:p w:rsidR="00000000" w:rsidDel="00000000" w:rsidP="00000000" w:rsidRDefault="00000000" w:rsidRPr="00000000" w14:paraId="0000003E">
      <w:pPr>
        <w:spacing w:line="276" w:lineRule="auto"/>
        <w:jc w:val="both"/>
        <w:rPr>
          <w:b w:val="1"/>
        </w:rPr>
      </w:pPr>
      <w:r w:rsidDel="00000000" w:rsidR="00000000" w:rsidRPr="00000000">
        <w:rPr>
          <w:b w:val="1"/>
          <w:rtl w:val="0"/>
        </w:rPr>
        <w:t xml:space="preserve">Appendix D: Resume Template</w:t>
      </w:r>
    </w:p>
    <w:p w:rsidR="00000000" w:rsidDel="00000000" w:rsidP="00000000" w:rsidRDefault="00000000" w:rsidRPr="00000000" w14:paraId="0000003F">
      <w:pPr>
        <w:spacing w:line="276" w:lineRule="auto"/>
        <w:jc w:val="both"/>
        <w:rPr>
          <w:i w:val="1"/>
        </w:rPr>
      </w:pPr>
      <w:r w:rsidDel="00000000" w:rsidR="00000000" w:rsidRPr="00000000">
        <w:rPr>
          <w:i w:val="1"/>
          <w:rtl w:val="0"/>
        </w:rPr>
        <w:t xml:space="preserve">This template is optional for applicants. If you have an already established resume with a different format, do not feel obligated to remake in this format. This is a guidance tool for those who may need additional assistance. </w:t>
      </w:r>
    </w:p>
    <w:p w:rsidR="00000000" w:rsidDel="00000000" w:rsidP="00000000" w:rsidRDefault="00000000" w:rsidRPr="00000000" w14:paraId="00000040">
      <w:pPr>
        <w:spacing w:line="276" w:lineRule="auto"/>
        <w:jc w:val="both"/>
        <w:rPr>
          <w:i w:val="1"/>
        </w:rPr>
      </w:pP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b w:val="1"/>
          <w:rtl w:val="0"/>
        </w:rPr>
        <w:t xml:space="preserve">Directions</w:t>
      </w:r>
      <w:r w:rsidDel="00000000" w:rsidR="00000000" w:rsidRPr="00000000">
        <w:rPr>
          <w:rtl w:val="0"/>
        </w:rPr>
        <w:t xml:space="preserve">: Delete and replace all </w:t>
      </w:r>
      <w:r w:rsidDel="00000000" w:rsidR="00000000" w:rsidRPr="00000000">
        <w:rPr>
          <w:i w:val="1"/>
          <w:rtl w:val="0"/>
        </w:rPr>
        <w:t xml:space="preserve">italicized</w:t>
      </w:r>
      <w:r w:rsidDel="00000000" w:rsidR="00000000" w:rsidRPr="00000000">
        <w:rPr>
          <w:rtl w:val="0"/>
        </w:rPr>
        <w:t xml:space="preserve"> entries for those that apply to the teacher candidate for Teacher of the Year.</w:t>
      </w:r>
    </w:p>
    <w:p w:rsidR="00000000" w:rsidDel="00000000" w:rsidP="00000000" w:rsidRDefault="00000000" w:rsidRPr="00000000" w14:paraId="00000042">
      <w:pPr>
        <w:spacing w:line="276" w:lineRule="auto"/>
        <w:jc w:val="both"/>
        <w:rPr>
          <w:i w:val="1"/>
        </w:rPr>
      </w:pPr>
      <w:r w:rsidDel="00000000" w:rsidR="00000000" w:rsidRPr="00000000">
        <w:rPr>
          <w:i w:val="1"/>
          <w:rtl w:val="0"/>
        </w:rPr>
        <w:t xml:space="preserve">Name</w:t>
      </w:r>
    </w:p>
    <w:p w:rsidR="00000000" w:rsidDel="00000000" w:rsidP="00000000" w:rsidRDefault="00000000" w:rsidRPr="00000000" w14:paraId="00000043">
      <w:pPr>
        <w:spacing w:line="276" w:lineRule="auto"/>
        <w:jc w:val="both"/>
        <w:rPr>
          <w:i w:val="1"/>
        </w:rPr>
      </w:pPr>
      <w:r w:rsidDel="00000000" w:rsidR="00000000" w:rsidRPr="00000000">
        <w:rPr>
          <w:i w:val="1"/>
          <w:rtl w:val="0"/>
        </w:rPr>
        <w:t xml:space="preserve">Address </w:t>
      </w:r>
    </w:p>
    <w:p w:rsidR="00000000" w:rsidDel="00000000" w:rsidP="00000000" w:rsidRDefault="00000000" w:rsidRPr="00000000" w14:paraId="00000044">
      <w:pPr>
        <w:spacing w:line="276" w:lineRule="auto"/>
        <w:jc w:val="both"/>
        <w:rPr>
          <w:i w:val="1"/>
        </w:rPr>
      </w:pPr>
      <w:r w:rsidDel="00000000" w:rsidR="00000000" w:rsidRPr="00000000">
        <w:rPr>
          <w:i w:val="1"/>
          <w:rtl w:val="0"/>
        </w:rPr>
        <w:t xml:space="preserve">Phone Number</w:t>
      </w:r>
    </w:p>
    <w:p w:rsidR="00000000" w:rsidDel="00000000" w:rsidP="00000000" w:rsidRDefault="00000000" w:rsidRPr="00000000" w14:paraId="00000045">
      <w:pPr>
        <w:spacing w:line="276" w:lineRule="auto"/>
        <w:jc w:val="both"/>
        <w:rPr>
          <w:i w:val="1"/>
        </w:rPr>
      </w:pPr>
      <w:r w:rsidDel="00000000" w:rsidR="00000000" w:rsidRPr="00000000">
        <w:rPr>
          <w:i w:val="1"/>
          <w:rtl w:val="0"/>
        </w:rPr>
        <w:t xml:space="preserve">Email</w:t>
      </w:r>
    </w:p>
    <w:p w:rsidR="00000000" w:rsidDel="00000000" w:rsidP="00000000" w:rsidRDefault="00000000" w:rsidRPr="00000000" w14:paraId="00000046">
      <w:pPr>
        <w:spacing w:line="276" w:lineRule="auto"/>
        <w:jc w:val="both"/>
        <w:rPr>
          <w:i w:val="1"/>
        </w:rPr>
      </w:pPr>
      <w:r w:rsidDel="00000000" w:rsidR="00000000" w:rsidRPr="00000000">
        <w:rPr>
          <w:rtl w:val="0"/>
        </w:rPr>
      </w:r>
    </w:p>
    <w:p w:rsidR="00000000" w:rsidDel="00000000" w:rsidP="00000000" w:rsidRDefault="00000000" w:rsidRPr="00000000" w14:paraId="00000047">
      <w:pPr>
        <w:spacing w:line="276" w:lineRule="auto"/>
        <w:jc w:val="both"/>
        <w:rPr/>
      </w:pPr>
      <w:r w:rsidDel="00000000" w:rsidR="00000000" w:rsidRPr="00000000">
        <w:rPr>
          <w:b w:val="1"/>
          <w:rtl w:val="0"/>
        </w:rPr>
        <w:t xml:space="preserve">Education History</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2040"/>
        <w:gridCol w:w="3510"/>
        <w:tblGridChange w:id="0">
          <w:tblGrid>
            <w:gridCol w:w="3810"/>
            <w:gridCol w:w="2040"/>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jc w:val="center"/>
              <w:rPr>
                <w:sz w:val="20"/>
                <w:szCs w:val="20"/>
              </w:rPr>
            </w:pPr>
            <w:r w:rsidDel="00000000" w:rsidR="00000000" w:rsidRPr="00000000">
              <w:rPr>
                <w:sz w:val="20"/>
                <w:szCs w:val="20"/>
                <w:rtl w:val="0"/>
              </w:rPr>
              <w:t xml:space="preserve">Institution or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jc w:val="center"/>
              <w:rPr>
                <w:sz w:val="20"/>
                <w:szCs w:val="20"/>
              </w:rPr>
            </w:pPr>
            <w:r w:rsidDel="00000000" w:rsidR="00000000" w:rsidRPr="00000000">
              <w:rPr>
                <w:sz w:val="20"/>
                <w:szCs w:val="20"/>
                <w:rtl w:val="0"/>
              </w:rPr>
              <w:t xml:space="preserve">Dates 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jc w:val="center"/>
              <w:rPr>
                <w:sz w:val="20"/>
                <w:szCs w:val="20"/>
              </w:rPr>
            </w:pPr>
            <w:r w:rsidDel="00000000" w:rsidR="00000000" w:rsidRPr="00000000">
              <w:rPr>
                <w:sz w:val="20"/>
                <w:szCs w:val="20"/>
                <w:rtl w:val="0"/>
              </w:rPr>
              <w:t xml:space="preserve">Degree, Scores, Special Honors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i w:val="1"/>
                <w:sz w:val="20"/>
                <w:szCs w:val="20"/>
              </w:rPr>
            </w:pPr>
            <w:r w:rsidDel="00000000" w:rsidR="00000000" w:rsidRPr="00000000">
              <w:rPr>
                <w:i w:val="1"/>
                <w:sz w:val="20"/>
                <w:szCs w:val="20"/>
                <w:rtl w:val="0"/>
              </w:rPr>
              <w:t xml:space="preserve">Louisiana State University, Baton Rouge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i w:val="1"/>
                <w:sz w:val="20"/>
                <w:szCs w:val="20"/>
              </w:rPr>
            </w:pPr>
            <w:r w:rsidDel="00000000" w:rsidR="00000000" w:rsidRPr="00000000">
              <w:rPr>
                <w:i w:val="1"/>
                <w:sz w:val="20"/>
                <w:szCs w:val="20"/>
                <w:rtl w:val="0"/>
              </w:rPr>
              <w:t xml:space="preserve">August 2016 - June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i w:val="1"/>
                <w:sz w:val="20"/>
                <w:szCs w:val="20"/>
              </w:rPr>
            </w:pPr>
            <w:r w:rsidDel="00000000" w:rsidR="00000000" w:rsidRPr="00000000">
              <w:rPr>
                <w:i w:val="1"/>
                <w:sz w:val="20"/>
                <w:szCs w:val="20"/>
                <w:rtl w:val="0"/>
              </w:rPr>
              <w:t xml:space="preserve">Bachelor’s Degree in Early Childhood Education, 3.6 GPA, Dean’s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i w:val="1"/>
                <w:sz w:val="20"/>
                <w:szCs w:val="20"/>
              </w:rPr>
            </w:pPr>
            <w:r w:rsidDel="00000000" w:rsidR="00000000" w:rsidRPr="00000000">
              <w:rPr>
                <w:i w:val="1"/>
                <w:sz w:val="20"/>
                <w:szCs w:val="20"/>
                <w:rtl w:val="0"/>
              </w:rPr>
              <w:t xml:space="preserve">Baton Rouge Magnet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i w:val="1"/>
                <w:sz w:val="20"/>
                <w:szCs w:val="20"/>
              </w:rPr>
            </w:pPr>
            <w:r w:rsidDel="00000000" w:rsidR="00000000" w:rsidRPr="00000000">
              <w:rPr>
                <w:i w:val="1"/>
                <w:sz w:val="20"/>
                <w:szCs w:val="20"/>
                <w:rtl w:val="0"/>
              </w:rPr>
              <w:t xml:space="preserve">August 2012-June 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i w:val="1"/>
                <w:sz w:val="20"/>
                <w:szCs w:val="20"/>
              </w:rPr>
            </w:pPr>
            <w:r w:rsidDel="00000000" w:rsidR="00000000" w:rsidRPr="00000000">
              <w:rPr>
                <w:i w:val="1"/>
                <w:sz w:val="20"/>
                <w:szCs w:val="20"/>
                <w:rtl w:val="0"/>
              </w:rPr>
              <w:t xml:space="preserve">High School Diploma, 4.0 GPA, National Honors Society</w:t>
            </w:r>
          </w:p>
        </w:tc>
      </w:tr>
    </w:tbl>
    <w:p w:rsidR="00000000" w:rsidDel="00000000" w:rsidP="00000000" w:rsidRDefault="00000000" w:rsidRPr="00000000" w14:paraId="00000051">
      <w:pPr>
        <w:spacing w:line="276" w:lineRule="auto"/>
        <w:jc w:val="both"/>
        <w:rPr>
          <w:b w:val="1"/>
        </w:rPr>
      </w:pPr>
      <w:r w:rsidDel="00000000" w:rsidR="00000000" w:rsidRPr="00000000">
        <w:rPr>
          <w:b w:val="1"/>
          <w:rtl w:val="0"/>
        </w:rPr>
        <w:t xml:space="preserve">Work History</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gridCol w:w="4725"/>
        <w:gridCol w:w="1515"/>
        <w:tblGridChange w:id="0">
          <w:tblGrid>
            <w:gridCol w:w="4560"/>
            <w:gridCol w:w="4725"/>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jc w:val="center"/>
              <w:rPr>
                <w:b w:val="1"/>
              </w:rPr>
            </w:pPr>
            <w:r w:rsidDel="00000000" w:rsidR="00000000" w:rsidRPr="00000000">
              <w:rPr>
                <w:b w:val="1"/>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jc w:val="center"/>
              <w:rPr>
                <w:b w:val="1"/>
              </w:rPr>
            </w:pPr>
            <w:r w:rsidDel="00000000" w:rsidR="00000000" w:rsidRPr="00000000">
              <w:rPr>
                <w:b w:val="1"/>
                <w:rtl w:val="0"/>
              </w:rPr>
              <w:t xml:space="preserve">Job Title and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jc w:val="center"/>
              <w:rPr>
                <w:b w:val="1"/>
              </w:rPr>
            </w:pPr>
            <w:r w:rsidDel="00000000" w:rsidR="00000000" w:rsidRPr="00000000">
              <w:rPr>
                <w:b w:val="1"/>
                <w:rtl w:val="0"/>
              </w:rPr>
              <w:t xml:space="preserve">Dates Employed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rPr>
                <w:i w:val="1"/>
                <w:sz w:val="18"/>
                <w:szCs w:val="18"/>
              </w:rPr>
            </w:pPr>
            <w:r w:rsidDel="00000000" w:rsidR="00000000" w:rsidRPr="00000000">
              <w:rPr>
                <w:i w:val="1"/>
                <w:sz w:val="18"/>
                <w:szCs w:val="18"/>
                <w:rtl w:val="0"/>
              </w:rPr>
              <w:t xml:space="preserve">Magical Unicorn Child Care Center, Baton Rouge, 225-555-0111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i w:val="1"/>
                <w:sz w:val="18"/>
                <w:szCs w:val="18"/>
              </w:rPr>
            </w:pPr>
            <w:r w:rsidDel="00000000" w:rsidR="00000000" w:rsidRPr="00000000">
              <w:rPr>
                <w:i w:val="1"/>
                <w:sz w:val="18"/>
                <w:szCs w:val="18"/>
                <w:rtl w:val="0"/>
              </w:rPr>
              <w:t xml:space="preserve">Infant Classroom Teacher</w:t>
            </w:r>
          </w:p>
          <w:p w:rsidR="00000000" w:rsidDel="00000000" w:rsidP="00000000" w:rsidRDefault="00000000" w:rsidRPr="00000000" w14:paraId="00000057">
            <w:pPr>
              <w:widowControl w:val="0"/>
              <w:numPr>
                <w:ilvl w:val="0"/>
                <w:numId w:val="4"/>
              </w:numPr>
              <w:ind w:left="720" w:hanging="360"/>
              <w:rPr>
                <w:i w:val="1"/>
                <w:sz w:val="18"/>
                <w:szCs w:val="18"/>
              </w:rPr>
            </w:pPr>
            <w:r w:rsidDel="00000000" w:rsidR="00000000" w:rsidRPr="00000000">
              <w:rPr>
                <w:i w:val="1"/>
                <w:sz w:val="18"/>
                <w:szCs w:val="18"/>
                <w:rtl w:val="0"/>
              </w:rPr>
              <w:t xml:space="preserve">Provide care to a classroom of 4 infants, such as feed, change diapers, clean infants and spaces as needed</w:t>
            </w:r>
          </w:p>
          <w:p w:rsidR="00000000" w:rsidDel="00000000" w:rsidP="00000000" w:rsidRDefault="00000000" w:rsidRPr="00000000" w14:paraId="00000058">
            <w:pPr>
              <w:widowControl w:val="0"/>
              <w:numPr>
                <w:ilvl w:val="0"/>
                <w:numId w:val="4"/>
              </w:numPr>
              <w:ind w:left="720" w:hanging="360"/>
              <w:rPr>
                <w:i w:val="1"/>
                <w:sz w:val="18"/>
                <w:szCs w:val="18"/>
              </w:rPr>
            </w:pPr>
            <w:r w:rsidDel="00000000" w:rsidR="00000000" w:rsidRPr="00000000">
              <w:rPr>
                <w:i w:val="1"/>
                <w:sz w:val="18"/>
                <w:szCs w:val="18"/>
                <w:rtl w:val="0"/>
              </w:rPr>
              <w:t xml:space="preserve">Provide education such as talking to infants, introducing infants to new words, and building trust with smiles and eye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i w:val="1"/>
                <w:sz w:val="18"/>
                <w:szCs w:val="18"/>
              </w:rPr>
            </w:pPr>
            <w:r w:rsidDel="00000000" w:rsidR="00000000" w:rsidRPr="00000000">
              <w:rPr>
                <w:i w:val="1"/>
                <w:sz w:val="18"/>
                <w:szCs w:val="18"/>
                <w:rtl w:val="0"/>
              </w:rPr>
              <w:t xml:space="preserve">July 2016-Present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b w:val="1"/>
              </w:rPr>
            </w:pPr>
            <w:r w:rsidDel="00000000" w:rsidR="00000000" w:rsidRPr="00000000">
              <w:rPr>
                <w:rtl w:val="0"/>
              </w:rPr>
            </w:r>
          </w:p>
        </w:tc>
      </w:tr>
    </w:tbl>
    <w:p w:rsidR="00000000" w:rsidDel="00000000" w:rsidP="00000000" w:rsidRDefault="00000000" w:rsidRPr="00000000" w14:paraId="00000060">
      <w:pPr>
        <w:spacing w:line="276" w:lineRule="auto"/>
        <w:jc w:val="both"/>
        <w:rPr>
          <w:b w:val="1"/>
        </w:rPr>
      </w:pPr>
      <w:r w:rsidDel="00000000" w:rsidR="00000000" w:rsidRPr="00000000">
        <w:rPr>
          <w:rtl w:val="0"/>
        </w:rPr>
      </w:r>
    </w:p>
    <w:p w:rsidR="00000000" w:rsidDel="00000000" w:rsidP="00000000" w:rsidRDefault="00000000" w:rsidRPr="00000000" w14:paraId="00000061">
      <w:pPr>
        <w:spacing w:line="276" w:lineRule="auto"/>
        <w:jc w:val="both"/>
        <w:rPr>
          <w:b w:val="1"/>
        </w:rPr>
      </w:pPr>
      <w:r w:rsidDel="00000000" w:rsidR="00000000" w:rsidRPr="00000000">
        <w:rPr>
          <w:b w:val="1"/>
          <w:rtl w:val="0"/>
        </w:rPr>
        <w:t xml:space="preserve">Special Skills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8370"/>
        <w:tblGridChange w:id="0">
          <w:tblGrid>
            <w:gridCol w:w="990"/>
            <w:gridCol w:w="83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b w:val="1"/>
              </w:rPr>
            </w:pPr>
            <w:r w:rsidDel="00000000" w:rsidR="00000000" w:rsidRPr="00000000">
              <w:rPr>
                <w:b w:val="1"/>
                <w:rtl w:val="0"/>
              </w:rPr>
              <w:t xml:space="preserve">Skill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b w:val="1"/>
              </w:rPr>
            </w:pPr>
            <w:r w:rsidDel="00000000" w:rsidR="00000000" w:rsidRPr="00000000">
              <w:rPr>
                <w:b w:val="1"/>
                <w:rtl w:val="0"/>
              </w:rPr>
              <w:t xml:space="preserve">Description of experience and relevant dates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i w:val="1"/>
                <w:sz w:val="18"/>
                <w:szCs w:val="18"/>
              </w:rPr>
            </w:pPr>
            <w:r w:rsidDel="00000000" w:rsidR="00000000" w:rsidRPr="00000000">
              <w:rPr>
                <w:i w:val="1"/>
                <w:sz w:val="18"/>
                <w:szCs w:val="18"/>
                <w:rtl w:val="0"/>
              </w:rPr>
              <w:t xml:space="preserve">Running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i w:val="1"/>
                <w:sz w:val="18"/>
                <w:szCs w:val="18"/>
              </w:rPr>
            </w:pPr>
            <w:r w:rsidDel="00000000" w:rsidR="00000000" w:rsidRPr="00000000">
              <w:rPr>
                <w:i w:val="1"/>
                <w:sz w:val="18"/>
                <w:szCs w:val="18"/>
                <w:rtl w:val="0"/>
              </w:rPr>
              <w:t xml:space="preserve">I have run three marathons after getting into road running in 2013. I regularly train and compete in races from 5k distance to marathons to stay healthy.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i w:val="1"/>
                <w:sz w:val="18"/>
                <w:szCs w:val="18"/>
              </w:rPr>
            </w:pPr>
            <w:r w:rsidDel="00000000" w:rsidR="00000000" w:rsidRPr="00000000">
              <w:rPr>
                <w:i w:val="1"/>
                <w:sz w:val="18"/>
                <w:szCs w:val="18"/>
                <w:rtl w:val="0"/>
              </w:rPr>
              <w:t xml:space="preserve">Singing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i w:val="1"/>
                <w:sz w:val="18"/>
                <w:szCs w:val="18"/>
              </w:rPr>
            </w:pPr>
            <w:r w:rsidDel="00000000" w:rsidR="00000000" w:rsidRPr="00000000">
              <w:rPr>
                <w:i w:val="1"/>
                <w:sz w:val="18"/>
                <w:szCs w:val="18"/>
                <w:rtl w:val="0"/>
              </w:rPr>
              <w:t xml:space="preserve">I sing every Sunday in my house of worship’s choir. I have led the Winter pageant, including leading rehearsals and directing the performance, in 2017, 2018, and 2019. </w:t>
            </w:r>
          </w:p>
        </w:tc>
      </w:tr>
    </w:tbl>
    <w:p w:rsidR="00000000" w:rsidDel="00000000" w:rsidP="00000000" w:rsidRDefault="00000000" w:rsidRPr="00000000" w14:paraId="00000068">
      <w:pPr>
        <w:spacing w:line="276" w:lineRule="auto"/>
        <w:jc w:val="both"/>
        <w:rPr>
          <w:b w:val="1"/>
        </w:rPr>
      </w:pPr>
      <w:r w:rsidDel="00000000" w:rsidR="00000000" w:rsidRPr="00000000">
        <w:rPr>
          <w:rtl w:val="0"/>
        </w:rPr>
      </w:r>
    </w:p>
    <w:p w:rsidR="00000000" w:rsidDel="00000000" w:rsidP="00000000" w:rsidRDefault="00000000" w:rsidRPr="00000000" w14:paraId="00000069">
      <w:pPr>
        <w:spacing w:line="276" w:lineRule="auto"/>
        <w:jc w:val="both"/>
        <w:rPr>
          <w:b w:val="1"/>
        </w:rPr>
      </w:pPr>
      <w:r w:rsidDel="00000000" w:rsidR="00000000" w:rsidRPr="00000000">
        <w:rPr>
          <w:rtl w:val="0"/>
        </w:rPr>
      </w:r>
    </w:p>
    <w:p w:rsidR="00000000" w:rsidDel="00000000" w:rsidP="00000000" w:rsidRDefault="00000000" w:rsidRPr="00000000" w14:paraId="0000006A">
      <w:pPr>
        <w:spacing w:line="276" w:lineRule="auto"/>
        <w:jc w:val="both"/>
        <w:rPr>
          <w:b w:val="1"/>
        </w:rPr>
      </w:pPr>
      <w:r w:rsidDel="00000000" w:rsidR="00000000" w:rsidRPr="00000000">
        <w:rPr>
          <w:b w:val="1"/>
          <w:rtl w:val="0"/>
        </w:rPr>
        <w:t xml:space="preserve">Appendix E: Center Video Tour Guidance</w:t>
      </w:r>
    </w:p>
    <w:p w:rsidR="00000000" w:rsidDel="00000000" w:rsidP="00000000" w:rsidRDefault="00000000" w:rsidRPr="00000000" w14:paraId="0000006B">
      <w:pPr>
        <w:spacing w:line="276" w:lineRule="auto"/>
        <w:jc w:val="both"/>
        <w:rPr/>
      </w:pPr>
      <w:r w:rsidDel="00000000" w:rsidR="00000000" w:rsidRPr="00000000">
        <w:rPr>
          <w:rtl w:val="0"/>
        </w:rPr>
        <w:t xml:space="preserve">Videos should not exceed ten minutes in length and can and should include:</w:t>
      </w:r>
    </w:p>
    <w:p w:rsidR="00000000" w:rsidDel="00000000" w:rsidP="00000000" w:rsidRDefault="00000000" w:rsidRPr="00000000" w14:paraId="0000006C">
      <w:pPr>
        <w:numPr>
          <w:ilvl w:val="0"/>
          <w:numId w:val="8"/>
        </w:numPr>
        <w:spacing w:line="276" w:lineRule="auto"/>
        <w:ind w:left="720" w:hanging="360"/>
        <w:jc w:val="both"/>
      </w:pPr>
      <w:r w:rsidDel="00000000" w:rsidR="00000000" w:rsidRPr="00000000">
        <w:rPr>
          <w:rtl w:val="0"/>
        </w:rPr>
        <w:t xml:space="preserve">Locations where children spend most of their time, such as classrooms, eating spaces, and playground or outdoor spaces</w:t>
      </w:r>
    </w:p>
    <w:p w:rsidR="00000000" w:rsidDel="00000000" w:rsidP="00000000" w:rsidRDefault="00000000" w:rsidRPr="00000000" w14:paraId="0000006D">
      <w:pPr>
        <w:numPr>
          <w:ilvl w:val="0"/>
          <w:numId w:val="8"/>
        </w:numPr>
        <w:spacing w:line="276" w:lineRule="auto"/>
        <w:ind w:left="720" w:hanging="360"/>
        <w:jc w:val="both"/>
      </w:pPr>
      <w:r w:rsidDel="00000000" w:rsidR="00000000" w:rsidRPr="00000000">
        <w:rPr>
          <w:rtl w:val="0"/>
        </w:rPr>
        <w:t xml:space="preserve">Teachers interacting with children (ensure you have both the </w:t>
      </w:r>
      <w:hyperlink r:id="rId9">
        <w:r w:rsidDel="00000000" w:rsidR="00000000" w:rsidRPr="00000000">
          <w:rPr>
            <w:color w:val="1155cc"/>
            <w:u w:val="single"/>
            <w:rtl w:val="0"/>
          </w:rPr>
          <w:t xml:space="preserve">family </w:t>
        </w:r>
      </w:hyperlink>
      <w:r w:rsidDel="00000000" w:rsidR="00000000" w:rsidRPr="00000000">
        <w:rPr>
          <w:rtl w:val="0"/>
        </w:rPr>
        <w:t xml:space="preserve">and </w:t>
      </w:r>
      <w:hyperlink r:id="rId10">
        <w:r w:rsidDel="00000000" w:rsidR="00000000" w:rsidRPr="00000000">
          <w:rPr>
            <w:color w:val="1155cc"/>
            <w:u w:val="single"/>
            <w:rtl w:val="0"/>
          </w:rPr>
          <w:t xml:space="preserve">teacher</w:t>
        </w:r>
      </w:hyperlink>
      <w:r w:rsidDel="00000000" w:rsidR="00000000" w:rsidRPr="00000000">
        <w:rPr>
          <w:rtl w:val="0"/>
        </w:rPr>
        <w:t xml:space="preserve"> consent forms for participating in videos)</w:t>
      </w:r>
    </w:p>
    <w:p w:rsidR="00000000" w:rsidDel="00000000" w:rsidP="00000000" w:rsidRDefault="00000000" w:rsidRPr="00000000" w14:paraId="0000006E">
      <w:pPr>
        <w:numPr>
          <w:ilvl w:val="0"/>
          <w:numId w:val="8"/>
        </w:numPr>
        <w:spacing w:line="276" w:lineRule="auto"/>
        <w:ind w:left="720" w:hanging="360"/>
        <w:jc w:val="both"/>
      </w:pPr>
      <w:r w:rsidDel="00000000" w:rsidR="00000000" w:rsidRPr="00000000">
        <w:rPr>
          <w:rtl w:val="0"/>
        </w:rPr>
        <w:t xml:space="preserve">Spaces where any specialized education instruction are held, i.e., speech therapy</w:t>
      </w:r>
    </w:p>
    <w:p w:rsidR="00000000" w:rsidDel="00000000" w:rsidP="00000000" w:rsidRDefault="00000000" w:rsidRPr="00000000" w14:paraId="0000006F">
      <w:pPr>
        <w:numPr>
          <w:ilvl w:val="0"/>
          <w:numId w:val="8"/>
        </w:numPr>
        <w:spacing w:line="276" w:lineRule="auto"/>
        <w:ind w:left="720" w:hanging="360"/>
        <w:jc w:val="both"/>
      </w:pPr>
      <w:r w:rsidDel="00000000" w:rsidR="00000000" w:rsidRPr="00000000">
        <w:rPr>
          <w:rtl w:val="0"/>
        </w:rPr>
        <w:t xml:space="preserve">Places where teachers complete any preparation for classes</w:t>
      </w:r>
    </w:p>
    <w:p w:rsidR="00000000" w:rsidDel="00000000" w:rsidP="00000000" w:rsidRDefault="00000000" w:rsidRPr="00000000" w14:paraId="00000070">
      <w:pPr>
        <w:numPr>
          <w:ilvl w:val="0"/>
          <w:numId w:val="8"/>
        </w:numPr>
        <w:spacing w:line="276" w:lineRule="auto"/>
        <w:ind w:left="720" w:hanging="360"/>
        <w:jc w:val="both"/>
      </w:pPr>
      <w:r w:rsidDel="00000000" w:rsidR="00000000" w:rsidRPr="00000000">
        <w:rPr>
          <w:rtl w:val="0"/>
        </w:rPr>
        <w:t xml:space="preserve">Children interacting with each other and their spaces</w:t>
      </w:r>
    </w:p>
    <w:p w:rsidR="00000000" w:rsidDel="00000000" w:rsidP="00000000" w:rsidRDefault="00000000" w:rsidRPr="00000000" w14:paraId="00000071">
      <w:pPr>
        <w:numPr>
          <w:ilvl w:val="0"/>
          <w:numId w:val="8"/>
        </w:numPr>
        <w:spacing w:line="276" w:lineRule="auto"/>
        <w:ind w:left="720" w:hanging="360"/>
        <w:jc w:val="both"/>
      </w:pPr>
      <w:r w:rsidDel="00000000" w:rsidR="00000000" w:rsidRPr="00000000">
        <w:rPr>
          <w:rtl w:val="0"/>
        </w:rPr>
        <w:t xml:space="preserve">Spaces where parents interact with teachers and staff</w:t>
      </w:r>
    </w:p>
    <w:p w:rsidR="00000000" w:rsidDel="00000000" w:rsidP="00000000" w:rsidRDefault="00000000" w:rsidRPr="00000000" w14:paraId="00000072">
      <w:pPr>
        <w:numPr>
          <w:ilvl w:val="0"/>
          <w:numId w:val="8"/>
        </w:numPr>
        <w:spacing w:line="276" w:lineRule="auto"/>
        <w:ind w:left="720" w:hanging="360"/>
        <w:jc w:val="both"/>
      </w:pPr>
      <w:r w:rsidDel="00000000" w:rsidR="00000000" w:rsidRPr="00000000">
        <w:rPr>
          <w:rtl w:val="0"/>
        </w:rPr>
        <w:t xml:space="preserve">Any spaces that are unique and special to the center that make it extraordinary</w:t>
      </w:r>
    </w:p>
    <w:p w:rsidR="00000000" w:rsidDel="00000000" w:rsidP="00000000" w:rsidRDefault="00000000" w:rsidRPr="00000000" w14:paraId="00000073">
      <w:pPr>
        <w:numPr>
          <w:ilvl w:val="1"/>
          <w:numId w:val="8"/>
        </w:numPr>
        <w:spacing w:line="276" w:lineRule="auto"/>
        <w:ind w:left="1440" w:hanging="360"/>
        <w:jc w:val="both"/>
      </w:pPr>
      <w:r w:rsidDel="00000000" w:rsidR="00000000" w:rsidRPr="00000000">
        <w:rPr>
          <w:rtl w:val="0"/>
        </w:rPr>
        <w:t xml:space="preserve">Ex: </w:t>
      </w:r>
      <w:r w:rsidDel="00000000" w:rsidR="00000000" w:rsidRPr="00000000">
        <w:rPr>
          <w:i w:val="1"/>
          <w:rtl w:val="0"/>
        </w:rPr>
        <w:t xml:space="preserve">“And this is my ukulele that I learned to play when I was in high school. I use it to help the children transition from the carpet to the table. Here’s the song I sing…”</w:t>
      </w:r>
    </w:p>
    <w:p w:rsidR="00000000" w:rsidDel="00000000" w:rsidP="00000000" w:rsidRDefault="00000000" w:rsidRPr="00000000" w14:paraId="00000074">
      <w:pPr>
        <w:spacing w:line="276" w:lineRule="auto"/>
        <w:jc w:val="both"/>
        <w:rPr/>
      </w:pPr>
      <w:r w:rsidDel="00000000" w:rsidR="00000000" w:rsidRPr="00000000">
        <w:rPr>
          <w:rtl w:val="0"/>
        </w:rPr>
      </w:r>
    </w:p>
    <w:p w:rsidR="00000000" w:rsidDel="00000000" w:rsidP="00000000" w:rsidRDefault="00000000" w:rsidRPr="00000000" w14:paraId="00000075">
      <w:pPr>
        <w:spacing w:line="276" w:lineRule="auto"/>
        <w:jc w:val="both"/>
        <w:rPr>
          <w:b w:val="1"/>
        </w:rPr>
      </w:pPr>
      <w:r w:rsidDel="00000000" w:rsidR="00000000" w:rsidRPr="00000000">
        <w:rPr>
          <w:b w:val="1"/>
          <w:rtl w:val="0"/>
        </w:rPr>
        <w:t xml:space="preserve">Appendix F: Letter of Recommendation for Past and Present Employers, Co-workers, or Family of Children Served</w:t>
      </w:r>
    </w:p>
    <w:p w:rsidR="00000000" w:rsidDel="00000000" w:rsidP="00000000" w:rsidRDefault="00000000" w:rsidRPr="00000000" w14:paraId="00000076">
      <w:pPr>
        <w:spacing w:line="276" w:lineRule="auto"/>
        <w:jc w:val="both"/>
        <w:rPr>
          <w:b w:val="1"/>
        </w:rPr>
      </w:pPr>
      <w:r w:rsidDel="00000000" w:rsidR="00000000" w:rsidRPr="00000000">
        <w:rPr>
          <w:i w:val="1"/>
          <w:rtl w:val="0"/>
        </w:rPr>
        <w:t xml:space="preserve">Using this template is not mandatory. This is a guiding tool for anyone who may need or want additional assistance. </w:t>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gridCol w:w="3690"/>
        <w:gridCol w:w="2550"/>
        <w:tblGridChange w:id="0">
          <w:tblGrid>
            <w:gridCol w:w="4560"/>
            <w:gridCol w:w="3690"/>
            <w:gridCol w:w="25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jc w:val="center"/>
              <w:rPr>
                <w:b w:val="1"/>
              </w:rPr>
            </w:pPr>
            <w:r w:rsidDel="00000000" w:rsidR="00000000" w:rsidRPr="00000000">
              <w:rPr>
                <w:b w:val="1"/>
                <w:rtl w:val="0"/>
              </w:rPr>
              <w:t xml:space="preserve">Name of Recommender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jc w:val="center"/>
              <w:rPr>
                <w:b w:val="1"/>
              </w:rPr>
            </w:pPr>
            <w:r w:rsidDel="00000000" w:rsidR="00000000" w:rsidRPr="00000000">
              <w:rPr>
                <w:b w:val="1"/>
                <w:rtl w:val="0"/>
              </w:rPr>
              <w:t xml:space="preserve">Relationship and Place of Professional 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jc w:val="center"/>
              <w:rPr>
                <w:b w:val="1"/>
              </w:rPr>
            </w:pPr>
            <w:r w:rsidDel="00000000" w:rsidR="00000000" w:rsidRPr="00000000">
              <w:rPr>
                <w:b w:val="1"/>
                <w:rtl w:val="0"/>
              </w:rPr>
              <w:t xml:space="preserve">Dates of Professional Relationship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b w:val="1"/>
              </w:rPr>
            </w:pPr>
            <w:r w:rsidDel="00000000" w:rsidR="00000000" w:rsidRPr="00000000">
              <w:rPr>
                <w:rtl w:val="0"/>
              </w:rPr>
            </w:r>
          </w:p>
          <w:p w:rsidR="00000000" w:rsidDel="00000000" w:rsidP="00000000" w:rsidRDefault="00000000" w:rsidRPr="00000000" w14:paraId="0000007B">
            <w:pPr>
              <w:widowControl w:val="0"/>
              <w:rPr>
                <w:b w:val="1"/>
              </w:rPr>
            </w:pPr>
            <w:r w:rsidDel="00000000" w:rsidR="00000000" w:rsidRPr="00000000">
              <w:rPr>
                <w:rtl w:val="0"/>
              </w:rPr>
            </w:r>
          </w:p>
          <w:p w:rsidR="00000000" w:rsidDel="00000000" w:rsidP="00000000" w:rsidRDefault="00000000" w:rsidRPr="00000000" w14:paraId="0000007C">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b w:val="1"/>
              </w:rPr>
            </w:pPr>
            <w:r w:rsidDel="00000000" w:rsidR="00000000" w:rsidRPr="00000000">
              <w:rPr>
                <w:rtl w:val="0"/>
              </w:rPr>
            </w:r>
          </w:p>
        </w:tc>
      </w:tr>
      <w:tr>
        <w:trPr>
          <w:cantSplit w:val="0"/>
          <w:trHeight w:val="420" w:hRule="atLeast"/>
          <w:tblHeader w:val="0"/>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b w:val="1"/>
              </w:rPr>
            </w:pPr>
            <w:r w:rsidDel="00000000" w:rsidR="00000000" w:rsidRPr="00000000">
              <w:rPr>
                <w:b w:val="1"/>
                <w:rtl w:val="0"/>
              </w:rPr>
              <w:t xml:space="preserve">Date of Letter:</w:t>
            </w:r>
          </w:p>
          <w:p w:rsidR="00000000" w:rsidDel="00000000" w:rsidP="00000000" w:rsidRDefault="00000000" w:rsidRPr="00000000" w14:paraId="00000080">
            <w:pPr>
              <w:widowControl w:val="0"/>
              <w:rPr>
                <w:b w:val="1"/>
              </w:rPr>
            </w:pPr>
            <w:r w:rsidDel="00000000" w:rsidR="00000000" w:rsidRPr="00000000">
              <w:rPr>
                <w:b w:val="1"/>
                <w:rtl w:val="0"/>
              </w:rPr>
              <w:t xml:space="preserve">Letter of Recommendation (should be no more than 1,000 words)</w:t>
            </w:r>
          </w:p>
          <w:p w:rsidR="00000000" w:rsidDel="00000000" w:rsidP="00000000" w:rsidRDefault="00000000" w:rsidRPr="00000000" w14:paraId="00000081">
            <w:pPr>
              <w:widowControl w:val="0"/>
              <w:rPr>
                <w:b w:val="1"/>
              </w:rPr>
            </w:pPr>
            <w:r w:rsidDel="00000000" w:rsidR="00000000" w:rsidRPr="00000000">
              <w:rPr>
                <w:rtl w:val="0"/>
              </w:rPr>
            </w:r>
          </w:p>
          <w:p w:rsidR="00000000" w:rsidDel="00000000" w:rsidP="00000000" w:rsidRDefault="00000000" w:rsidRPr="00000000" w14:paraId="00000082">
            <w:pPr>
              <w:widowControl w:val="0"/>
              <w:rPr>
                <w:b w:val="1"/>
              </w:rPr>
            </w:pPr>
            <w:r w:rsidDel="00000000" w:rsidR="00000000" w:rsidRPr="00000000">
              <w:rPr>
                <w:rtl w:val="0"/>
              </w:rPr>
            </w:r>
          </w:p>
          <w:p w:rsidR="00000000" w:rsidDel="00000000" w:rsidP="00000000" w:rsidRDefault="00000000" w:rsidRPr="00000000" w14:paraId="00000083">
            <w:pPr>
              <w:widowControl w:val="0"/>
              <w:rPr>
                <w:b w:val="1"/>
              </w:rPr>
            </w:pPr>
            <w:r w:rsidDel="00000000" w:rsidR="00000000" w:rsidRPr="00000000">
              <w:rPr>
                <w:rtl w:val="0"/>
              </w:rPr>
            </w:r>
          </w:p>
          <w:p w:rsidR="00000000" w:rsidDel="00000000" w:rsidP="00000000" w:rsidRDefault="00000000" w:rsidRPr="00000000" w14:paraId="00000084">
            <w:pPr>
              <w:widowControl w:val="0"/>
              <w:rPr>
                <w:b w:val="1"/>
              </w:rPr>
            </w:pPr>
            <w:r w:rsidDel="00000000" w:rsidR="00000000" w:rsidRPr="00000000">
              <w:rPr>
                <w:rtl w:val="0"/>
              </w:rPr>
            </w:r>
          </w:p>
          <w:p w:rsidR="00000000" w:rsidDel="00000000" w:rsidP="00000000" w:rsidRDefault="00000000" w:rsidRPr="00000000" w14:paraId="00000085">
            <w:pPr>
              <w:widowControl w:val="0"/>
              <w:rPr>
                <w:b w:val="1"/>
              </w:rPr>
            </w:pPr>
            <w:r w:rsidDel="00000000" w:rsidR="00000000" w:rsidRPr="00000000">
              <w:rPr>
                <w:rtl w:val="0"/>
              </w:rPr>
            </w:r>
          </w:p>
          <w:p w:rsidR="00000000" w:rsidDel="00000000" w:rsidP="00000000" w:rsidRDefault="00000000" w:rsidRPr="00000000" w14:paraId="00000086">
            <w:pPr>
              <w:widowControl w:val="0"/>
              <w:rPr>
                <w:b w:val="1"/>
              </w:rPr>
            </w:pPr>
            <w:r w:rsidDel="00000000" w:rsidR="00000000" w:rsidRPr="00000000">
              <w:rPr>
                <w:rtl w:val="0"/>
              </w:rPr>
            </w:r>
          </w:p>
          <w:p w:rsidR="00000000" w:rsidDel="00000000" w:rsidP="00000000" w:rsidRDefault="00000000" w:rsidRPr="00000000" w14:paraId="00000087">
            <w:pPr>
              <w:widowControl w:val="0"/>
              <w:rPr>
                <w:b w:val="1"/>
              </w:rPr>
            </w:pPr>
            <w:r w:rsidDel="00000000" w:rsidR="00000000" w:rsidRPr="00000000">
              <w:rPr>
                <w:rtl w:val="0"/>
              </w:rPr>
            </w:r>
          </w:p>
          <w:p w:rsidR="00000000" w:rsidDel="00000000" w:rsidP="00000000" w:rsidRDefault="00000000" w:rsidRPr="00000000" w14:paraId="00000088">
            <w:pPr>
              <w:widowControl w:val="0"/>
              <w:rPr>
                <w:b w:val="1"/>
              </w:rPr>
            </w:pPr>
            <w:r w:rsidDel="00000000" w:rsidR="00000000" w:rsidRPr="00000000">
              <w:rPr>
                <w:rtl w:val="0"/>
              </w:rPr>
            </w:r>
          </w:p>
          <w:p w:rsidR="00000000" w:rsidDel="00000000" w:rsidP="00000000" w:rsidRDefault="00000000" w:rsidRPr="00000000" w14:paraId="00000089">
            <w:pPr>
              <w:widowControl w:val="0"/>
              <w:rPr>
                <w:b w:val="1"/>
              </w:rPr>
            </w:pPr>
            <w:r w:rsidDel="00000000" w:rsidR="00000000" w:rsidRPr="00000000">
              <w:rPr>
                <w:b w:val="1"/>
                <w:rtl w:val="0"/>
              </w:rPr>
              <w:t xml:space="preserve">Signature:</w:t>
            </w:r>
          </w:p>
          <w:p w:rsidR="00000000" w:rsidDel="00000000" w:rsidP="00000000" w:rsidRDefault="00000000" w:rsidRPr="00000000" w14:paraId="0000008A">
            <w:pPr>
              <w:widowControl w:val="0"/>
              <w:rPr>
                <w:b w:val="1"/>
              </w:rPr>
            </w:pPr>
            <w:r w:rsidDel="00000000" w:rsidR="00000000" w:rsidRPr="00000000">
              <w:rPr>
                <w:rtl w:val="0"/>
              </w:rPr>
            </w:r>
          </w:p>
        </w:tc>
      </w:tr>
      <w:tr>
        <w:trPr>
          <w:cantSplit w:val="0"/>
          <w:trHeight w:val="420" w:hRule="atLeast"/>
          <w:tblHeader w:val="0"/>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b w:val="1"/>
              </w:rPr>
            </w:pPr>
            <w:r w:rsidDel="00000000" w:rsidR="00000000" w:rsidRPr="00000000">
              <w:rPr>
                <w:rtl w:val="0"/>
              </w:rPr>
            </w:r>
          </w:p>
        </w:tc>
      </w:tr>
    </w:tbl>
    <w:p w:rsidR="00000000" w:rsidDel="00000000" w:rsidP="00000000" w:rsidRDefault="00000000" w:rsidRPr="00000000" w14:paraId="00000090">
      <w:pPr>
        <w:spacing w:line="276" w:lineRule="auto"/>
        <w:jc w:val="both"/>
        <w:rPr>
          <w:b w:val="1"/>
        </w:rPr>
      </w:pPr>
      <w:r w:rsidDel="00000000" w:rsidR="00000000" w:rsidRPr="00000000">
        <w:rPr>
          <w:rtl w:val="0"/>
        </w:rPr>
      </w:r>
    </w:p>
    <w:p w:rsidR="00000000" w:rsidDel="00000000" w:rsidP="00000000" w:rsidRDefault="00000000" w:rsidRPr="00000000" w14:paraId="00000091">
      <w:pPr>
        <w:spacing w:line="276" w:lineRule="auto"/>
        <w:jc w:val="both"/>
        <w:rPr/>
      </w:pPr>
      <w:r w:rsidDel="00000000" w:rsidR="00000000" w:rsidRPr="00000000">
        <w:rPr>
          <w:rtl w:val="0"/>
        </w:rPr>
        <w:t xml:space="preserve">If a staff member or employee is writing a recommendation letter for their employee, please consider answering the following questions:</w:t>
      </w:r>
    </w:p>
    <w:p w:rsidR="00000000" w:rsidDel="00000000" w:rsidP="00000000" w:rsidRDefault="00000000" w:rsidRPr="00000000" w14:paraId="00000092">
      <w:pPr>
        <w:numPr>
          <w:ilvl w:val="0"/>
          <w:numId w:val="5"/>
        </w:numPr>
        <w:spacing w:line="276" w:lineRule="auto"/>
        <w:ind w:left="720" w:hanging="360"/>
        <w:jc w:val="both"/>
        <w:rPr>
          <w:i w:val="1"/>
        </w:rPr>
      </w:pPr>
      <w:r w:rsidDel="00000000" w:rsidR="00000000" w:rsidRPr="00000000">
        <w:rPr>
          <w:i w:val="1"/>
          <w:rtl w:val="0"/>
        </w:rPr>
        <w:t xml:space="preserve">What makes this leader an excellent person to work with/for?</w:t>
      </w:r>
    </w:p>
    <w:p w:rsidR="00000000" w:rsidDel="00000000" w:rsidP="00000000" w:rsidRDefault="00000000" w:rsidRPr="00000000" w14:paraId="00000093">
      <w:pPr>
        <w:numPr>
          <w:ilvl w:val="0"/>
          <w:numId w:val="5"/>
        </w:numPr>
        <w:spacing w:line="276" w:lineRule="auto"/>
        <w:ind w:left="720" w:hanging="360"/>
        <w:jc w:val="both"/>
        <w:rPr>
          <w:i w:val="1"/>
        </w:rPr>
      </w:pPr>
      <w:r w:rsidDel="00000000" w:rsidR="00000000" w:rsidRPr="00000000">
        <w:rPr>
          <w:i w:val="1"/>
          <w:rtl w:val="0"/>
        </w:rPr>
        <w:t xml:space="preserve">What specific moments can you recall that demonstrate this leader’s ability?</w:t>
      </w:r>
    </w:p>
    <w:p w:rsidR="00000000" w:rsidDel="00000000" w:rsidP="00000000" w:rsidRDefault="00000000" w:rsidRPr="00000000" w14:paraId="00000094">
      <w:pPr>
        <w:numPr>
          <w:ilvl w:val="0"/>
          <w:numId w:val="5"/>
        </w:numPr>
        <w:spacing w:line="276" w:lineRule="auto"/>
        <w:ind w:left="720" w:hanging="360"/>
        <w:jc w:val="both"/>
        <w:rPr>
          <w:i w:val="1"/>
        </w:rPr>
      </w:pPr>
      <w:r w:rsidDel="00000000" w:rsidR="00000000" w:rsidRPr="00000000">
        <w:rPr>
          <w:i w:val="1"/>
          <w:rtl w:val="0"/>
        </w:rPr>
        <w:t xml:space="preserve">How does this leader cultivate a culture of learning, growth, and development for children?</w:t>
      </w:r>
    </w:p>
    <w:p w:rsidR="00000000" w:rsidDel="00000000" w:rsidP="00000000" w:rsidRDefault="00000000" w:rsidRPr="00000000" w14:paraId="00000095">
      <w:pPr>
        <w:numPr>
          <w:ilvl w:val="0"/>
          <w:numId w:val="5"/>
        </w:numPr>
        <w:spacing w:line="276" w:lineRule="auto"/>
        <w:ind w:left="720" w:hanging="360"/>
        <w:jc w:val="both"/>
        <w:rPr>
          <w:i w:val="1"/>
        </w:rPr>
      </w:pPr>
      <w:r w:rsidDel="00000000" w:rsidR="00000000" w:rsidRPr="00000000">
        <w:rPr>
          <w:i w:val="1"/>
          <w:rtl w:val="0"/>
        </w:rPr>
        <w:t xml:space="preserve">How does this leader develop you as a teacher/staff member, and make you better at your profession?</w:t>
      </w:r>
    </w:p>
    <w:p w:rsidR="00000000" w:rsidDel="00000000" w:rsidP="00000000" w:rsidRDefault="00000000" w:rsidRPr="00000000" w14:paraId="00000096">
      <w:pPr>
        <w:spacing w:line="276" w:lineRule="auto"/>
        <w:ind w:left="720" w:firstLine="0"/>
        <w:jc w:val="both"/>
        <w:rPr>
          <w:i w:val="1"/>
        </w:rPr>
      </w:pPr>
      <w:r w:rsidDel="00000000" w:rsidR="00000000" w:rsidRPr="00000000">
        <w:rPr>
          <w:rtl w:val="0"/>
        </w:rPr>
      </w:r>
    </w:p>
    <w:p w:rsidR="00000000" w:rsidDel="00000000" w:rsidP="00000000" w:rsidRDefault="00000000" w:rsidRPr="00000000" w14:paraId="00000097">
      <w:pPr>
        <w:spacing w:line="276" w:lineRule="auto"/>
        <w:jc w:val="both"/>
        <w:rPr>
          <w:b w:val="1"/>
        </w:rPr>
      </w:pPr>
      <w:r w:rsidDel="00000000" w:rsidR="00000000" w:rsidRPr="00000000">
        <w:rPr>
          <w:b w:val="1"/>
          <w:rtl w:val="0"/>
        </w:rPr>
        <w:t xml:space="preserve">Appendix F: Professional Development or Staff Meeting Plan and Materials</w:t>
      </w:r>
    </w:p>
    <w:p w:rsidR="00000000" w:rsidDel="00000000" w:rsidP="00000000" w:rsidRDefault="00000000" w:rsidRPr="00000000" w14:paraId="00000098">
      <w:pPr>
        <w:spacing w:line="276" w:lineRule="auto"/>
        <w:jc w:val="both"/>
        <w:rPr/>
      </w:pPr>
      <w:r w:rsidDel="00000000" w:rsidR="00000000" w:rsidRPr="00000000">
        <w:rPr>
          <w:rtl w:val="0"/>
        </w:rPr>
        <w:t xml:space="preserve">The strongest leaders prepare for any and all meetings. They identify the desired outcome of the meeting or professional development session, have all materials for participants thoughtfully prepared ahead of time, and incorporate intentionally-structured strategies for engagement throughout the meeting to get participants to the desired outcome. </w:t>
        <w:br w:type="textWrapping"/>
      </w:r>
    </w:p>
    <w:p w:rsidR="00000000" w:rsidDel="00000000" w:rsidP="00000000" w:rsidRDefault="00000000" w:rsidRPr="00000000" w14:paraId="00000099">
      <w:pPr>
        <w:spacing w:line="276" w:lineRule="auto"/>
        <w:jc w:val="both"/>
        <w:rPr/>
      </w:pPr>
      <w:r w:rsidDel="00000000" w:rsidR="00000000" w:rsidRPr="00000000">
        <w:rPr>
          <w:rtl w:val="0"/>
        </w:rPr>
        <w:t xml:space="preserve">Materials to show this work could include:</w:t>
      </w:r>
    </w:p>
    <w:p w:rsidR="00000000" w:rsidDel="00000000" w:rsidP="00000000" w:rsidRDefault="00000000" w:rsidRPr="00000000" w14:paraId="0000009A">
      <w:pPr>
        <w:numPr>
          <w:ilvl w:val="0"/>
          <w:numId w:val="2"/>
        </w:numPr>
        <w:spacing w:line="276" w:lineRule="auto"/>
        <w:ind w:left="720" w:hanging="360"/>
        <w:jc w:val="both"/>
      </w:pPr>
      <w:r w:rsidDel="00000000" w:rsidR="00000000" w:rsidRPr="00000000">
        <w:rPr>
          <w:rtl w:val="0"/>
        </w:rPr>
        <w:t xml:space="preserve">Written plans (ex: modeled like a lesson plan) </w:t>
      </w:r>
    </w:p>
    <w:p w:rsidR="00000000" w:rsidDel="00000000" w:rsidP="00000000" w:rsidRDefault="00000000" w:rsidRPr="00000000" w14:paraId="0000009B">
      <w:pPr>
        <w:numPr>
          <w:ilvl w:val="0"/>
          <w:numId w:val="2"/>
        </w:numPr>
        <w:spacing w:line="276" w:lineRule="auto"/>
        <w:ind w:left="720" w:hanging="360"/>
        <w:jc w:val="both"/>
      </w:pPr>
      <w:r w:rsidDel="00000000" w:rsidR="00000000" w:rsidRPr="00000000">
        <w:rPr>
          <w:rtl w:val="0"/>
        </w:rPr>
        <w:t xml:space="preserve">Agenda with time stamps for activity(ies) </w:t>
      </w:r>
    </w:p>
    <w:p w:rsidR="00000000" w:rsidDel="00000000" w:rsidP="00000000" w:rsidRDefault="00000000" w:rsidRPr="00000000" w14:paraId="0000009C">
      <w:pPr>
        <w:numPr>
          <w:ilvl w:val="1"/>
          <w:numId w:val="2"/>
        </w:numPr>
        <w:spacing w:line="276" w:lineRule="auto"/>
        <w:ind w:left="1440" w:hanging="360"/>
        <w:jc w:val="both"/>
      </w:pPr>
      <w:r w:rsidDel="00000000" w:rsidR="00000000" w:rsidRPr="00000000">
        <w:rPr>
          <w:rtl w:val="0"/>
        </w:rPr>
        <w:t xml:space="preserve">Exs: 5 min review agenda, 10 min “Do now” question, 15 min discussion, etc.</w:t>
      </w:r>
    </w:p>
    <w:p w:rsidR="00000000" w:rsidDel="00000000" w:rsidP="00000000" w:rsidRDefault="00000000" w:rsidRPr="00000000" w14:paraId="0000009D">
      <w:pPr>
        <w:numPr>
          <w:ilvl w:val="0"/>
          <w:numId w:val="2"/>
        </w:numPr>
        <w:spacing w:line="276" w:lineRule="auto"/>
        <w:ind w:left="720" w:hanging="360"/>
        <w:jc w:val="both"/>
      </w:pPr>
      <w:r w:rsidDel="00000000" w:rsidR="00000000" w:rsidRPr="00000000">
        <w:rPr>
          <w:rtl w:val="0"/>
        </w:rPr>
        <w:t xml:space="preserve">Activity(ies) description, directions, and goals of each activity</w:t>
      </w:r>
    </w:p>
    <w:p w:rsidR="00000000" w:rsidDel="00000000" w:rsidP="00000000" w:rsidRDefault="00000000" w:rsidRPr="00000000" w14:paraId="0000009E">
      <w:pPr>
        <w:numPr>
          <w:ilvl w:val="0"/>
          <w:numId w:val="2"/>
        </w:numPr>
        <w:spacing w:line="276" w:lineRule="auto"/>
        <w:ind w:left="720" w:hanging="360"/>
        <w:jc w:val="both"/>
      </w:pPr>
      <w:r w:rsidDel="00000000" w:rsidR="00000000" w:rsidRPr="00000000">
        <w:rPr>
          <w:rtl w:val="0"/>
        </w:rPr>
        <w:t xml:space="preserve">Directions/Script for Leader to give to participants for activity(ies)</w:t>
      </w:r>
    </w:p>
    <w:p w:rsidR="00000000" w:rsidDel="00000000" w:rsidP="00000000" w:rsidRDefault="00000000" w:rsidRPr="00000000" w14:paraId="0000009F">
      <w:pPr>
        <w:numPr>
          <w:ilvl w:val="1"/>
          <w:numId w:val="2"/>
        </w:numPr>
        <w:spacing w:line="276" w:lineRule="auto"/>
        <w:ind w:left="1440" w:hanging="360"/>
        <w:jc w:val="both"/>
      </w:pPr>
      <w:r w:rsidDel="00000000" w:rsidR="00000000" w:rsidRPr="00000000">
        <w:rPr>
          <w:rtl w:val="0"/>
        </w:rPr>
        <w:t xml:space="preserve">Ex: “</w:t>
      </w:r>
      <w:r w:rsidDel="00000000" w:rsidR="00000000" w:rsidRPr="00000000">
        <w:rPr>
          <w:i w:val="1"/>
          <w:rtl w:val="0"/>
        </w:rPr>
        <w:t xml:space="preserve">In today’s meeting we will… because… First we will…”</w:t>
      </w:r>
    </w:p>
    <w:p w:rsidR="00000000" w:rsidDel="00000000" w:rsidP="00000000" w:rsidRDefault="00000000" w:rsidRPr="00000000" w14:paraId="000000A0">
      <w:pPr>
        <w:numPr>
          <w:ilvl w:val="0"/>
          <w:numId w:val="2"/>
        </w:numPr>
        <w:spacing w:line="276" w:lineRule="auto"/>
        <w:ind w:left="720" w:hanging="360"/>
        <w:jc w:val="both"/>
      </w:pPr>
      <w:r w:rsidDel="00000000" w:rsidR="00000000" w:rsidRPr="00000000">
        <w:rPr>
          <w:rtl w:val="0"/>
        </w:rPr>
        <w:t xml:space="preserve">Listed materials needed/used</w:t>
      </w:r>
    </w:p>
    <w:p w:rsidR="00000000" w:rsidDel="00000000" w:rsidP="00000000" w:rsidRDefault="00000000" w:rsidRPr="00000000" w14:paraId="000000A1">
      <w:pPr>
        <w:numPr>
          <w:ilvl w:val="1"/>
          <w:numId w:val="2"/>
        </w:numPr>
        <w:spacing w:line="276" w:lineRule="auto"/>
        <w:ind w:left="1440" w:hanging="360"/>
        <w:jc w:val="both"/>
      </w:pPr>
      <w:r w:rsidDel="00000000" w:rsidR="00000000" w:rsidRPr="00000000">
        <w:rPr>
          <w:rtl w:val="0"/>
        </w:rPr>
        <w:t xml:space="preserve">Ex: “</w:t>
      </w:r>
      <w:r w:rsidDel="00000000" w:rsidR="00000000" w:rsidRPr="00000000">
        <w:rPr>
          <w:i w:val="1"/>
          <w:rtl w:val="0"/>
        </w:rPr>
        <w:t xml:space="preserve">the session needed chart paper, chart markers, printed copies of the center’s schedule, and class rosters” </w:t>
      </w:r>
      <w:r w:rsidDel="00000000" w:rsidR="00000000" w:rsidRPr="00000000">
        <w:rPr>
          <w:rtl w:val="0"/>
        </w:rPr>
      </w:r>
    </w:p>
    <w:p w:rsidR="00000000" w:rsidDel="00000000" w:rsidP="00000000" w:rsidRDefault="00000000" w:rsidRPr="00000000" w14:paraId="000000A2">
      <w:pPr>
        <w:numPr>
          <w:ilvl w:val="0"/>
          <w:numId w:val="2"/>
        </w:numPr>
        <w:spacing w:line="276" w:lineRule="auto"/>
        <w:ind w:left="720" w:hanging="360"/>
        <w:jc w:val="both"/>
      </w:pPr>
      <w:r w:rsidDel="00000000" w:rsidR="00000000" w:rsidRPr="00000000">
        <w:rPr>
          <w:rtl w:val="0"/>
        </w:rPr>
        <w:t xml:space="preserve">Intended outcome description and description of why the outcome is needed</w:t>
      </w:r>
    </w:p>
    <w:p w:rsidR="00000000" w:rsidDel="00000000" w:rsidP="00000000" w:rsidRDefault="00000000" w:rsidRPr="00000000" w14:paraId="000000A3">
      <w:pPr>
        <w:numPr>
          <w:ilvl w:val="1"/>
          <w:numId w:val="2"/>
        </w:numPr>
        <w:spacing w:line="276" w:lineRule="auto"/>
        <w:ind w:left="1440" w:hanging="360"/>
        <w:jc w:val="both"/>
      </w:pPr>
      <w:r w:rsidDel="00000000" w:rsidR="00000000" w:rsidRPr="00000000">
        <w:rPr>
          <w:rtl w:val="0"/>
        </w:rPr>
        <w:t xml:space="preserve">Ex: “</w:t>
      </w:r>
      <w:r w:rsidDel="00000000" w:rsidR="00000000" w:rsidRPr="00000000">
        <w:rPr>
          <w:i w:val="1"/>
          <w:rtl w:val="0"/>
        </w:rPr>
        <w:t xml:space="preserve">The goal of this meeting is to… because …”</w:t>
      </w:r>
    </w:p>
    <w:p w:rsidR="00000000" w:rsidDel="00000000" w:rsidP="00000000" w:rsidRDefault="00000000" w:rsidRPr="00000000" w14:paraId="000000A4">
      <w:pPr>
        <w:numPr>
          <w:ilvl w:val="0"/>
          <w:numId w:val="2"/>
        </w:numPr>
        <w:spacing w:line="276" w:lineRule="auto"/>
        <w:ind w:left="720" w:hanging="360"/>
        <w:jc w:val="both"/>
      </w:pPr>
      <w:r w:rsidDel="00000000" w:rsidR="00000000" w:rsidRPr="00000000">
        <w:rPr>
          <w:rtl w:val="0"/>
        </w:rPr>
        <w:t xml:space="preserve">Exemplar responses from participants</w:t>
      </w:r>
    </w:p>
    <w:p w:rsidR="00000000" w:rsidDel="00000000" w:rsidP="00000000" w:rsidRDefault="00000000" w:rsidRPr="00000000" w14:paraId="000000A5">
      <w:pPr>
        <w:numPr>
          <w:ilvl w:val="1"/>
          <w:numId w:val="2"/>
        </w:numPr>
        <w:spacing w:line="276" w:lineRule="auto"/>
        <w:ind w:left="1440" w:hanging="360"/>
        <w:jc w:val="both"/>
      </w:pPr>
      <w:r w:rsidDel="00000000" w:rsidR="00000000" w:rsidRPr="00000000">
        <w:rPr>
          <w:rtl w:val="0"/>
        </w:rPr>
        <w:t xml:space="preserve">Ex: how teachers should greet parents at pick-up, what teachers should say to children during meals, what teachers should say when calling parents to update them on child’s developmental milestones</w:t>
      </w:r>
    </w:p>
    <w:p w:rsidR="00000000" w:rsidDel="00000000" w:rsidP="00000000" w:rsidRDefault="00000000" w:rsidRPr="00000000" w14:paraId="000000A6">
      <w:pPr>
        <w:numPr>
          <w:ilvl w:val="0"/>
          <w:numId w:val="2"/>
        </w:numPr>
        <w:spacing w:line="276" w:lineRule="auto"/>
        <w:ind w:left="720" w:hanging="360"/>
        <w:jc w:val="both"/>
      </w:pPr>
      <w:r w:rsidDel="00000000" w:rsidR="00000000" w:rsidRPr="00000000">
        <w:rPr>
          <w:rtl w:val="0"/>
        </w:rPr>
        <w:t xml:space="preserve">Photo examples of work done in meeting or professional development</w:t>
      </w:r>
    </w:p>
    <w:p w:rsidR="00000000" w:rsidDel="00000000" w:rsidP="00000000" w:rsidRDefault="00000000" w:rsidRPr="00000000" w14:paraId="000000A7">
      <w:pPr>
        <w:numPr>
          <w:ilvl w:val="1"/>
          <w:numId w:val="2"/>
        </w:numPr>
        <w:spacing w:line="276" w:lineRule="auto"/>
        <w:ind w:left="1440" w:hanging="360"/>
        <w:jc w:val="both"/>
      </w:pPr>
      <w:r w:rsidDel="00000000" w:rsidR="00000000" w:rsidRPr="00000000">
        <w:rPr>
          <w:rtl w:val="0"/>
        </w:rPr>
        <w:t xml:space="preserve">Ex: teachers practicing skills taught, copy of brainstorming documents or notes from participants, chart paper with teacher take-aways</w:t>
      </w:r>
    </w:p>
    <w:p w:rsidR="00000000" w:rsidDel="00000000" w:rsidP="00000000" w:rsidRDefault="00000000" w:rsidRPr="00000000" w14:paraId="000000A8">
      <w:pPr>
        <w:pageBreakBefore w:val="0"/>
        <w:rPr/>
      </w:pPr>
      <w:bookmarkStart w:colFirst="0" w:colLast="0" w:name="_jpu8e4q87q02" w:id="0"/>
      <w:bookmarkEnd w:id="0"/>
      <w:r w:rsidDel="00000000" w:rsidR="00000000" w:rsidRPr="00000000">
        <w:rPr>
          <w:rtl w:val="0"/>
        </w:rPr>
      </w:r>
    </w:p>
    <w:sectPr>
      <w:headerReference r:id="rId11" w:type="default"/>
      <w:footerReference r:id="rId12" w:type="default"/>
      <w:pgSz w:h="15840" w:w="12240" w:orient="portrait"/>
      <w:pgMar w:bottom="720" w:top="21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tabs>
        <w:tab w:val="center" w:pos="4680"/>
        <w:tab w:val="right" w:pos="936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58000" cy="70104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58000" cy="70104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5948363</wp:posOffset>
          </wp:positionH>
          <wp:positionV relativeFrom="paragraph">
            <wp:posOffset>-83559</wp:posOffset>
          </wp:positionV>
          <wp:extent cx="928688" cy="759835"/>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28688" cy="7598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ouisianabelieves.com/docs/default-source/awards/candidate-consent-form.docx?sfvrsn=9bd9911f_4" TargetMode="External"/><Relationship Id="rId12" Type="http://schemas.openxmlformats.org/officeDocument/2006/relationships/footer" Target="footer1.xml"/><Relationship Id="rId9" Type="http://schemas.openxmlformats.org/officeDocument/2006/relationships/hyperlink" Target="https://www.louisianabelieves.com/docs/default-source/awards/student-consent-form.docx?sfvrsn=98d9911f_4" TargetMode="External"/><Relationship Id="rId5" Type="http://schemas.openxmlformats.org/officeDocument/2006/relationships/styles" Target="styles.xml"/><Relationship Id="rId6" Type="http://schemas.openxmlformats.org/officeDocument/2006/relationships/hyperlink" Target="mailto:devon.camarota@la.gov" TargetMode="External"/><Relationship Id="rId7" Type="http://schemas.openxmlformats.org/officeDocument/2006/relationships/hyperlink" Target="https://www.louisianabelieves.com/docs/default-source/awards/student-consent-form.docx?sfvrsn=98d9911f_4" TargetMode="External"/><Relationship Id="rId8" Type="http://schemas.openxmlformats.org/officeDocument/2006/relationships/hyperlink" Target="https://www.louisianabelieves.com/docs/default-source/awards/candidate-consent-form.docx?sfvrsn=9bd9911f_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