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E31C64">
        <w:rPr>
          <w:b/>
        </w:rPr>
        <w:t>LOUISIANA COMMUNITY AND TECHNICAL COLLEGE SYSTEM</w:t>
      </w:r>
      <w:r w:rsidR="002027E0">
        <w:rPr>
          <w:b/>
        </w:rPr>
        <w:t xml:space="preserve"> (</w:t>
      </w:r>
      <w:r w:rsidR="00E31C64">
        <w:rPr>
          <w:b/>
        </w:rPr>
        <w:t>LCTCS</w:t>
      </w:r>
      <w:r w:rsidR="002027E0">
        <w:rPr>
          <w:b/>
        </w:rPr>
        <w:t>)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this </w:t>
      </w:r>
      <w:r w:rsidR="00921834">
        <w:t>a</w:t>
      </w:r>
      <w:r>
        <w:t xml:space="preserve">ddendum to the data sharing agreement between the Louisiana State Department of Education and </w:t>
      </w:r>
      <w:r w:rsidR="00E31C64" w:rsidRPr="00E31C64">
        <w:rPr>
          <w:b/>
        </w:rPr>
        <w:t>Louisiana Commun</w:t>
      </w:r>
      <w:r w:rsidR="00E31C64">
        <w:rPr>
          <w:b/>
        </w:rPr>
        <w:t>ity and Technical College System (LCTCS</w:t>
      </w:r>
      <w:r w:rsidR="002027E0">
        <w:rPr>
          <w:b/>
        </w:rPr>
        <w:t>)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which, upon unilateral execution of this addendum by School Board, binds the </w:t>
      </w:r>
      <w:r w:rsidR="00E31C64" w:rsidRPr="00E31C64">
        <w:rPr>
          <w:b/>
        </w:rPr>
        <w:t>Louisiana Commun</w:t>
      </w:r>
      <w:r w:rsidR="00E31C64">
        <w:rPr>
          <w:b/>
        </w:rPr>
        <w:t>ity and Technical College System (LCTCS)</w:t>
      </w:r>
      <w:r w:rsidR="00E31C64">
        <w:rPr>
          <w:b/>
          <w:i/>
        </w:rPr>
        <w:t xml:space="preserve"> </w:t>
      </w:r>
      <w:r w:rsidR="00921834">
        <w:t>to all the terms and conditions of the Agreement with respect to any and all st</w:t>
      </w:r>
      <w:r w:rsidR="002027E0">
        <w:t xml:space="preserve">udent data provided directly to </w:t>
      </w:r>
      <w:r w:rsidR="00E31C64" w:rsidRPr="00E31C64">
        <w:rPr>
          <w:b/>
        </w:rPr>
        <w:t>Louisiana Commun</w:t>
      </w:r>
      <w:r w:rsidR="00E31C64">
        <w:rPr>
          <w:b/>
        </w:rPr>
        <w:t>ity and Technical College System (LCTCS)</w:t>
      </w:r>
      <w:r w:rsidR="00E31C64">
        <w:rPr>
          <w:b/>
        </w:rPr>
        <w:t>.</w:t>
      </w:r>
      <w:r w:rsidR="00E31C64">
        <w:rPr>
          <w:b/>
          <w:i/>
        </w:rPr>
        <w:t xml:space="preserve">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  <w:bookmarkStart w:id="0" w:name="_GoBack"/>
      <w:bookmarkEnd w:id="0"/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27E0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7391E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77D81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5048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2AD3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1C64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cp:lastPrinted>2015-10-16T19:00:00Z</cp:lastPrinted>
  <dcterms:created xsi:type="dcterms:W3CDTF">2016-01-15T20:11:00Z</dcterms:created>
  <dcterms:modified xsi:type="dcterms:W3CDTF">2016-01-15T20:11:00Z</dcterms:modified>
</cp:coreProperties>
</file>