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BE5F7F" w14:paraId="166F9E26" w14:textId="77777777" w:rsidTr="00875074">
        <w:tc>
          <w:tcPr>
            <w:tcW w:w="1638" w:type="dxa"/>
            <w:shd w:val="clear" w:color="auto" w:fill="FDE9D9" w:themeFill="accent6" w:themeFillTint="33"/>
            <w:vAlign w:val="center"/>
          </w:tcPr>
          <w:p w14:paraId="397D58B2" w14:textId="77777777" w:rsidR="00BE5F7F" w:rsidRPr="007D2F88" w:rsidRDefault="00BE5F7F" w:rsidP="00875074">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18C0840D" w14:textId="17C16794"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FF42F0">
              <w:rPr>
                <w:rFonts w:ascii="Arial Rounded MT Bold" w:hAnsi="Arial Rounded MT Bold"/>
              </w:rPr>
              <w:t>Electrician</w:t>
            </w:r>
            <w:r>
              <w:rPr>
                <w:rFonts w:ascii="Arial Rounded MT Bold" w:hAnsi="Arial Rounded MT Bold"/>
              </w:rPr>
              <w:t>’s Helper</w:t>
            </w:r>
            <w:r w:rsidRPr="00753E9A">
              <w:rPr>
                <w:rFonts w:ascii="Arial Rounded MT Bold" w:hAnsi="Arial Rounded MT Bold"/>
              </w:rPr>
              <w:t xml:space="preserve"> 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2C96A2F7"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9F6B912" w14:textId="77777777" w:rsidR="00BE5F7F" w:rsidRPr="00753E9A"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7926AB1F" w14:textId="77777777" w:rsidR="00BE5F7F" w:rsidRDefault="00BE5F7F" w:rsidP="00875074">
            <w:pPr>
              <w:pStyle w:val="Header"/>
              <w:spacing w:before="60" w:after="60"/>
              <w:rPr>
                <w:rFonts w:ascii="Arial Rounded MT Bold" w:hAnsi="Arial Rounded MT Bold"/>
              </w:rPr>
            </w:pPr>
            <w:r w:rsidRPr="00753E9A">
              <w:rPr>
                <w:rFonts w:ascii="Arial Rounded MT Bold" w:hAnsi="Arial Rounded MT Bold"/>
              </w:rPr>
              <w:t xml:space="preserve">3) attain </w:t>
            </w:r>
            <w:r>
              <w:rPr>
                <w:rFonts w:ascii="Arial Rounded MT Bold" w:hAnsi="Arial Rounded MT Bold"/>
              </w:rPr>
              <w:t>NCCER Core;</w:t>
            </w:r>
          </w:p>
          <w:p w14:paraId="5B7FBE52" w14:textId="77777777" w:rsidR="00BE5F7F" w:rsidRDefault="00BE5F7F" w:rsidP="00875074">
            <w:pPr>
              <w:pStyle w:val="Header"/>
              <w:spacing w:before="60" w:after="60"/>
              <w:rPr>
                <w:rFonts w:ascii="Arial Rounded MT Bold" w:hAnsi="Arial Rounded MT Bold"/>
              </w:rPr>
            </w:pPr>
            <w:r>
              <w:rPr>
                <w:rFonts w:ascii="Arial Rounded MT Bold" w:hAnsi="Arial Rounded MT Bold"/>
              </w:rPr>
              <w:t>4) attained the specified credentials within NCCER Level 1; and</w:t>
            </w:r>
          </w:p>
          <w:p w14:paraId="4EB52595" w14:textId="77777777" w:rsidR="00BE5F7F" w:rsidRPr="007D2F88" w:rsidRDefault="00BE5F7F" w:rsidP="00875074">
            <w:pPr>
              <w:pStyle w:val="Header"/>
              <w:spacing w:before="60" w:after="60"/>
              <w:rPr>
                <w:rFonts w:ascii="Arial Rounded MT Bold" w:hAnsi="Arial Rounded MT Bold"/>
              </w:rPr>
            </w:pPr>
            <w:r>
              <w:rPr>
                <w:rFonts w:ascii="Arial Rounded MT Bold" w:hAnsi="Arial Rounded MT Bold"/>
              </w:rPr>
              <w:t>5) two Complementary credentials.</w:t>
            </w:r>
          </w:p>
        </w:tc>
      </w:tr>
    </w:tbl>
    <w:p w14:paraId="5312C330"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1430"/>
      </w:tblGrid>
      <w:tr w:rsidR="006C5448" w:rsidRPr="00D33E95" w14:paraId="0511C068" w14:textId="77777777" w:rsidTr="00875074">
        <w:tc>
          <w:tcPr>
            <w:tcW w:w="1728" w:type="dxa"/>
            <w:shd w:val="clear" w:color="auto" w:fill="FDE9D9" w:themeFill="accent6" w:themeFillTint="33"/>
            <w:vAlign w:val="center"/>
          </w:tcPr>
          <w:p w14:paraId="6DE0A568" w14:textId="77777777" w:rsidR="006C5448" w:rsidRPr="00D33E95" w:rsidRDefault="006C5448"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1430" w:type="dxa"/>
            <w:shd w:val="clear" w:color="auto" w:fill="auto"/>
            <w:vAlign w:val="center"/>
          </w:tcPr>
          <w:p w14:paraId="5E366EA1" w14:textId="77777777" w:rsidR="006C5448" w:rsidRDefault="006C5448" w:rsidP="00875074">
            <w:pPr>
              <w:spacing w:before="60" w:after="60"/>
              <w:rPr>
                <w:rFonts w:ascii="Calibri" w:hAnsi="Calibri"/>
                <w:noProof/>
                <w:sz w:val="22"/>
                <w:szCs w:val="22"/>
              </w:rPr>
            </w:pPr>
            <w:r>
              <w:rPr>
                <w:rFonts w:ascii="Calibri" w:hAnsi="Calibri"/>
                <w:noProof/>
                <w:sz w:val="22"/>
                <w:szCs w:val="22"/>
              </w:rPr>
              <w:t>5 Star: Electricians; First-line Supervisors of Construction Trades</w:t>
            </w:r>
          </w:p>
          <w:p w14:paraId="693F0D66" w14:textId="77777777" w:rsidR="006C5448" w:rsidRDefault="006C5448" w:rsidP="00875074">
            <w:pPr>
              <w:spacing w:before="60" w:after="60"/>
              <w:rPr>
                <w:rFonts w:ascii="Calibri" w:hAnsi="Calibri"/>
                <w:noProof/>
                <w:sz w:val="22"/>
                <w:szCs w:val="22"/>
              </w:rPr>
            </w:pPr>
            <w:r>
              <w:rPr>
                <w:rFonts w:ascii="Calibri" w:hAnsi="Calibri"/>
                <w:noProof/>
                <w:sz w:val="22"/>
                <w:szCs w:val="22"/>
              </w:rPr>
              <w:t xml:space="preserve">4 Star:  Valve Installers </w:t>
            </w:r>
          </w:p>
          <w:p w14:paraId="32F1E603" w14:textId="77777777" w:rsidR="006C5448" w:rsidRPr="00711306" w:rsidRDefault="006C5448" w:rsidP="00875074">
            <w:pPr>
              <w:spacing w:before="60" w:after="60"/>
              <w:rPr>
                <w:rFonts w:asciiTheme="majorHAnsi" w:hAnsiTheme="majorHAnsi"/>
                <w:noProof/>
                <w:sz w:val="22"/>
                <w:szCs w:val="22"/>
              </w:rPr>
            </w:pPr>
            <w:r>
              <w:rPr>
                <w:rFonts w:ascii="Calibri" w:hAnsi="Calibri"/>
                <w:noProof/>
                <w:sz w:val="22"/>
                <w:szCs w:val="22"/>
              </w:rPr>
              <w:t>2 Star:  Construction Laborers, Electricians’ Helpers</w:t>
            </w:r>
          </w:p>
        </w:tc>
      </w:tr>
    </w:tbl>
    <w:p w14:paraId="150F1BEB" w14:textId="77777777" w:rsidR="006C5448" w:rsidRPr="00C77BF2" w:rsidRDefault="006C5448" w:rsidP="006C5448">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6C5448" w:rsidRPr="00D33E95" w14:paraId="6D53FC87" w14:textId="77777777" w:rsidTr="00875074">
        <w:tc>
          <w:tcPr>
            <w:tcW w:w="2448" w:type="dxa"/>
            <w:shd w:val="clear" w:color="auto" w:fill="FDE9D9"/>
            <w:vAlign w:val="center"/>
          </w:tcPr>
          <w:p w14:paraId="7FAEBA71" w14:textId="77777777" w:rsidR="006C5448" w:rsidRPr="00DB10EE" w:rsidRDefault="006C5448"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6D338A78" w14:textId="77777777" w:rsidR="006C5448" w:rsidRPr="00A118C7" w:rsidRDefault="006C5448" w:rsidP="00875074">
            <w:pPr>
              <w:spacing w:before="60" w:after="60"/>
              <w:rPr>
                <w:rFonts w:ascii="Calibri" w:hAnsi="Calibri"/>
                <w:noProof/>
                <w:sz w:val="22"/>
                <w:szCs w:val="22"/>
              </w:rPr>
            </w:pPr>
            <w:r>
              <w:rPr>
                <w:rFonts w:ascii="Calibri" w:hAnsi="Calibri"/>
                <w:noProof/>
                <w:sz w:val="22"/>
                <w:szCs w:val="22"/>
              </w:rPr>
              <w:t>$17,000 - $39,000</w:t>
            </w:r>
          </w:p>
        </w:tc>
      </w:tr>
    </w:tbl>
    <w:p w14:paraId="1ACB9603" w14:textId="77777777" w:rsidR="00BE5F7F" w:rsidRPr="000B7DA9" w:rsidRDefault="00BE5F7F" w:rsidP="00BE5F7F">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875074">
        <w:tc>
          <w:tcPr>
            <w:tcW w:w="13158" w:type="dxa"/>
            <w:gridSpan w:val="3"/>
            <w:shd w:val="clear" w:color="auto" w:fill="FDE9D9" w:themeFill="accent6" w:themeFillTint="33"/>
            <w:vAlign w:val="center"/>
          </w:tcPr>
          <w:p w14:paraId="0F46C1DE" w14:textId="4A3B1E28" w:rsidR="00BE5F7F" w:rsidRPr="008F3AEB" w:rsidRDefault="006C5448"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Electrician</w:t>
            </w:r>
            <w:r w:rsidR="00BE5F7F">
              <w:rPr>
                <w:rFonts w:ascii="Arial Rounded MT Bold" w:hAnsi="Arial Rounded MT Bold"/>
                <w:noProof/>
                <w:sz w:val="28"/>
                <w:szCs w:val="28"/>
              </w:rPr>
              <w:t>’s Helper Graduation Pathway:  Sections</w:t>
            </w:r>
          </w:p>
        </w:tc>
      </w:tr>
      <w:tr w:rsidR="00BE5F7F" w:rsidRPr="00D33E95" w14:paraId="225AFBAA" w14:textId="77777777" w:rsidTr="00875074">
        <w:trPr>
          <w:trHeight w:val="97"/>
        </w:trPr>
        <w:tc>
          <w:tcPr>
            <w:tcW w:w="378" w:type="dxa"/>
            <w:vMerge w:val="restart"/>
            <w:shd w:val="clear" w:color="auto" w:fill="auto"/>
            <w:vAlign w:val="center"/>
          </w:tcPr>
          <w:p w14:paraId="06858AF9"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875074">
        <w:trPr>
          <w:trHeight w:val="787"/>
        </w:trPr>
        <w:tc>
          <w:tcPr>
            <w:tcW w:w="378" w:type="dxa"/>
            <w:vMerge/>
            <w:shd w:val="clear" w:color="auto" w:fill="auto"/>
            <w:vAlign w:val="center"/>
          </w:tcPr>
          <w:p w14:paraId="177566CD" w14:textId="77777777" w:rsidR="00BE5F7F" w:rsidRDefault="00BE5F7F"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875074">
        <w:tc>
          <w:tcPr>
            <w:tcW w:w="378" w:type="dxa"/>
            <w:shd w:val="clear" w:color="auto" w:fill="auto"/>
            <w:vAlign w:val="center"/>
          </w:tcPr>
          <w:p w14:paraId="6B575EB5"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875074">
        <w:tc>
          <w:tcPr>
            <w:tcW w:w="378" w:type="dxa"/>
            <w:shd w:val="clear" w:color="auto" w:fill="auto"/>
            <w:vAlign w:val="center"/>
          </w:tcPr>
          <w:p w14:paraId="62F9618B"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875074">
        <w:tc>
          <w:tcPr>
            <w:tcW w:w="378" w:type="dxa"/>
            <w:shd w:val="clear" w:color="auto" w:fill="auto"/>
            <w:vAlign w:val="center"/>
          </w:tcPr>
          <w:p w14:paraId="7CFDD958" w14:textId="77777777" w:rsidR="00BE5F7F"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31881223" w14:textId="77777777" w:rsidR="00BE5F7F" w:rsidRDefault="00BE5F7F"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875074">
        <w:tc>
          <w:tcPr>
            <w:tcW w:w="378" w:type="dxa"/>
            <w:shd w:val="clear" w:color="auto" w:fill="auto"/>
            <w:vAlign w:val="center"/>
          </w:tcPr>
          <w:p w14:paraId="1FB5E88A"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875074">
        <w:tc>
          <w:tcPr>
            <w:tcW w:w="378" w:type="dxa"/>
            <w:shd w:val="clear" w:color="auto" w:fill="auto"/>
            <w:vAlign w:val="center"/>
          </w:tcPr>
          <w:p w14:paraId="3F4909B6" w14:textId="77777777" w:rsidR="00BE5F7F" w:rsidRPr="008F3AEB" w:rsidRDefault="00BE5F7F"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70067031" w14:textId="77777777" w:rsidR="00BE5F7F" w:rsidRPr="008F3AEB" w:rsidRDefault="00BE5F7F"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0BAB3EAA" w:rsidR="00FC3576" w:rsidRPr="00753E9A" w:rsidRDefault="00FC3576" w:rsidP="006C5448">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6C5448">
              <w:rPr>
                <w:rFonts w:ascii="Arial Rounded MT Bold" w:hAnsi="Arial Rounded MT Bold"/>
                <w:sz w:val="28"/>
                <w:szCs w:val="28"/>
              </w:rPr>
              <w:t>Electrician</w:t>
            </w:r>
            <w:r w:rsidR="00BE5F7F">
              <w:rPr>
                <w:rFonts w:ascii="Arial Rounded MT Bold" w:hAnsi="Arial Rounded MT Bold"/>
                <w:sz w:val="28"/>
                <w:szCs w:val="28"/>
              </w:rPr>
              <w:t>'s Helper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EC7241">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2CFEC2AD" w:rsidR="00DF167C" w:rsidRPr="00DF167C" w:rsidRDefault="00EC7241"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BE5F7F" w:rsidRPr="00753E9A" w14:paraId="17768A4A" w14:textId="77777777" w:rsidTr="00875074">
        <w:trPr>
          <w:trHeight w:val="440"/>
        </w:trPr>
        <w:tc>
          <w:tcPr>
            <w:tcW w:w="13206" w:type="dxa"/>
            <w:gridSpan w:val="2"/>
            <w:shd w:val="clear" w:color="auto" w:fill="FDE9D9" w:themeFill="accent6" w:themeFillTint="33"/>
            <w:vAlign w:val="center"/>
          </w:tcPr>
          <w:p w14:paraId="53F5CAEB" w14:textId="77777777" w:rsidR="00BE5F7F" w:rsidRPr="00753E9A" w:rsidRDefault="00BE5F7F"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BE5F7F" w:rsidRPr="0019517E" w14:paraId="4AD22A1B" w14:textId="77777777" w:rsidTr="00875074">
        <w:trPr>
          <w:trHeight w:val="440"/>
        </w:trPr>
        <w:tc>
          <w:tcPr>
            <w:tcW w:w="13206" w:type="dxa"/>
            <w:gridSpan w:val="2"/>
            <w:shd w:val="clear" w:color="auto" w:fill="F2F2F2" w:themeFill="background1" w:themeFillShade="F2"/>
            <w:vAlign w:val="center"/>
          </w:tcPr>
          <w:p w14:paraId="39A40875" w14:textId="77777777" w:rsidR="00BE5F7F" w:rsidRDefault="00BE5F7F"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Technical Studies / Technical Diploma;  and  2) two Complementary credentials.</w:t>
            </w:r>
          </w:p>
          <w:p w14:paraId="64E54698" w14:textId="77777777" w:rsidR="00BE5F7F" w:rsidRPr="0019517E" w:rsidRDefault="00BE5F7F" w:rsidP="00875074">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BE5F7F" w:rsidRPr="004B1E09" w14:paraId="625E8521" w14:textId="77777777" w:rsidTr="00875074">
        <w:trPr>
          <w:trHeight w:val="1727"/>
        </w:trPr>
        <w:tc>
          <w:tcPr>
            <w:tcW w:w="1554" w:type="dxa"/>
            <w:vAlign w:val="center"/>
          </w:tcPr>
          <w:p w14:paraId="7BA6356E" w14:textId="77777777" w:rsidR="00BE5F7F" w:rsidRPr="00D33E95" w:rsidRDefault="00BE5F7F"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325CC52F" w14:textId="77777777" w:rsidR="00BE5F7F" w:rsidRPr="004B1E09" w:rsidRDefault="00BE5F7F"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2C05583E" w14:textId="0DB12FC8" w:rsidR="00BE5F7F" w:rsidRDefault="00BE5F7F" w:rsidP="00875074">
            <w:pPr>
              <w:spacing w:before="60" w:after="60"/>
              <w:rPr>
                <w:rFonts w:ascii="Calibri" w:hAnsi="Calibri"/>
                <w:sz w:val="22"/>
                <w:szCs w:val="22"/>
              </w:rPr>
            </w:pPr>
            <w:r>
              <w:rPr>
                <w:rFonts w:ascii="Calibri" w:hAnsi="Calibri"/>
                <w:sz w:val="22"/>
                <w:szCs w:val="22"/>
              </w:rPr>
              <w:t xml:space="preserve">Completion of NCCER Core </w:t>
            </w:r>
            <w:r w:rsidRPr="00E073BE">
              <w:rPr>
                <w:rFonts w:ascii="Calibri" w:hAnsi="Calibri"/>
                <w:b/>
                <w:i/>
                <w:sz w:val="22"/>
                <w:szCs w:val="22"/>
                <w:u w:val="single"/>
              </w:rPr>
              <w:t>plus</w:t>
            </w:r>
            <w:r>
              <w:rPr>
                <w:rFonts w:ascii="Calibri" w:hAnsi="Calibri"/>
                <w:sz w:val="22"/>
                <w:szCs w:val="22"/>
              </w:rPr>
              <w:t xml:space="preserve"> completion of </w:t>
            </w:r>
            <w:r w:rsidRPr="00E073BE">
              <w:rPr>
                <w:rFonts w:ascii="Calibri" w:hAnsi="Calibri"/>
                <w:sz w:val="22"/>
                <w:szCs w:val="22"/>
              </w:rPr>
              <w:t>the</w:t>
            </w:r>
            <w:r>
              <w:rPr>
                <w:rFonts w:ascii="Calibri" w:hAnsi="Calibri"/>
                <w:sz w:val="22"/>
                <w:szCs w:val="22"/>
              </w:rPr>
              <w:t xml:space="preserve"> NCCER </w:t>
            </w:r>
            <w:r w:rsidR="006C5448">
              <w:rPr>
                <w:rFonts w:ascii="Calibri" w:hAnsi="Calibri"/>
                <w:sz w:val="22"/>
                <w:szCs w:val="22"/>
              </w:rPr>
              <w:t>Electrician</w:t>
            </w:r>
            <w:r>
              <w:rPr>
                <w:rFonts w:ascii="Calibri" w:hAnsi="Calibri"/>
                <w:sz w:val="22"/>
                <w:szCs w:val="22"/>
              </w:rPr>
              <w:t xml:space="preserve"> Level 1 modules as indicated in the table below</w:t>
            </w:r>
          </w:p>
          <w:p w14:paraId="641716E4" w14:textId="77777777" w:rsidR="00BE5F7F" w:rsidRPr="00E073BE" w:rsidRDefault="00BE5F7F" w:rsidP="00875074">
            <w:pPr>
              <w:rPr>
                <w:rFonts w:ascii="Arial Narrow" w:hAnsi="Arial Narrow"/>
                <w:sz w:val="12"/>
                <w:szCs w:val="12"/>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310"/>
              <w:gridCol w:w="776"/>
              <w:gridCol w:w="2194"/>
            </w:tblGrid>
            <w:tr w:rsidR="00BE5F7F" w14:paraId="043948E1" w14:textId="77777777" w:rsidTr="00875074">
              <w:tc>
                <w:tcPr>
                  <w:tcW w:w="8820" w:type="dxa"/>
                  <w:gridSpan w:val="4"/>
                  <w:shd w:val="clear" w:color="auto" w:fill="FDE9D9"/>
                </w:tcPr>
                <w:p w14:paraId="64D616E5" w14:textId="77777777" w:rsidR="00BE5F7F" w:rsidRPr="00E073BE" w:rsidRDefault="00BE5F7F" w:rsidP="00875074">
                  <w:pPr>
                    <w:tabs>
                      <w:tab w:val="left" w:pos="2160"/>
                    </w:tabs>
                    <w:spacing w:before="60" w:after="60"/>
                    <w:jc w:val="center"/>
                    <w:rPr>
                      <w:rFonts w:ascii="Arial Narrow" w:hAnsi="Arial Narrow"/>
                      <w:b/>
                      <w:sz w:val="22"/>
                      <w:szCs w:val="22"/>
                    </w:rPr>
                  </w:pPr>
                  <w:r w:rsidRPr="00E073BE">
                    <w:rPr>
                      <w:rFonts w:ascii="Arial Narrow" w:hAnsi="Arial Narrow"/>
                      <w:b/>
                      <w:sz w:val="22"/>
                      <w:szCs w:val="22"/>
                    </w:rPr>
                    <w:t>NCCER Carpenter Level 1 Certification Modules</w:t>
                  </w:r>
                </w:p>
              </w:tc>
            </w:tr>
            <w:tr w:rsidR="006C5448" w14:paraId="7B60508C" w14:textId="77777777" w:rsidTr="00875074">
              <w:tc>
                <w:tcPr>
                  <w:tcW w:w="540" w:type="dxa"/>
                  <w:shd w:val="clear" w:color="auto" w:fill="CCFFCC"/>
                  <w:vAlign w:val="center"/>
                </w:tcPr>
                <w:p w14:paraId="74C2A9F9"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1</w:t>
                  </w:r>
                </w:p>
              </w:tc>
              <w:tc>
                <w:tcPr>
                  <w:tcW w:w="5310" w:type="dxa"/>
                  <w:shd w:val="clear" w:color="auto" w:fill="CCFFCC"/>
                </w:tcPr>
                <w:p w14:paraId="6AFFA8B2"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Orientation to the Electrical Trade</w:t>
                  </w:r>
                </w:p>
              </w:tc>
              <w:tc>
                <w:tcPr>
                  <w:tcW w:w="776" w:type="dxa"/>
                  <w:shd w:val="clear" w:color="auto" w:fill="CCFFCC"/>
                  <w:vAlign w:val="center"/>
                </w:tcPr>
                <w:p w14:paraId="6CF79C96"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2.5</w:t>
                  </w:r>
                </w:p>
              </w:tc>
              <w:tc>
                <w:tcPr>
                  <w:tcW w:w="2194" w:type="dxa"/>
                  <w:shd w:val="clear" w:color="auto" w:fill="CCFFCC"/>
                  <w:vAlign w:val="center"/>
                </w:tcPr>
                <w:p w14:paraId="723F244B"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No</w:t>
                  </w:r>
                </w:p>
              </w:tc>
            </w:tr>
            <w:tr w:rsidR="006C5448" w14:paraId="05A3D52B" w14:textId="77777777" w:rsidTr="00875074">
              <w:tc>
                <w:tcPr>
                  <w:tcW w:w="540" w:type="dxa"/>
                  <w:shd w:val="clear" w:color="auto" w:fill="CCFFCC"/>
                  <w:vAlign w:val="center"/>
                </w:tcPr>
                <w:p w14:paraId="38FEFC14"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2</w:t>
                  </w:r>
                </w:p>
              </w:tc>
              <w:tc>
                <w:tcPr>
                  <w:tcW w:w="5310" w:type="dxa"/>
                  <w:shd w:val="clear" w:color="auto" w:fill="CCFFCC"/>
                </w:tcPr>
                <w:p w14:paraId="2919506D"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Electrical Safety</w:t>
                  </w:r>
                </w:p>
              </w:tc>
              <w:tc>
                <w:tcPr>
                  <w:tcW w:w="776" w:type="dxa"/>
                  <w:shd w:val="clear" w:color="auto" w:fill="CCFFCC"/>
                  <w:vAlign w:val="center"/>
                </w:tcPr>
                <w:p w14:paraId="4B2F322D"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10</w:t>
                  </w:r>
                </w:p>
              </w:tc>
              <w:tc>
                <w:tcPr>
                  <w:tcW w:w="2194" w:type="dxa"/>
                  <w:shd w:val="clear" w:color="auto" w:fill="CCFFCC"/>
                  <w:vAlign w:val="center"/>
                </w:tcPr>
                <w:p w14:paraId="6CA4B43F"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Yes</w:t>
                  </w:r>
                </w:p>
              </w:tc>
            </w:tr>
            <w:tr w:rsidR="006C5448" w14:paraId="381A35FC" w14:textId="77777777" w:rsidTr="00875074">
              <w:tc>
                <w:tcPr>
                  <w:tcW w:w="540" w:type="dxa"/>
                  <w:shd w:val="clear" w:color="auto" w:fill="CCFFCC"/>
                  <w:vAlign w:val="center"/>
                </w:tcPr>
                <w:p w14:paraId="793584E5"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3</w:t>
                  </w:r>
                </w:p>
              </w:tc>
              <w:tc>
                <w:tcPr>
                  <w:tcW w:w="5310" w:type="dxa"/>
                  <w:shd w:val="clear" w:color="auto" w:fill="CCFFCC"/>
                </w:tcPr>
                <w:p w14:paraId="153840D3"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Introduction to Electrical Circuits</w:t>
                  </w:r>
                </w:p>
              </w:tc>
              <w:tc>
                <w:tcPr>
                  <w:tcW w:w="776" w:type="dxa"/>
                  <w:shd w:val="clear" w:color="auto" w:fill="CCFFCC"/>
                  <w:vAlign w:val="center"/>
                </w:tcPr>
                <w:p w14:paraId="2A1BAD67"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7.5</w:t>
                  </w:r>
                </w:p>
              </w:tc>
              <w:tc>
                <w:tcPr>
                  <w:tcW w:w="2194" w:type="dxa"/>
                  <w:shd w:val="clear" w:color="auto" w:fill="CCFFCC"/>
                  <w:vAlign w:val="center"/>
                </w:tcPr>
                <w:p w14:paraId="02D81E97"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No</w:t>
                  </w:r>
                </w:p>
              </w:tc>
            </w:tr>
            <w:tr w:rsidR="006C5448" w14:paraId="589C473E" w14:textId="77777777" w:rsidTr="00875074">
              <w:tc>
                <w:tcPr>
                  <w:tcW w:w="540" w:type="dxa"/>
                  <w:shd w:val="clear" w:color="auto" w:fill="FFFFFF"/>
                  <w:vAlign w:val="center"/>
                </w:tcPr>
                <w:p w14:paraId="6095E80D"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4</w:t>
                  </w:r>
                </w:p>
              </w:tc>
              <w:tc>
                <w:tcPr>
                  <w:tcW w:w="5310" w:type="dxa"/>
                  <w:shd w:val="clear" w:color="auto" w:fill="FFFFFF"/>
                </w:tcPr>
                <w:p w14:paraId="71F433F4"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Electrical Theory</w:t>
                  </w:r>
                </w:p>
              </w:tc>
              <w:tc>
                <w:tcPr>
                  <w:tcW w:w="776" w:type="dxa"/>
                  <w:shd w:val="clear" w:color="auto" w:fill="FFFFFF"/>
                  <w:vAlign w:val="center"/>
                </w:tcPr>
                <w:p w14:paraId="407A13CC"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7.5</w:t>
                  </w:r>
                </w:p>
              </w:tc>
              <w:tc>
                <w:tcPr>
                  <w:tcW w:w="2194" w:type="dxa"/>
                  <w:shd w:val="clear" w:color="auto" w:fill="FFFFFF"/>
                  <w:vAlign w:val="center"/>
                </w:tcPr>
                <w:p w14:paraId="26565233"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No</w:t>
                  </w:r>
                </w:p>
              </w:tc>
            </w:tr>
            <w:tr w:rsidR="006C5448" w14:paraId="57A2E436" w14:textId="77777777" w:rsidTr="00875074">
              <w:tc>
                <w:tcPr>
                  <w:tcW w:w="540" w:type="dxa"/>
                  <w:shd w:val="clear" w:color="auto" w:fill="FFFFFF"/>
                  <w:vAlign w:val="center"/>
                </w:tcPr>
                <w:p w14:paraId="7E65F1C2"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5</w:t>
                  </w:r>
                </w:p>
              </w:tc>
              <w:tc>
                <w:tcPr>
                  <w:tcW w:w="5310" w:type="dxa"/>
                  <w:shd w:val="clear" w:color="auto" w:fill="FFFFFF"/>
                </w:tcPr>
                <w:p w14:paraId="27F89052"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Introduction to the National Electrical Code</w:t>
                  </w:r>
                </w:p>
              </w:tc>
              <w:tc>
                <w:tcPr>
                  <w:tcW w:w="776" w:type="dxa"/>
                  <w:shd w:val="clear" w:color="auto" w:fill="FFFFFF"/>
                  <w:vAlign w:val="center"/>
                </w:tcPr>
                <w:p w14:paraId="05C5628C"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7.5</w:t>
                  </w:r>
                </w:p>
              </w:tc>
              <w:tc>
                <w:tcPr>
                  <w:tcW w:w="2194" w:type="dxa"/>
                  <w:shd w:val="clear" w:color="auto" w:fill="FFFFFF"/>
                  <w:vAlign w:val="center"/>
                </w:tcPr>
                <w:p w14:paraId="006256A7"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Yes</w:t>
                  </w:r>
                </w:p>
              </w:tc>
            </w:tr>
            <w:tr w:rsidR="006C5448" w14:paraId="7A977D13" w14:textId="77777777" w:rsidTr="00875074">
              <w:tc>
                <w:tcPr>
                  <w:tcW w:w="540" w:type="dxa"/>
                  <w:shd w:val="clear" w:color="auto" w:fill="CCFFCC"/>
                  <w:vAlign w:val="center"/>
                </w:tcPr>
                <w:p w14:paraId="1F19D785"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6</w:t>
                  </w:r>
                </w:p>
              </w:tc>
              <w:tc>
                <w:tcPr>
                  <w:tcW w:w="5310" w:type="dxa"/>
                  <w:shd w:val="clear" w:color="auto" w:fill="CCFFCC"/>
                </w:tcPr>
                <w:p w14:paraId="3D6DBA65"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Device Boxes</w:t>
                  </w:r>
                </w:p>
              </w:tc>
              <w:tc>
                <w:tcPr>
                  <w:tcW w:w="776" w:type="dxa"/>
                  <w:shd w:val="clear" w:color="auto" w:fill="CCFFCC"/>
                  <w:vAlign w:val="center"/>
                </w:tcPr>
                <w:p w14:paraId="35948D8F"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10</w:t>
                  </w:r>
                </w:p>
              </w:tc>
              <w:tc>
                <w:tcPr>
                  <w:tcW w:w="2194" w:type="dxa"/>
                  <w:shd w:val="clear" w:color="auto" w:fill="CCFFCC"/>
                  <w:vAlign w:val="center"/>
                </w:tcPr>
                <w:p w14:paraId="1F076AC3"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Yes</w:t>
                  </w:r>
                </w:p>
              </w:tc>
            </w:tr>
            <w:tr w:rsidR="006C5448" w14:paraId="569C5EC3" w14:textId="77777777" w:rsidTr="00875074">
              <w:tc>
                <w:tcPr>
                  <w:tcW w:w="540" w:type="dxa"/>
                  <w:shd w:val="clear" w:color="auto" w:fill="CCFFCC"/>
                  <w:vAlign w:val="center"/>
                </w:tcPr>
                <w:p w14:paraId="20A6319F"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7</w:t>
                  </w:r>
                </w:p>
              </w:tc>
              <w:tc>
                <w:tcPr>
                  <w:tcW w:w="5310" w:type="dxa"/>
                  <w:shd w:val="clear" w:color="auto" w:fill="CCFFCC"/>
                </w:tcPr>
                <w:p w14:paraId="22CA7402"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Hand Bending</w:t>
                  </w:r>
                </w:p>
              </w:tc>
              <w:tc>
                <w:tcPr>
                  <w:tcW w:w="776" w:type="dxa"/>
                  <w:shd w:val="clear" w:color="auto" w:fill="CCFFCC"/>
                  <w:vAlign w:val="center"/>
                </w:tcPr>
                <w:p w14:paraId="4BD142FF"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10</w:t>
                  </w:r>
                </w:p>
              </w:tc>
              <w:tc>
                <w:tcPr>
                  <w:tcW w:w="2194" w:type="dxa"/>
                  <w:shd w:val="clear" w:color="auto" w:fill="CCFFCC"/>
                  <w:vAlign w:val="center"/>
                </w:tcPr>
                <w:p w14:paraId="36041B69"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Yes</w:t>
                  </w:r>
                </w:p>
              </w:tc>
            </w:tr>
            <w:tr w:rsidR="006C5448" w14:paraId="0C6ED112" w14:textId="77777777" w:rsidTr="00875074">
              <w:tc>
                <w:tcPr>
                  <w:tcW w:w="540" w:type="dxa"/>
                  <w:shd w:val="clear" w:color="auto" w:fill="CCFFCC"/>
                  <w:vAlign w:val="center"/>
                </w:tcPr>
                <w:p w14:paraId="47EC53F4"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8</w:t>
                  </w:r>
                </w:p>
              </w:tc>
              <w:tc>
                <w:tcPr>
                  <w:tcW w:w="5310" w:type="dxa"/>
                  <w:shd w:val="clear" w:color="auto" w:fill="CCFFCC"/>
                </w:tcPr>
                <w:p w14:paraId="505D8DCF"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Raceways &amp; Fittings</w:t>
                  </w:r>
                </w:p>
              </w:tc>
              <w:tc>
                <w:tcPr>
                  <w:tcW w:w="776" w:type="dxa"/>
                  <w:shd w:val="clear" w:color="auto" w:fill="CCFFCC"/>
                  <w:vAlign w:val="center"/>
                </w:tcPr>
                <w:p w14:paraId="301613B2"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20</w:t>
                  </w:r>
                </w:p>
              </w:tc>
              <w:tc>
                <w:tcPr>
                  <w:tcW w:w="2194" w:type="dxa"/>
                  <w:shd w:val="clear" w:color="auto" w:fill="CCFFCC"/>
                  <w:vAlign w:val="center"/>
                </w:tcPr>
                <w:p w14:paraId="59FE50CE"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Yes</w:t>
                  </w:r>
                </w:p>
              </w:tc>
            </w:tr>
            <w:tr w:rsidR="006C5448" w14:paraId="3A9E0EB0" w14:textId="77777777" w:rsidTr="00875074">
              <w:tc>
                <w:tcPr>
                  <w:tcW w:w="540" w:type="dxa"/>
                  <w:shd w:val="clear" w:color="auto" w:fill="FFFFFF"/>
                  <w:vAlign w:val="center"/>
                </w:tcPr>
                <w:p w14:paraId="1257580A"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9</w:t>
                  </w:r>
                </w:p>
              </w:tc>
              <w:tc>
                <w:tcPr>
                  <w:tcW w:w="5310" w:type="dxa"/>
                  <w:shd w:val="clear" w:color="auto" w:fill="FFFFFF"/>
                </w:tcPr>
                <w:p w14:paraId="3BD92976"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Conductors and Cables</w:t>
                  </w:r>
                </w:p>
              </w:tc>
              <w:tc>
                <w:tcPr>
                  <w:tcW w:w="776" w:type="dxa"/>
                  <w:shd w:val="clear" w:color="auto" w:fill="FFFFFF"/>
                  <w:vAlign w:val="center"/>
                </w:tcPr>
                <w:p w14:paraId="151865B1"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10</w:t>
                  </w:r>
                </w:p>
              </w:tc>
              <w:tc>
                <w:tcPr>
                  <w:tcW w:w="2194" w:type="dxa"/>
                  <w:shd w:val="clear" w:color="auto" w:fill="FFFFFF"/>
                  <w:vAlign w:val="center"/>
                </w:tcPr>
                <w:p w14:paraId="6401F843"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Yes</w:t>
                  </w:r>
                </w:p>
              </w:tc>
            </w:tr>
            <w:tr w:rsidR="006C5448" w14:paraId="16C1A15B" w14:textId="77777777" w:rsidTr="00875074">
              <w:tc>
                <w:tcPr>
                  <w:tcW w:w="540" w:type="dxa"/>
                  <w:shd w:val="clear" w:color="auto" w:fill="FFFFFF"/>
                  <w:vAlign w:val="center"/>
                </w:tcPr>
                <w:p w14:paraId="5CA64270"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10</w:t>
                  </w:r>
                </w:p>
              </w:tc>
              <w:tc>
                <w:tcPr>
                  <w:tcW w:w="5310" w:type="dxa"/>
                  <w:shd w:val="clear" w:color="auto" w:fill="FFFFFF"/>
                </w:tcPr>
                <w:p w14:paraId="714FADFB"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Basic Electrical Construction Drawings</w:t>
                  </w:r>
                </w:p>
              </w:tc>
              <w:tc>
                <w:tcPr>
                  <w:tcW w:w="776" w:type="dxa"/>
                  <w:shd w:val="clear" w:color="auto" w:fill="FFFFFF"/>
                  <w:vAlign w:val="center"/>
                </w:tcPr>
                <w:p w14:paraId="18D27A96"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7.5</w:t>
                  </w:r>
                </w:p>
              </w:tc>
              <w:tc>
                <w:tcPr>
                  <w:tcW w:w="2194" w:type="dxa"/>
                  <w:shd w:val="clear" w:color="auto" w:fill="FFFFFF"/>
                  <w:vAlign w:val="center"/>
                </w:tcPr>
                <w:p w14:paraId="5DB57E78"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Yes</w:t>
                  </w:r>
                </w:p>
              </w:tc>
            </w:tr>
            <w:tr w:rsidR="006C5448" w14:paraId="48BF0460" w14:textId="77777777" w:rsidTr="00875074">
              <w:tc>
                <w:tcPr>
                  <w:tcW w:w="540" w:type="dxa"/>
                  <w:shd w:val="clear" w:color="auto" w:fill="FFFFFF"/>
                  <w:vAlign w:val="center"/>
                </w:tcPr>
                <w:p w14:paraId="1D57D8C8"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11</w:t>
                  </w:r>
                </w:p>
              </w:tc>
              <w:tc>
                <w:tcPr>
                  <w:tcW w:w="5310" w:type="dxa"/>
                  <w:shd w:val="clear" w:color="auto" w:fill="FFFFFF"/>
                </w:tcPr>
                <w:p w14:paraId="4E243763"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Residential Electrical Services</w:t>
                  </w:r>
                </w:p>
              </w:tc>
              <w:tc>
                <w:tcPr>
                  <w:tcW w:w="776" w:type="dxa"/>
                  <w:shd w:val="clear" w:color="auto" w:fill="FFFFFF"/>
                  <w:vAlign w:val="center"/>
                </w:tcPr>
                <w:p w14:paraId="5E6DBCC9"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15</w:t>
                  </w:r>
                </w:p>
              </w:tc>
              <w:tc>
                <w:tcPr>
                  <w:tcW w:w="2194" w:type="dxa"/>
                  <w:shd w:val="clear" w:color="auto" w:fill="FFFFFF"/>
                  <w:vAlign w:val="center"/>
                </w:tcPr>
                <w:p w14:paraId="32F05378"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Yes</w:t>
                  </w:r>
                </w:p>
              </w:tc>
            </w:tr>
            <w:tr w:rsidR="006C5448" w14:paraId="3456DFDA" w14:textId="77777777" w:rsidTr="00875074">
              <w:tc>
                <w:tcPr>
                  <w:tcW w:w="540" w:type="dxa"/>
                  <w:tcBorders>
                    <w:bottom w:val="single" w:sz="4" w:space="0" w:color="auto"/>
                  </w:tcBorders>
                  <w:shd w:val="clear" w:color="auto" w:fill="CCFFCC"/>
                  <w:vAlign w:val="center"/>
                </w:tcPr>
                <w:p w14:paraId="6317B249"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12</w:t>
                  </w:r>
                </w:p>
              </w:tc>
              <w:tc>
                <w:tcPr>
                  <w:tcW w:w="5310" w:type="dxa"/>
                  <w:shd w:val="clear" w:color="auto" w:fill="CCFFCC"/>
                </w:tcPr>
                <w:p w14:paraId="1F1F8B70" w14:textId="77777777" w:rsidR="006C5448" w:rsidRPr="00723C58" w:rsidRDefault="006C5448" w:rsidP="00875074">
                  <w:pPr>
                    <w:tabs>
                      <w:tab w:val="left" w:pos="2160"/>
                    </w:tabs>
                    <w:spacing w:before="60" w:after="60"/>
                    <w:jc w:val="both"/>
                    <w:rPr>
                      <w:rFonts w:ascii="Arial Narrow" w:hAnsi="Arial Narrow"/>
                      <w:sz w:val="22"/>
                      <w:szCs w:val="22"/>
                    </w:rPr>
                  </w:pPr>
                  <w:r w:rsidRPr="00723C58">
                    <w:rPr>
                      <w:rFonts w:ascii="Arial Narrow" w:hAnsi="Arial Narrow"/>
                      <w:sz w:val="22"/>
                      <w:szCs w:val="22"/>
                    </w:rPr>
                    <w:t>Electrical Test Equipment</w:t>
                  </w:r>
                </w:p>
              </w:tc>
              <w:tc>
                <w:tcPr>
                  <w:tcW w:w="776" w:type="dxa"/>
                  <w:shd w:val="clear" w:color="auto" w:fill="CCFFCC"/>
                  <w:vAlign w:val="center"/>
                </w:tcPr>
                <w:p w14:paraId="18351744"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5</w:t>
                  </w:r>
                </w:p>
              </w:tc>
              <w:tc>
                <w:tcPr>
                  <w:tcW w:w="2194" w:type="dxa"/>
                  <w:tcBorders>
                    <w:bottom w:val="single" w:sz="4" w:space="0" w:color="auto"/>
                  </w:tcBorders>
                  <w:shd w:val="clear" w:color="auto" w:fill="CCFFCC"/>
                  <w:vAlign w:val="center"/>
                </w:tcPr>
                <w:p w14:paraId="47CA3B6F"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Yes</w:t>
                  </w:r>
                </w:p>
              </w:tc>
            </w:tr>
            <w:tr w:rsidR="006C5448" w14:paraId="72C10C03" w14:textId="77777777" w:rsidTr="00875074">
              <w:tc>
                <w:tcPr>
                  <w:tcW w:w="540" w:type="dxa"/>
                  <w:tcBorders>
                    <w:left w:val="nil"/>
                    <w:bottom w:val="nil"/>
                  </w:tcBorders>
                  <w:shd w:val="clear" w:color="auto" w:fill="auto"/>
                </w:tcPr>
                <w:p w14:paraId="03D66F76" w14:textId="77777777" w:rsidR="006C5448" w:rsidRPr="00723C58" w:rsidRDefault="006C5448" w:rsidP="00875074">
                  <w:pPr>
                    <w:tabs>
                      <w:tab w:val="left" w:pos="2160"/>
                    </w:tabs>
                    <w:spacing w:before="60" w:after="60"/>
                    <w:jc w:val="right"/>
                    <w:rPr>
                      <w:rFonts w:ascii="Arial Narrow" w:hAnsi="Arial Narrow"/>
                      <w:sz w:val="22"/>
                      <w:szCs w:val="22"/>
                    </w:rPr>
                  </w:pPr>
                </w:p>
              </w:tc>
              <w:tc>
                <w:tcPr>
                  <w:tcW w:w="5310" w:type="dxa"/>
                  <w:shd w:val="clear" w:color="auto" w:fill="FDE9D9"/>
                  <w:vAlign w:val="center"/>
                </w:tcPr>
                <w:p w14:paraId="547EBD5C" w14:textId="77777777" w:rsidR="006C5448" w:rsidRPr="00723C58" w:rsidRDefault="006C5448" w:rsidP="00875074">
                  <w:pPr>
                    <w:tabs>
                      <w:tab w:val="left" w:pos="2160"/>
                    </w:tabs>
                    <w:spacing w:before="60" w:after="60"/>
                    <w:jc w:val="right"/>
                    <w:rPr>
                      <w:rFonts w:ascii="Arial Narrow" w:hAnsi="Arial Narrow"/>
                      <w:sz w:val="22"/>
                      <w:szCs w:val="22"/>
                    </w:rPr>
                  </w:pPr>
                  <w:r w:rsidRPr="00723C58">
                    <w:rPr>
                      <w:rFonts w:ascii="Arial Narrow" w:hAnsi="Arial Narrow"/>
                      <w:sz w:val="22"/>
                      <w:szCs w:val="22"/>
                    </w:rPr>
                    <w:t>Total Level 1 Certification Hours*</w:t>
                  </w:r>
                </w:p>
              </w:tc>
              <w:tc>
                <w:tcPr>
                  <w:tcW w:w="776" w:type="dxa"/>
                  <w:shd w:val="clear" w:color="auto" w:fill="FDE9D9"/>
                  <w:vAlign w:val="center"/>
                </w:tcPr>
                <w:p w14:paraId="1D3354CE"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112.5</w:t>
                  </w:r>
                </w:p>
              </w:tc>
              <w:tc>
                <w:tcPr>
                  <w:tcW w:w="2194" w:type="dxa"/>
                  <w:vMerge w:val="restart"/>
                  <w:tcBorders>
                    <w:right w:val="nil"/>
                  </w:tcBorders>
                  <w:shd w:val="clear" w:color="auto" w:fill="auto"/>
                  <w:vAlign w:val="center"/>
                </w:tcPr>
                <w:p w14:paraId="55492944" w14:textId="77777777" w:rsidR="006C5448" w:rsidRPr="00723C58" w:rsidRDefault="006C5448" w:rsidP="00875074">
                  <w:pPr>
                    <w:tabs>
                      <w:tab w:val="left" w:pos="2160"/>
                    </w:tabs>
                    <w:spacing w:before="60" w:after="60"/>
                    <w:ind w:left="196" w:hanging="196"/>
                    <w:rPr>
                      <w:rFonts w:ascii="Arial Narrow" w:hAnsi="Arial Narrow"/>
                      <w:sz w:val="18"/>
                      <w:szCs w:val="18"/>
                    </w:rPr>
                  </w:pPr>
                  <w:r w:rsidRPr="00723C58">
                    <w:rPr>
                      <w:rFonts w:ascii="Arial Narrow" w:hAnsi="Arial Narrow"/>
                      <w:sz w:val="18"/>
                      <w:szCs w:val="18"/>
                    </w:rPr>
                    <w:t xml:space="preserve">* - </w:t>
                  </w:r>
                  <w:r w:rsidRPr="00723C58">
                    <w:rPr>
                      <w:rFonts w:ascii="Arial Narrow" w:hAnsi="Arial Narrow"/>
                      <w:sz w:val="18"/>
                      <w:szCs w:val="18"/>
                    </w:rPr>
                    <w:tab/>
                    <w:t>not including NCCER Core (72.5 hours)</w:t>
                  </w:r>
                </w:p>
              </w:tc>
            </w:tr>
            <w:tr w:rsidR="006C5448" w14:paraId="520835D1" w14:textId="77777777" w:rsidTr="00875074">
              <w:tc>
                <w:tcPr>
                  <w:tcW w:w="540" w:type="dxa"/>
                  <w:tcBorders>
                    <w:top w:val="nil"/>
                    <w:left w:val="nil"/>
                    <w:bottom w:val="nil"/>
                  </w:tcBorders>
                  <w:shd w:val="clear" w:color="auto" w:fill="auto"/>
                </w:tcPr>
                <w:p w14:paraId="72F6C805" w14:textId="77777777" w:rsidR="006C5448" w:rsidRPr="00723C58" w:rsidRDefault="006C5448" w:rsidP="00875074">
                  <w:pPr>
                    <w:tabs>
                      <w:tab w:val="left" w:pos="2160"/>
                    </w:tabs>
                    <w:spacing w:before="60" w:after="60"/>
                    <w:jc w:val="right"/>
                    <w:rPr>
                      <w:rFonts w:ascii="Arial Narrow" w:hAnsi="Arial Narrow"/>
                      <w:sz w:val="22"/>
                      <w:szCs w:val="22"/>
                    </w:rPr>
                  </w:pPr>
                </w:p>
              </w:tc>
              <w:tc>
                <w:tcPr>
                  <w:tcW w:w="5310" w:type="dxa"/>
                  <w:shd w:val="clear" w:color="auto" w:fill="CCFFCC"/>
                  <w:vAlign w:val="center"/>
                </w:tcPr>
                <w:p w14:paraId="00646E9E" w14:textId="77777777" w:rsidR="006C5448" w:rsidRPr="00723C58" w:rsidRDefault="006C5448" w:rsidP="00875074">
                  <w:pPr>
                    <w:tabs>
                      <w:tab w:val="left" w:pos="2160"/>
                    </w:tabs>
                    <w:spacing w:before="60" w:after="60"/>
                    <w:jc w:val="right"/>
                    <w:rPr>
                      <w:rFonts w:ascii="Arial Narrow" w:hAnsi="Arial Narrow"/>
                      <w:sz w:val="22"/>
                      <w:szCs w:val="22"/>
                    </w:rPr>
                  </w:pPr>
                  <w:r w:rsidRPr="00723C58">
                    <w:rPr>
                      <w:rFonts w:ascii="Arial Narrow" w:hAnsi="Arial Narrow"/>
                      <w:sz w:val="22"/>
                      <w:szCs w:val="22"/>
                    </w:rPr>
                    <w:t xml:space="preserve">Total </w:t>
                  </w:r>
                  <w:r>
                    <w:rPr>
                      <w:rFonts w:ascii="Arial Narrow" w:hAnsi="Arial Narrow"/>
                      <w:sz w:val="22"/>
                      <w:szCs w:val="22"/>
                    </w:rPr>
                    <w:t>Helper</w:t>
                  </w:r>
                  <w:r w:rsidRPr="00723C58">
                    <w:rPr>
                      <w:rFonts w:ascii="Arial Narrow" w:hAnsi="Arial Narrow"/>
                      <w:sz w:val="22"/>
                      <w:szCs w:val="22"/>
                    </w:rPr>
                    <w:t xml:space="preserve"> Certification Hours*</w:t>
                  </w:r>
                </w:p>
              </w:tc>
              <w:tc>
                <w:tcPr>
                  <w:tcW w:w="776" w:type="dxa"/>
                  <w:shd w:val="clear" w:color="auto" w:fill="CCFFCC"/>
                  <w:vAlign w:val="center"/>
                </w:tcPr>
                <w:p w14:paraId="27F44E2F" w14:textId="77777777" w:rsidR="006C5448" w:rsidRPr="00723C58" w:rsidRDefault="006C5448" w:rsidP="00875074">
                  <w:pPr>
                    <w:tabs>
                      <w:tab w:val="left" w:pos="2160"/>
                    </w:tabs>
                    <w:spacing w:before="60" w:after="60"/>
                    <w:jc w:val="center"/>
                    <w:rPr>
                      <w:rFonts w:ascii="Arial Narrow" w:hAnsi="Arial Narrow"/>
                      <w:sz w:val="22"/>
                      <w:szCs w:val="22"/>
                    </w:rPr>
                  </w:pPr>
                  <w:r w:rsidRPr="00723C58">
                    <w:rPr>
                      <w:rFonts w:ascii="Arial Narrow" w:hAnsi="Arial Narrow"/>
                      <w:sz w:val="22"/>
                      <w:szCs w:val="22"/>
                    </w:rPr>
                    <w:t>65.0</w:t>
                  </w:r>
                </w:p>
              </w:tc>
              <w:tc>
                <w:tcPr>
                  <w:tcW w:w="2194" w:type="dxa"/>
                  <w:vMerge/>
                  <w:tcBorders>
                    <w:bottom w:val="nil"/>
                    <w:right w:val="nil"/>
                  </w:tcBorders>
                  <w:shd w:val="clear" w:color="auto" w:fill="auto"/>
                  <w:vAlign w:val="center"/>
                </w:tcPr>
                <w:p w14:paraId="6268300C" w14:textId="77777777" w:rsidR="006C5448" w:rsidRPr="00723C58" w:rsidRDefault="006C5448" w:rsidP="00875074">
                  <w:pPr>
                    <w:tabs>
                      <w:tab w:val="left" w:pos="2160"/>
                    </w:tabs>
                    <w:spacing w:before="60" w:after="60"/>
                    <w:jc w:val="center"/>
                    <w:rPr>
                      <w:rFonts w:ascii="Arial Narrow" w:hAnsi="Arial Narrow"/>
                      <w:sz w:val="22"/>
                      <w:szCs w:val="22"/>
                    </w:rPr>
                  </w:pPr>
                </w:p>
              </w:tc>
            </w:tr>
            <w:tr w:rsidR="00BE5F7F" w14:paraId="691D91B2" w14:textId="77777777" w:rsidTr="00875074">
              <w:tc>
                <w:tcPr>
                  <w:tcW w:w="540" w:type="dxa"/>
                  <w:tcBorders>
                    <w:top w:val="nil"/>
                    <w:left w:val="nil"/>
                    <w:bottom w:val="nil"/>
                    <w:right w:val="nil"/>
                  </w:tcBorders>
                  <w:shd w:val="clear" w:color="auto" w:fill="auto"/>
                </w:tcPr>
                <w:p w14:paraId="5C45FF91" w14:textId="77777777" w:rsidR="00BE5F7F" w:rsidRPr="00E073BE" w:rsidRDefault="00BE5F7F" w:rsidP="00875074">
                  <w:pPr>
                    <w:tabs>
                      <w:tab w:val="left" w:pos="2160"/>
                    </w:tabs>
                    <w:spacing w:before="60" w:after="60"/>
                    <w:jc w:val="right"/>
                    <w:rPr>
                      <w:rFonts w:ascii="Arial Narrow" w:hAnsi="Arial Narrow"/>
                      <w:sz w:val="22"/>
                      <w:szCs w:val="22"/>
                    </w:rPr>
                  </w:pPr>
                </w:p>
              </w:tc>
              <w:tc>
                <w:tcPr>
                  <w:tcW w:w="5310" w:type="dxa"/>
                  <w:tcBorders>
                    <w:left w:val="nil"/>
                    <w:bottom w:val="nil"/>
                    <w:right w:val="nil"/>
                  </w:tcBorders>
                  <w:shd w:val="clear" w:color="auto" w:fill="auto"/>
                  <w:vAlign w:val="center"/>
                </w:tcPr>
                <w:p w14:paraId="046A4382" w14:textId="77777777" w:rsidR="00BE5F7F" w:rsidRPr="00E073BE" w:rsidRDefault="00BE5F7F" w:rsidP="00875074">
                  <w:pPr>
                    <w:tabs>
                      <w:tab w:val="left" w:pos="2160"/>
                    </w:tabs>
                    <w:spacing w:before="60" w:after="60"/>
                    <w:jc w:val="right"/>
                    <w:rPr>
                      <w:rFonts w:ascii="Arial Narrow" w:hAnsi="Arial Narrow"/>
                      <w:sz w:val="22"/>
                      <w:szCs w:val="22"/>
                    </w:rPr>
                  </w:pPr>
                </w:p>
              </w:tc>
              <w:tc>
                <w:tcPr>
                  <w:tcW w:w="776" w:type="dxa"/>
                  <w:tcBorders>
                    <w:left w:val="nil"/>
                    <w:bottom w:val="nil"/>
                    <w:right w:val="nil"/>
                  </w:tcBorders>
                  <w:shd w:val="clear" w:color="auto" w:fill="auto"/>
                  <w:vAlign w:val="center"/>
                </w:tcPr>
                <w:p w14:paraId="7BAC7FEE" w14:textId="77777777" w:rsidR="00BE5F7F" w:rsidRDefault="00BE5F7F" w:rsidP="00875074">
                  <w:pPr>
                    <w:tabs>
                      <w:tab w:val="left" w:pos="2160"/>
                    </w:tabs>
                    <w:spacing w:before="60" w:after="60"/>
                    <w:jc w:val="center"/>
                    <w:rPr>
                      <w:rFonts w:ascii="Arial Narrow" w:hAnsi="Arial Narrow"/>
                      <w:sz w:val="22"/>
                      <w:szCs w:val="22"/>
                    </w:rPr>
                  </w:pPr>
                </w:p>
              </w:tc>
              <w:tc>
                <w:tcPr>
                  <w:tcW w:w="2194" w:type="dxa"/>
                  <w:tcBorders>
                    <w:top w:val="nil"/>
                    <w:left w:val="nil"/>
                    <w:bottom w:val="nil"/>
                    <w:right w:val="nil"/>
                  </w:tcBorders>
                  <w:shd w:val="clear" w:color="auto" w:fill="auto"/>
                  <w:vAlign w:val="center"/>
                </w:tcPr>
                <w:p w14:paraId="23B4C606" w14:textId="77777777" w:rsidR="00BE5F7F" w:rsidRPr="00E073BE" w:rsidRDefault="00BE5F7F" w:rsidP="00875074">
                  <w:pPr>
                    <w:tabs>
                      <w:tab w:val="left" w:pos="2160"/>
                    </w:tabs>
                    <w:spacing w:before="60" w:after="60"/>
                    <w:jc w:val="center"/>
                    <w:rPr>
                      <w:rFonts w:ascii="Arial Narrow" w:hAnsi="Arial Narrow"/>
                      <w:sz w:val="22"/>
                      <w:szCs w:val="22"/>
                    </w:rPr>
                  </w:pPr>
                </w:p>
              </w:tc>
            </w:tr>
          </w:tbl>
          <w:p w14:paraId="2E6B3860" w14:textId="77777777" w:rsidR="00BE5F7F" w:rsidRPr="00A766C1" w:rsidRDefault="00BE5F7F" w:rsidP="00875074">
            <w:pPr>
              <w:spacing w:before="60" w:after="60"/>
              <w:rPr>
                <w:rFonts w:ascii="Calibri" w:hAnsi="Calibri"/>
                <w:b/>
                <w:sz w:val="12"/>
                <w:szCs w:val="12"/>
                <w:u w:val="single"/>
              </w:rPr>
            </w:pPr>
          </w:p>
        </w:tc>
      </w:tr>
    </w:tbl>
    <w:p w14:paraId="1CBA42F3" w14:textId="2D811F1C" w:rsidR="00BE5F7F" w:rsidRDefault="00BE5F7F"/>
    <w:p w14:paraId="4D9339A8" w14:textId="77777777" w:rsidR="00BE5F7F" w:rsidRDefault="00BE5F7F">
      <w:r>
        <w:br w:type="page"/>
      </w:r>
    </w:p>
    <w:p w14:paraId="1CE237BD" w14:textId="77777777" w:rsidR="00BE5F7F" w:rsidRDefault="00BE5F7F"/>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BE5F7F" w:rsidRPr="00A0068E" w14:paraId="48EFC79E" w14:textId="77777777" w:rsidTr="00875074">
        <w:trPr>
          <w:trHeight w:val="260"/>
        </w:trPr>
        <w:tc>
          <w:tcPr>
            <w:tcW w:w="1554" w:type="dxa"/>
            <w:vAlign w:val="center"/>
          </w:tcPr>
          <w:p w14:paraId="30A725FE" w14:textId="77777777" w:rsidR="00BE5F7F" w:rsidRPr="00D33E95" w:rsidRDefault="00BE5F7F" w:rsidP="00875074">
            <w:pPr>
              <w:spacing w:before="60" w:after="60"/>
              <w:rPr>
                <w:rFonts w:ascii="Calibri" w:hAnsi="Calibri"/>
                <w:sz w:val="22"/>
                <w:szCs w:val="22"/>
              </w:rPr>
            </w:pPr>
          </w:p>
        </w:tc>
        <w:tc>
          <w:tcPr>
            <w:tcW w:w="11652" w:type="dxa"/>
          </w:tcPr>
          <w:p w14:paraId="17695738" w14:textId="77777777" w:rsidR="00BE5F7F" w:rsidRPr="00877A78" w:rsidRDefault="00BE5F7F" w:rsidP="00875074">
            <w:pPr>
              <w:spacing w:before="6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44B82519" w14:textId="77777777" w:rsidR="00FA7ADA" w:rsidRPr="00E04059" w:rsidRDefault="00FA7ADA" w:rsidP="00FA7ADA">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6773F769" w14:textId="77777777" w:rsidR="00FA7ADA" w:rsidRPr="00E04059" w:rsidRDefault="00FA7ADA" w:rsidP="00FA7ADA">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66E77459" w14:textId="77777777" w:rsidR="00FA7ADA" w:rsidRPr="00E04059" w:rsidRDefault="00FA7ADA" w:rsidP="00FA7ADA">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5867682D" w14:textId="77777777" w:rsidR="00FA7ADA" w:rsidRPr="00E04059" w:rsidRDefault="00FA7ADA" w:rsidP="00FA7ADA">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12146B21" w14:textId="77777777" w:rsidR="00FA7ADA" w:rsidRPr="00E04059" w:rsidRDefault="00FA7ADA" w:rsidP="00FA7ADA">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345E903B" w14:textId="77777777" w:rsidR="00FA7ADA" w:rsidRPr="00E04059" w:rsidRDefault="00FA7ADA" w:rsidP="00FA7ADA">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363B8031" w14:textId="77777777" w:rsidR="00FA7ADA" w:rsidRPr="00877A78" w:rsidRDefault="00FA7ADA" w:rsidP="00FA7ADA">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23B1B0F8" w14:textId="77777777" w:rsidR="00FA7ADA" w:rsidRPr="00E04059" w:rsidRDefault="00FA7ADA" w:rsidP="00FA7ADA">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72DED369" w14:textId="77777777" w:rsidR="00FA7ADA" w:rsidRPr="00E04059" w:rsidRDefault="00FA7ADA" w:rsidP="00FA7ADA">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6961619F" w14:textId="77777777" w:rsidR="00FA7ADA" w:rsidRDefault="00FA7ADA" w:rsidP="00FA7ADA">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57EB01FA" w14:textId="77777777" w:rsidR="00FA7ADA" w:rsidRPr="00291CD6" w:rsidRDefault="00FA7ADA" w:rsidP="00FA7ADA">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34EA537C" w14:textId="77777777" w:rsidR="00BE5F7F" w:rsidRPr="00877A78" w:rsidRDefault="00BE5F7F" w:rsidP="00875074">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1C9180FC"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150E1239"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p>
          <w:p w14:paraId="4DA43595" w14:textId="4C48479B" w:rsidR="00901B9A" w:rsidRPr="00901B9A" w:rsidRDefault="00901B9A"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7DDE3E8" w14:textId="77777777" w:rsidR="00BE5F7F" w:rsidRPr="00877A78" w:rsidRDefault="00BE5F7F" w:rsidP="00875074">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767D14E4"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OSHA </w:t>
            </w:r>
            <w:r w:rsidRPr="00987AF8">
              <w:rPr>
                <w:rFonts w:ascii="Calibri" w:hAnsi="Calibri"/>
                <w:sz w:val="22"/>
                <w:szCs w:val="22"/>
              </w:rPr>
              <w:t>3115 Fall Protection</w:t>
            </w:r>
            <w:r>
              <w:rPr>
                <w:rFonts w:ascii="Calibri" w:hAnsi="Calibri"/>
                <w:sz w:val="22"/>
                <w:szCs w:val="22"/>
              </w:rPr>
              <w:t xml:space="preserve"> </w:t>
            </w:r>
            <w:r w:rsidRPr="00987AF8">
              <w:rPr>
                <w:rFonts w:ascii="Calibri" w:hAnsi="Calibri"/>
                <w:sz w:val="22"/>
                <w:szCs w:val="22"/>
              </w:rPr>
              <w:t xml:space="preserve">– OSHA Certificate of Completion </w:t>
            </w:r>
          </w:p>
          <w:p w14:paraId="37977853" w14:textId="77777777" w:rsidR="00BE5F7F" w:rsidRPr="00A0068E"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BE5F7F" w:rsidRPr="004B1E09" w14:paraId="53CD544F" w14:textId="77777777" w:rsidTr="00875074">
        <w:trPr>
          <w:trHeight w:val="1727"/>
        </w:trPr>
        <w:tc>
          <w:tcPr>
            <w:tcW w:w="1554" w:type="dxa"/>
            <w:vAlign w:val="center"/>
          </w:tcPr>
          <w:p w14:paraId="31C9CC78" w14:textId="77777777" w:rsidR="00BE5F7F" w:rsidRDefault="00BE5F7F" w:rsidP="00875074">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tcPr>
          <w:p w14:paraId="25B5E9CB" w14:textId="77777777" w:rsidR="00BE5F7F" w:rsidRPr="00877A78" w:rsidRDefault="00BE5F7F" w:rsidP="00875074">
            <w:pPr>
              <w:spacing w:before="40" w:after="4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4ED6CE30" w14:textId="77777777" w:rsidR="00BE5F7F" w:rsidRPr="001B1C30" w:rsidRDefault="00BE5F7F" w:rsidP="00BE5F7F">
            <w:pPr>
              <w:pStyle w:val="ListParagraph"/>
              <w:numPr>
                <w:ilvl w:val="0"/>
                <w:numId w:val="7"/>
              </w:numPr>
              <w:spacing w:before="20" w:after="20"/>
              <w:ind w:left="691" w:hanging="259"/>
              <w:contextualSpacing w:val="0"/>
              <w:rPr>
                <w:rFonts w:ascii="Calibri" w:hAnsi="Calibri"/>
                <w:sz w:val="22"/>
                <w:szCs w:val="22"/>
              </w:rPr>
            </w:pPr>
            <w:r w:rsidRPr="001B1C30">
              <w:rPr>
                <w:rFonts w:ascii="Calibri" w:hAnsi="Calibri"/>
                <w:sz w:val="22"/>
                <w:szCs w:val="22"/>
              </w:rPr>
              <w:t>HAZWOPER (not a Jump Start credential)</w:t>
            </w:r>
          </w:p>
          <w:p w14:paraId="21B0DF2E" w14:textId="77777777" w:rsidR="00BE5F7F" w:rsidRDefault="00BE5F7F" w:rsidP="00BE5F7F">
            <w:pPr>
              <w:pStyle w:val="ListParagraph"/>
              <w:numPr>
                <w:ilvl w:val="0"/>
                <w:numId w:val="7"/>
              </w:numPr>
              <w:spacing w:before="20" w:after="20"/>
              <w:ind w:left="691" w:hanging="259"/>
              <w:contextualSpacing w:val="0"/>
              <w:rPr>
                <w:rFonts w:ascii="Calibri" w:hAnsi="Calibri"/>
                <w:sz w:val="22"/>
                <w:szCs w:val="22"/>
              </w:rPr>
            </w:pPr>
            <w:r w:rsidRPr="00987AF8">
              <w:rPr>
                <w:rFonts w:ascii="Calibri" w:hAnsi="Calibri"/>
                <w:sz w:val="22"/>
                <w:szCs w:val="22"/>
              </w:rPr>
              <w:t>OSHA 7</w:t>
            </w:r>
            <w:r>
              <w:rPr>
                <w:rFonts w:ascii="Calibri" w:hAnsi="Calibri"/>
                <w:sz w:val="22"/>
                <w:szCs w:val="22"/>
              </w:rPr>
              <w:t>3</w:t>
            </w:r>
            <w:r w:rsidRPr="00987AF8">
              <w:rPr>
                <w:rFonts w:ascii="Calibri" w:hAnsi="Calibri"/>
                <w:sz w:val="22"/>
                <w:szCs w:val="22"/>
              </w:rPr>
              <w:t xml:space="preserve">00 </w:t>
            </w:r>
            <w:r>
              <w:rPr>
                <w:rFonts w:ascii="Calibri" w:hAnsi="Calibri"/>
                <w:sz w:val="22"/>
                <w:szCs w:val="22"/>
              </w:rPr>
              <w:t>Understanding Confined Space Entry</w:t>
            </w:r>
            <w:r w:rsidRPr="00987AF8">
              <w:rPr>
                <w:rFonts w:ascii="Calibri" w:hAnsi="Calibri"/>
                <w:sz w:val="22"/>
                <w:szCs w:val="22"/>
              </w:rPr>
              <w:t xml:space="preserve"> – OSHA Certificate of Completion </w:t>
            </w:r>
          </w:p>
          <w:p w14:paraId="196EB617" w14:textId="77777777" w:rsidR="00BE5F7F" w:rsidRPr="00987AF8" w:rsidRDefault="00BE5F7F" w:rsidP="00BE5F7F">
            <w:pPr>
              <w:pStyle w:val="ListParagraph"/>
              <w:numPr>
                <w:ilvl w:val="0"/>
                <w:numId w:val="7"/>
              </w:numPr>
              <w:spacing w:before="20" w:after="20"/>
              <w:ind w:left="691" w:hanging="259"/>
              <w:contextualSpacing w:val="0"/>
              <w:rPr>
                <w:rFonts w:ascii="Calibri" w:hAnsi="Calibri"/>
                <w:sz w:val="22"/>
                <w:szCs w:val="22"/>
              </w:rPr>
            </w:pPr>
            <w:r>
              <w:rPr>
                <w:rFonts w:ascii="Calibri" w:hAnsi="Calibri"/>
                <w:sz w:val="22"/>
                <w:szCs w:val="22"/>
              </w:rPr>
              <w:t xml:space="preserve">OSHA 7415 Construction Industry Hazards – OSHA Certificate of Completion </w:t>
            </w:r>
          </w:p>
          <w:p w14:paraId="474C43AE" w14:textId="77777777" w:rsidR="00BE5F7F" w:rsidRPr="004B1E09" w:rsidRDefault="00BE5F7F" w:rsidP="00875074">
            <w:pPr>
              <w:spacing w:before="20" w:after="20"/>
              <w:rPr>
                <w:rFonts w:ascii="Arial Rounded MT Bold" w:hAnsi="Arial Rounded MT Bold"/>
                <w:b/>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0B1CF451" w14:textId="77777777" w:rsidR="00901B9A" w:rsidRDefault="00901B9A">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6"/>
      </w:tblGrid>
      <w:tr w:rsidR="00BE5F7F" w:rsidRPr="00D33E95" w14:paraId="3D2D648F" w14:textId="77777777" w:rsidTr="00901B9A">
        <w:tc>
          <w:tcPr>
            <w:tcW w:w="13176" w:type="dxa"/>
            <w:tcBorders>
              <w:bottom w:val="single" w:sz="4" w:space="0" w:color="auto"/>
            </w:tcBorders>
            <w:shd w:val="clear" w:color="auto" w:fill="FDE9D9" w:themeFill="accent6" w:themeFillTint="33"/>
            <w:vAlign w:val="center"/>
          </w:tcPr>
          <w:p w14:paraId="3880B85C" w14:textId="0BEFD722" w:rsidR="00BE5F7F" w:rsidRPr="00753E9A" w:rsidRDefault="00BE5F7F"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BE5F7F" w:rsidRPr="00D33E95" w14:paraId="65430E78" w14:textId="77777777" w:rsidTr="00901B9A">
        <w:tc>
          <w:tcPr>
            <w:tcW w:w="13176" w:type="dxa"/>
            <w:tcBorders>
              <w:bottom w:val="single" w:sz="2" w:space="0" w:color="auto"/>
            </w:tcBorders>
            <w:vAlign w:val="center"/>
          </w:tcPr>
          <w:p w14:paraId="11779233" w14:textId="77777777" w:rsidR="00BE5F7F" w:rsidRDefault="00BE5F7F" w:rsidP="00875074">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3330769C" w14:textId="77777777" w:rsidR="00BE5F7F" w:rsidRPr="00FE19C9" w:rsidRDefault="00BE5F7F" w:rsidP="00875074">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588EFC97" w14:textId="77777777" w:rsidR="00BE5F7F" w:rsidRDefault="00BE5F7F" w:rsidP="00BE5F7F"/>
    <w:tbl>
      <w:tblPr>
        <w:tblStyle w:val="TableGrid"/>
        <w:tblW w:w="13176" w:type="dxa"/>
        <w:tblLayout w:type="fixed"/>
        <w:tblLook w:val="04A0" w:firstRow="1" w:lastRow="0" w:firstColumn="1" w:lastColumn="0" w:noHBand="0" w:noVBand="1"/>
      </w:tblPr>
      <w:tblGrid>
        <w:gridCol w:w="3294"/>
        <w:gridCol w:w="3294"/>
        <w:gridCol w:w="540"/>
        <w:gridCol w:w="2754"/>
        <w:gridCol w:w="3294"/>
      </w:tblGrid>
      <w:tr w:rsidR="00BE5F7F" w:rsidRPr="003805CA" w14:paraId="483514A1" w14:textId="77777777" w:rsidTr="00875074">
        <w:tc>
          <w:tcPr>
            <w:tcW w:w="3294" w:type="dxa"/>
            <w:tcBorders>
              <w:top w:val="single" w:sz="2" w:space="0" w:color="auto"/>
            </w:tcBorders>
            <w:vAlign w:val="center"/>
          </w:tcPr>
          <w:p w14:paraId="007D1562"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59AA12FD"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6CA74B33"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8FCE048" w14:textId="77777777" w:rsidR="00BE5F7F" w:rsidRPr="003805CA" w:rsidRDefault="00BE5F7F" w:rsidP="00875074">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6C5448" w:rsidRPr="00A90339" w14:paraId="64FD6041" w14:textId="77777777" w:rsidTr="00875074">
        <w:tc>
          <w:tcPr>
            <w:tcW w:w="3294" w:type="dxa"/>
            <w:vAlign w:val="center"/>
          </w:tcPr>
          <w:p w14:paraId="14C1110A"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Algebra I</w:t>
            </w:r>
          </w:p>
          <w:p w14:paraId="4DB772D7"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English I</w:t>
            </w:r>
          </w:p>
          <w:p w14:paraId="11BD8384"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Environmental Science</w:t>
            </w:r>
          </w:p>
          <w:p w14:paraId="2E6B1786"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Civics</w:t>
            </w:r>
          </w:p>
          <w:p w14:paraId="5D724ED6" w14:textId="77777777" w:rsidR="006C5448" w:rsidRPr="00E93B24" w:rsidRDefault="006C5448" w:rsidP="00875074">
            <w:pPr>
              <w:spacing w:before="80" w:after="80"/>
              <w:rPr>
                <w:rFonts w:ascii="Calibri" w:hAnsi="Calibri"/>
                <w:b/>
                <w:i/>
                <w:sz w:val="20"/>
                <w:szCs w:val="20"/>
              </w:rPr>
            </w:pPr>
            <w:r w:rsidRPr="00E93B24">
              <w:rPr>
                <w:rFonts w:ascii="Calibri" w:hAnsi="Calibri"/>
                <w:b/>
                <w:i/>
                <w:sz w:val="20"/>
                <w:szCs w:val="20"/>
              </w:rPr>
              <w:t>IBCA</w:t>
            </w:r>
          </w:p>
          <w:p w14:paraId="05475BCF" w14:textId="77777777" w:rsidR="006C5448" w:rsidRPr="00E93B24" w:rsidRDefault="006C5448" w:rsidP="00875074">
            <w:pPr>
              <w:spacing w:before="80" w:after="80"/>
              <w:rPr>
                <w:rFonts w:ascii="Calibri" w:hAnsi="Calibri"/>
                <w:b/>
                <w:i/>
                <w:sz w:val="20"/>
                <w:szCs w:val="20"/>
              </w:rPr>
            </w:pPr>
            <w:r w:rsidRPr="00E93B24">
              <w:rPr>
                <w:rFonts w:ascii="Calibri" w:hAnsi="Calibri"/>
                <w:b/>
                <w:i/>
                <w:sz w:val="20"/>
                <w:szCs w:val="20"/>
              </w:rPr>
              <w:t>Journey to Careers</w:t>
            </w:r>
          </w:p>
          <w:p w14:paraId="1D99D58A" w14:textId="77777777" w:rsidR="006C5448" w:rsidRPr="00A90339" w:rsidRDefault="006C5448" w:rsidP="00875074">
            <w:pPr>
              <w:spacing w:before="80" w:after="80"/>
              <w:rPr>
                <w:rFonts w:asciiTheme="majorHAnsi" w:hAnsiTheme="majorHAnsi"/>
                <w:sz w:val="20"/>
                <w:szCs w:val="20"/>
              </w:rPr>
            </w:pPr>
            <w:r w:rsidRPr="00E93B24">
              <w:rPr>
                <w:rFonts w:ascii="Calibri" w:hAnsi="Calibri"/>
                <w:sz w:val="20"/>
                <w:szCs w:val="20"/>
              </w:rPr>
              <w:t>Physical Education I</w:t>
            </w:r>
          </w:p>
        </w:tc>
        <w:tc>
          <w:tcPr>
            <w:tcW w:w="3294" w:type="dxa"/>
            <w:vAlign w:val="center"/>
          </w:tcPr>
          <w:p w14:paraId="31A1D198"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 xml:space="preserve">Business Math </w:t>
            </w:r>
          </w:p>
          <w:p w14:paraId="27F2927B"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English II</w:t>
            </w:r>
          </w:p>
          <w:p w14:paraId="1FEA3F7E"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Biology</w:t>
            </w:r>
          </w:p>
          <w:p w14:paraId="78929132" w14:textId="77777777" w:rsidR="006C5448" w:rsidRPr="00E93B24" w:rsidRDefault="006C5448" w:rsidP="00875074">
            <w:pPr>
              <w:spacing w:before="80" w:after="80"/>
              <w:rPr>
                <w:rFonts w:ascii="Calibri" w:hAnsi="Calibri"/>
                <w:b/>
                <w:i/>
                <w:sz w:val="20"/>
                <w:szCs w:val="20"/>
              </w:rPr>
            </w:pPr>
            <w:r w:rsidRPr="00E93B24">
              <w:rPr>
                <w:rFonts w:ascii="Calibri" w:hAnsi="Calibri"/>
                <w:b/>
                <w:i/>
                <w:sz w:val="20"/>
                <w:szCs w:val="20"/>
              </w:rPr>
              <w:t>Agriscience I</w:t>
            </w:r>
          </w:p>
          <w:p w14:paraId="29D935DC" w14:textId="77777777" w:rsidR="006C5448" w:rsidRPr="00E93B24" w:rsidRDefault="006C5448" w:rsidP="00875074">
            <w:pPr>
              <w:spacing w:before="80" w:after="80"/>
              <w:rPr>
                <w:rFonts w:ascii="Calibri" w:hAnsi="Calibri"/>
                <w:b/>
                <w:i/>
                <w:sz w:val="20"/>
                <w:szCs w:val="20"/>
              </w:rPr>
            </w:pPr>
            <w:r>
              <w:rPr>
                <w:rFonts w:ascii="Calibri" w:hAnsi="Calibri"/>
                <w:b/>
                <w:i/>
                <w:sz w:val="20"/>
                <w:szCs w:val="20"/>
              </w:rPr>
              <w:t>NCCER Core</w:t>
            </w:r>
          </w:p>
          <w:p w14:paraId="0CF3F4CB"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Physical Education II / Health</w:t>
            </w:r>
          </w:p>
          <w:p w14:paraId="0602C83F" w14:textId="77777777" w:rsidR="006C5448" w:rsidRPr="004257A2" w:rsidRDefault="006C5448" w:rsidP="00875074">
            <w:pPr>
              <w:spacing w:before="80" w:after="80"/>
              <w:rPr>
                <w:rFonts w:asciiTheme="majorHAnsi" w:hAnsiTheme="majorHAnsi"/>
                <w:sz w:val="20"/>
                <w:szCs w:val="20"/>
              </w:rPr>
            </w:pPr>
            <w:r w:rsidRPr="00E93B24">
              <w:rPr>
                <w:rFonts w:ascii="Calibri" w:hAnsi="Calibri"/>
                <w:i/>
                <w:sz w:val="20"/>
                <w:szCs w:val="20"/>
              </w:rPr>
              <w:t>Elective Course</w:t>
            </w:r>
          </w:p>
        </w:tc>
        <w:tc>
          <w:tcPr>
            <w:tcW w:w="3294" w:type="dxa"/>
            <w:gridSpan w:val="2"/>
            <w:vAlign w:val="center"/>
          </w:tcPr>
          <w:p w14:paraId="33C8CAB7"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 xml:space="preserve">Financial </w:t>
            </w:r>
            <w:r>
              <w:rPr>
                <w:rFonts w:ascii="Calibri" w:hAnsi="Calibri"/>
                <w:sz w:val="20"/>
                <w:szCs w:val="20"/>
              </w:rPr>
              <w:t>Literacy</w:t>
            </w:r>
          </w:p>
          <w:p w14:paraId="3915A04E"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English III</w:t>
            </w:r>
          </w:p>
          <w:p w14:paraId="0DB3914D"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 xml:space="preserve">U.S. History </w:t>
            </w:r>
          </w:p>
          <w:p w14:paraId="3CD9FCF5" w14:textId="77777777" w:rsidR="006C5448" w:rsidRPr="00E93B24" w:rsidRDefault="006C5448" w:rsidP="00875074">
            <w:pPr>
              <w:spacing w:before="80" w:after="80"/>
              <w:rPr>
                <w:rFonts w:ascii="Calibri" w:hAnsi="Calibri"/>
                <w:b/>
                <w:i/>
                <w:sz w:val="20"/>
                <w:szCs w:val="20"/>
              </w:rPr>
            </w:pPr>
            <w:r w:rsidRPr="00E93B24">
              <w:rPr>
                <w:rFonts w:ascii="Calibri" w:hAnsi="Calibri"/>
                <w:b/>
                <w:i/>
                <w:sz w:val="20"/>
                <w:szCs w:val="20"/>
              </w:rPr>
              <w:t>Agriscience II</w:t>
            </w:r>
          </w:p>
          <w:p w14:paraId="11CA0F82" w14:textId="77777777" w:rsidR="006C5448" w:rsidRPr="00E93B24" w:rsidRDefault="006C5448" w:rsidP="00875074">
            <w:pPr>
              <w:spacing w:before="80" w:after="80"/>
              <w:rPr>
                <w:rFonts w:ascii="Calibri" w:hAnsi="Calibri"/>
                <w:b/>
                <w:i/>
                <w:sz w:val="20"/>
                <w:szCs w:val="20"/>
              </w:rPr>
            </w:pPr>
            <w:r>
              <w:rPr>
                <w:rFonts w:ascii="Calibri" w:hAnsi="Calibri"/>
                <w:b/>
                <w:i/>
                <w:sz w:val="20"/>
                <w:szCs w:val="20"/>
              </w:rPr>
              <w:t>NCCER Electrical</w:t>
            </w:r>
            <w:r w:rsidRPr="00E93B24">
              <w:rPr>
                <w:rFonts w:ascii="Calibri" w:hAnsi="Calibri"/>
                <w:b/>
                <w:i/>
                <w:sz w:val="20"/>
                <w:szCs w:val="20"/>
              </w:rPr>
              <w:t xml:space="preserve"> I (2 credits)</w:t>
            </w:r>
          </w:p>
          <w:p w14:paraId="0FC1B32A" w14:textId="77777777" w:rsidR="006C5448" w:rsidRPr="00A90339" w:rsidRDefault="006C5448" w:rsidP="00875074">
            <w:pPr>
              <w:spacing w:before="80" w:after="80"/>
              <w:rPr>
                <w:rFonts w:asciiTheme="majorHAnsi" w:hAnsiTheme="majorHAnsi"/>
                <w:b/>
                <w:sz w:val="18"/>
                <w:szCs w:val="18"/>
              </w:rPr>
            </w:pPr>
            <w:r w:rsidRPr="00E93B24">
              <w:rPr>
                <w:rFonts w:ascii="Calibri" w:hAnsi="Calibri"/>
                <w:i/>
                <w:sz w:val="20"/>
                <w:szCs w:val="20"/>
              </w:rPr>
              <w:t>Elective Course</w:t>
            </w:r>
          </w:p>
        </w:tc>
        <w:tc>
          <w:tcPr>
            <w:tcW w:w="3294" w:type="dxa"/>
            <w:vAlign w:val="center"/>
          </w:tcPr>
          <w:p w14:paraId="150309EF"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Math Essentials</w:t>
            </w:r>
          </w:p>
          <w:p w14:paraId="30A0C7BA" w14:textId="77777777" w:rsidR="006C5448" w:rsidRPr="00E93B24" w:rsidRDefault="006C5448" w:rsidP="00875074">
            <w:pPr>
              <w:spacing w:before="80" w:after="80"/>
              <w:rPr>
                <w:rFonts w:ascii="Calibri" w:hAnsi="Calibri"/>
                <w:sz w:val="20"/>
                <w:szCs w:val="20"/>
              </w:rPr>
            </w:pPr>
            <w:r w:rsidRPr="00E93B24">
              <w:rPr>
                <w:rFonts w:ascii="Calibri" w:hAnsi="Calibri"/>
                <w:sz w:val="20"/>
                <w:szCs w:val="20"/>
              </w:rPr>
              <w:t>Business English</w:t>
            </w:r>
          </w:p>
          <w:p w14:paraId="231B035D" w14:textId="77777777" w:rsidR="006C5448" w:rsidRPr="00E93B24" w:rsidRDefault="006C5448" w:rsidP="00875074">
            <w:pPr>
              <w:spacing w:before="80" w:after="80"/>
              <w:rPr>
                <w:rFonts w:ascii="Calibri" w:hAnsi="Calibri"/>
                <w:b/>
                <w:i/>
                <w:sz w:val="20"/>
                <w:szCs w:val="20"/>
              </w:rPr>
            </w:pPr>
            <w:r>
              <w:rPr>
                <w:rFonts w:ascii="Calibri" w:hAnsi="Calibri"/>
                <w:b/>
                <w:i/>
                <w:sz w:val="20"/>
                <w:szCs w:val="20"/>
              </w:rPr>
              <w:t>NCCER Electrical II</w:t>
            </w:r>
            <w:r w:rsidRPr="00E93B24">
              <w:rPr>
                <w:rFonts w:ascii="Calibri" w:hAnsi="Calibri"/>
                <w:b/>
                <w:i/>
                <w:sz w:val="20"/>
                <w:szCs w:val="20"/>
              </w:rPr>
              <w:t xml:space="preserve"> (2 credits)</w:t>
            </w:r>
          </w:p>
          <w:p w14:paraId="5E5CC3A0" w14:textId="77777777" w:rsidR="006C5448" w:rsidRPr="00E93B24" w:rsidRDefault="006C5448" w:rsidP="00875074">
            <w:pPr>
              <w:spacing w:before="80" w:after="80"/>
              <w:rPr>
                <w:rFonts w:ascii="Calibri" w:hAnsi="Calibri"/>
                <w:i/>
                <w:sz w:val="20"/>
                <w:szCs w:val="20"/>
              </w:rPr>
            </w:pPr>
            <w:r w:rsidRPr="00E93B24">
              <w:rPr>
                <w:rFonts w:ascii="Calibri" w:hAnsi="Calibri"/>
                <w:i/>
                <w:sz w:val="20"/>
                <w:szCs w:val="20"/>
              </w:rPr>
              <w:t>Elective Course</w:t>
            </w:r>
          </w:p>
          <w:p w14:paraId="27C9BDD9" w14:textId="77777777" w:rsidR="006C5448" w:rsidRPr="00E93B24" w:rsidRDefault="006C5448" w:rsidP="00875074">
            <w:pPr>
              <w:spacing w:before="80" w:after="80"/>
              <w:rPr>
                <w:rFonts w:ascii="Calibri" w:hAnsi="Calibri"/>
                <w:i/>
                <w:sz w:val="20"/>
                <w:szCs w:val="20"/>
              </w:rPr>
            </w:pPr>
            <w:r w:rsidRPr="00E93B24">
              <w:rPr>
                <w:rFonts w:ascii="Calibri" w:hAnsi="Calibri"/>
                <w:i/>
                <w:sz w:val="20"/>
                <w:szCs w:val="20"/>
              </w:rPr>
              <w:t>Elective Course</w:t>
            </w:r>
          </w:p>
          <w:p w14:paraId="0184F6D1" w14:textId="77777777" w:rsidR="006C5448" w:rsidRPr="00A90339" w:rsidRDefault="006C5448" w:rsidP="00875074">
            <w:pPr>
              <w:spacing w:before="80" w:after="80"/>
              <w:rPr>
                <w:rFonts w:asciiTheme="majorHAnsi" w:hAnsiTheme="majorHAnsi"/>
                <w:sz w:val="18"/>
                <w:szCs w:val="18"/>
              </w:rPr>
            </w:pPr>
            <w:r w:rsidRPr="00E93B24">
              <w:rPr>
                <w:rFonts w:ascii="Calibri" w:hAnsi="Calibri"/>
                <w:i/>
                <w:sz w:val="20"/>
                <w:szCs w:val="20"/>
              </w:rPr>
              <w:t>Elective Course</w:t>
            </w:r>
          </w:p>
        </w:tc>
      </w:tr>
      <w:tr w:rsidR="006C5448" w14:paraId="3FC79477" w14:textId="77777777" w:rsidTr="00875074">
        <w:tc>
          <w:tcPr>
            <w:tcW w:w="3294" w:type="dxa"/>
            <w:vAlign w:val="center"/>
          </w:tcPr>
          <w:p w14:paraId="67627D85" w14:textId="77777777" w:rsidR="006C5448" w:rsidRPr="003721F8" w:rsidRDefault="006C5448" w:rsidP="00875074">
            <w:pPr>
              <w:spacing w:before="80" w:after="80"/>
              <w:jc w:val="center"/>
              <w:rPr>
                <w:rFonts w:asciiTheme="majorHAnsi" w:hAnsiTheme="majorHAnsi"/>
                <w:sz w:val="20"/>
                <w:szCs w:val="20"/>
              </w:rPr>
            </w:pPr>
            <w:r w:rsidRPr="00E93B24">
              <w:rPr>
                <w:rFonts w:ascii="Calibri" w:hAnsi="Calibri"/>
                <w:sz w:val="20"/>
                <w:szCs w:val="20"/>
              </w:rPr>
              <w:t>7 credits</w:t>
            </w:r>
          </w:p>
        </w:tc>
        <w:tc>
          <w:tcPr>
            <w:tcW w:w="3294" w:type="dxa"/>
            <w:vAlign w:val="center"/>
          </w:tcPr>
          <w:p w14:paraId="48764FCD" w14:textId="77777777" w:rsidR="006C5448" w:rsidRDefault="006C5448" w:rsidP="00875074">
            <w:pPr>
              <w:spacing w:before="80" w:after="80"/>
              <w:jc w:val="center"/>
              <w:rPr>
                <w:rFonts w:asciiTheme="majorHAnsi" w:hAnsiTheme="majorHAnsi"/>
                <w:sz w:val="20"/>
                <w:szCs w:val="20"/>
              </w:rPr>
            </w:pPr>
            <w:r w:rsidRPr="00E93B24">
              <w:rPr>
                <w:rFonts w:ascii="Calibri" w:hAnsi="Calibri"/>
                <w:sz w:val="20"/>
                <w:szCs w:val="20"/>
              </w:rPr>
              <w:t>7 credits</w:t>
            </w:r>
          </w:p>
        </w:tc>
        <w:tc>
          <w:tcPr>
            <w:tcW w:w="3294" w:type="dxa"/>
            <w:gridSpan w:val="2"/>
            <w:vAlign w:val="center"/>
          </w:tcPr>
          <w:p w14:paraId="7DE0484E" w14:textId="77777777" w:rsidR="006C5448" w:rsidRDefault="006C5448" w:rsidP="00875074">
            <w:pPr>
              <w:spacing w:before="80" w:after="80"/>
              <w:jc w:val="center"/>
              <w:rPr>
                <w:rFonts w:asciiTheme="majorHAnsi" w:hAnsiTheme="majorHAnsi"/>
                <w:sz w:val="20"/>
                <w:szCs w:val="20"/>
              </w:rPr>
            </w:pPr>
            <w:r w:rsidRPr="00E93B24">
              <w:rPr>
                <w:rFonts w:ascii="Calibri" w:hAnsi="Calibri"/>
                <w:sz w:val="20"/>
                <w:szCs w:val="20"/>
              </w:rPr>
              <w:t>7 credits</w:t>
            </w:r>
          </w:p>
        </w:tc>
        <w:tc>
          <w:tcPr>
            <w:tcW w:w="3294" w:type="dxa"/>
            <w:vAlign w:val="center"/>
          </w:tcPr>
          <w:p w14:paraId="2042DA90" w14:textId="77777777" w:rsidR="006C5448" w:rsidRDefault="006C5448" w:rsidP="00875074">
            <w:pPr>
              <w:spacing w:before="80" w:after="80"/>
              <w:jc w:val="center"/>
              <w:rPr>
                <w:rFonts w:asciiTheme="majorHAnsi" w:hAnsiTheme="majorHAnsi"/>
                <w:sz w:val="20"/>
                <w:szCs w:val="20"/>
              </w:rPr>
            </w:pPr>
            <w:r w:rsidRPr="00E93B24">
              <w:rPr>
                <w:rFonts w:ascii="Calibri" w:hAnsi="Calibri"/>
                <w:sz w:val="20"/>
                <w:szCs w:val="20"/>
              </w:rPr>
              <w:t>7 credits</w:t>
            </w:r>
          </w:p>
        </w:tc>
      </w:tr>
      <w:tr w:rsidR="006C5448" w14:paraId="3A1A81FA" w14:textId="77777777" w:rsidTr="00875074">
        <w:trPr>
          <w:trHeight w:val="160"/>
        </w:trPr>
        <w:tc>
          <w:tcPr>
            <w:tcW w:w="3294" w:type="dxa"/>
            <w:vMerge w:val="restart"/>
            <w:vAlign w:val="center"/>
          </w:tcPr>
          <w:p w14:paraId="66975E03" w14:textId="77777777" w:rsidR="006C5448" w:rsidRDefault="006C5448" w:rsidP="00875074">
            <w:pPr>
              <w:spacing w:before="80" w:after="80"/>
              <w:jc w:val="center"/>
              <w:rPr>
                <w:rFonts w:asciiTheme="majorHAnsi" w:hAnsiTheme="majorHAnsi"/>
                <w:sz w:val="20"/>
                <w:szCs w:val="20"/>
              </w:rPr>
            </w:pPr>
            <w:r w:rsidRPr="00E93B24">
              <w:rPr>
                <w:rFonts w:ascii="Calibri" w:hAnsi="Calibri"/>
                <w:sz w:val="20"/>
                <w:szCs w:val="20"/>
              </w:rPr>
              <w:t>Credential Earned by this Hypothetical Student</w:t>
            </w:r>
          </w:p>
        </w:tc>
        <w:tc>
          <w:tcPr>
            <w:tcW w:w="3834" w:type="dxa"/>
            <w:gridSpan w:val="2"/>
            <w:vAlign w:val="center"/>
          </w:tcPr>
          <w:p w14:paraId="57FE8F8D" w14:textId="77777777" w:rsidR="006C5448" w:rsidRDefault="006C5448" w:rsidP="00875074">
            <w:pPr>
              <w:spacing w:before="80" w:after="80"/>
              <w:jc w:val="center"/>
              <w:rPr>
                <w:rFonts w:asciiTheme="majorHAnsi" w:hAnsiTheme="majorHAnsi"/>
                <w:sz w:val="20"/>
                <w:szCs w:val="20"/>
              </w:rPr>
            </w:pPr>
            <w:r>
              <w:rPr>
                <w:rFonts w:ascii="Calibri" w:hAnsi="Calibri"/>
                <w:sz w:val="20"/>
                <w:szCs w:val="20"/>
              </w:rPr>
              <w:t>Core Credential</w:t>
            </w:r>
          </w:p>
        </w:tc>
        <w:tc>
          <w:tcPr>
            <w:tcW w:w="6048" w:type="dxa"/>
            <w:gridSpan w:val="2"/>
            <w:vAlign w:val="center"/>
          </w:tcPr>
          <w:p w14:paraId="5BD5F4BB" w14:textId="77777777" w:rsidR="006C5448" w:rsidRDefault="006C5448" w:rsidP="00875074">
            <w:pPr>
              <w:spacing w:before="80" w:after="80"/>
              <w:jc w:val="center"/>
              <w:rPr>
                <w:rFonts w:asciiTheme="majorHAnsi" w:hAnsiTheme="majorHAnsi"/>
                <w:sz w:val="20"/>
                <w:szCs w:val="20"/>
              </w:rPr>
            </w:pPr>
            <w:r>
              <w:rPr>
                <w:rFonts w:ascii="Calibri" w:hAnsi="Calibri"/>
                <w:sz w:val="20"/>
                <w:szCs w:val="20"/>
              </w:rPr>
              <w:t>Complementary Credentials</w:t>
            </w:r>
          </w:p>
        </w:tc>
      </w:tr>
      <w:tr w:rsidR="006C5448" w14:paraId="2DAB158E" w14:textId="77777777" w:rsidTr="00875074">
        <w:trPr>
          <w:trHeight w:val="160"/>
        </w:trPr>
        <w:tc>
          <w:tcPr>
            <w:tcW w:w="3294" w:type="dxa"/>
            <w:vMerge/>
            <w:vAlign w:val="center"/>
          </w:tcPr>
          <w:p w14:paraId="25F917B5" w14:textId="77777777" w:rsidR="006C5448" w:rsidRDefault="006C5448" w:rsidP="00875074">
            <w:pPr>
              <w:spacing w:before="80" w:after="80"/>
              <w:jc w:val="center"/>
              <w:rPr>
                <w:rFonts w:asciiTheme="majorHAnsi" w:hAnsiTheme="majorHAnsi"/>
                <w:sz w:val="20"/>
                <w:szCs w:val="20"/>
              </w:rPr>
            </w:pPr>
          </w:p>
        </w:tc>
        <w:tc>
          <w:tcPr>
            <w:tcW w:w="3834" w:type="dxa"/>
            <w:gridSpan w:val="2"/>
            <w:vAlign w:val="center"/>
          </w:tcPr>
          <w:p w14:paraId="600F43F5" w14:textId="77777777" w:rsidR="006C5448" w:rsidRDefault="006C5448" w:rsidP="00875074">
            <w:pPr>
              <w:spacing w:before="80" w:after="80"/>
              <w:jc w:val="center"/>
              <w:rPr>
                <w:rFonts w:asciiTheme="majorHAnsi" w:hAnsiTheme="majorHAnsi"/>
                <w:sz w:val="20"/>
                <w:szCs w:val="20"/>
              </w:rPr>
            </w:pPr>
            <w:r>
              <w:rPr>
                <w:rFonts w:ascii="Calibri" w:hAnsi="Calibri"/>
                <w:sz w:val="20"/>
                <w:szCs w:val="20"/>
              </w:rPr>
              <w:t xml:space="preserve">NCCER Core </w:t>
            </w:r>
            <w:r>
              <w:rPr>
                <w:rFonts w:ascii="Calibri" w:hAnsi="Calibri"/>
                <w:i/>
                <w:sz w:val="20"/>
                <w:szCs w:val="20"/>
                <w:u w:val="single"/>
              </w:rPr>
              <w:t>plus</w:t>
            </w:r>
            <w:r>
              <w:rPr>
                <w:rFonts w:ascii="Calibri" w:hAnsi="Calibri"/>
                <w:sz w:val="20"/>
                <w:szCs w:val="20"/>
              </w:rPr>
              <w:t xml:space="preserve"> NCCER Electrician Level 1 Modules indicated above</w:t>
            </w:r>
          </w:p>
        </w:tc>
        <w:tc>
          <w:tcPr>
            <w:tcW w:w="6048" w:type="dxa"/>
            <w:gridSpan w:val="2"/>
            <w:vAlign w:val="center"/>
          </w:tcPr>
          <w:p w14:paraId="44AEF99A" w14:textId="77777777" w:rsidR="006C5448" w:rsidRDefault="006C5448" w:rsidP="006C5448">
            <w:pPr>
              <w:pStyle w:val="ListParagraph"/>
              <w:numPr>
                <w:ilvl w:val="0"/>
                <w:numId w:val="8"/>
              </w:numPr>
              <w:spacing w:before="60" w:after="60"/>
              <w:ind w:left="432"/>
              <w:rPr>
                <w:rFonts w:ascii="Calibri" w:hAnsi="Calibri"/>
                <w:sz w:val="20"/>
                <w:szCs w:val="20"/>
              </w:rPr>
            </w:pPr>
            <w:r w:rsidRPr="00E073BE">
              <w:rPr>
                <w:rFonts w:ascii="Calibri" w:hAnsi="Calibri"/>
                <w:sz w:val="20"/>
                <w:szCs w:val="20"/>
              </w:rPr>
              <w:t>First Aid &amp; CPR for Students Certification- Red Cross, AHA, or approved equivalent</w:t>
            </w:r>
          </w:p>
          <w:p w14:paraId="07AA5C7E" w14:textId="77777777" w:rsidR="006C5448" w:rsidRPr="008B2102" w:rsidRDefault="006C5448" w:rsidP="006C5448">
            <w:pPr>
              <w:pStyle w:val="ListParagraph"/>
              <w:numPr>
                <w:ilvl w:val="0"/>
                <w:numId w:val="8"/>
              </w:numPr>
              <w:spacing w:before="60" w:after="60"/>
              <w:ind w:left="432"/>
              <w:rPr>
                <w:rFonts w:ascii="Calibri" w:hAnsi="Calibri"/>
                <w:sz w:val="20"/>
                <w:szCs w:val="20"/>
              </w:rPr>
            </w:pPr>
            <w:r w:rsidRPr="008B2102">
              <w:rPr>
                <w:rFonts w:ascii="Calibri" w:hAnsi="Calibri"/>
                <w:sz w:val="20"/>
                <w:szCs w:val="20"/>
              </w:rPr>
              <w:t>OSHA 10</w:t>
            </w:r>
            <w:r>
              <w:rPr>
                <w:rFonts w:ascii="Calibri" w:hAnsi="Calibri"/>
                <w:sz w:val="20"/>
                <w:szCs w:val="20"/>
              </w:rPr>
              <w:t xml:space="preserve"> – General Industry</w:t>
            </w:r>
          </w:p>
        </w:tc>
      </w:tr>
      <w:tr w:rsidR="00BE5F7F" w:rsidRPr="000343F2" w14:paraId="0B6B6D34" w14:textId="77777777" w:rsidTr="00875074">
        <w:tc>
          <w:tcPr>
            <w:tcW w:w="13176" w:type="dxa"/>
            <w:gridSpan w:val="5"/>
            <w:vAlign w:val="center"/>
          </w:tcPr>
          <w:p w14:paraId="563A08AB" w14:textId="77777777" w:rsidR="00BE5F7F" w:rsidRPr="000343F2" w:rsidRDefault="00BE5F7F" w:rsidP="00875074">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515DA543"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CA6A99">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0AA85F86"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CA6A99">
        <w:rPr>
          <w:rFonts w:asciiTheme="majorHAnsi" w:hAnsiTheme="majorHAnsi"/>
          <w:b/>
          <w:i/>
          <w:color w:val="0000FF"/>
          <w:sz w:val="22"/>
          <w:szCs w:val="22"/>
          <w:highlight w:val="yellow"/>
        </w:rPr>
        <w:t>bilities who meet the April Dunn Act</w:t>
      </w:r>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w:t>
      </w:r>
      <w:bookmarkStart w:id="0" w:name="_GoBack"/>
      <w:bookmarkEnd w:id="0"/>
      <w:r w:rsidR="00DD79AE">
        <w:rPr>
          <w:rFonts w:asciiTheme="majorHAnsi" w:hAnsiTheme="majorHAnsi"/>
          <w:sz w:val="22"/>
          <w:szCs w:val="22"/>
        </w:rPr>
        <w:t>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64949" w14:textId="77777777" w:rsidR="00140ED1" w:rsidRDefault="00140ED1" w:rsidP="007D2F88">
      <w:r>
        <w:separator/>
      </w:r>
    </w:p>
  </w:endnote>
  <w:endnote w:type="continuationSeparator" w:id="0">
    <w:p w14:paraId="0EDD0BB6" w14:textId="77777777" w:rsidR="00140ED1" w:rsidRDefault="00140ED1"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5EE1DCC6"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CA6A99">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CA6A99">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648FA741"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CA6A99">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CA6A99">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02DA" w14:textId="77777777" w:rsidR="00140ED1" w:rsidRDefault="00140ED1" w:rsidP="007D2F88">
      <w:r>
        <w:separator/>
      </w:r>
    </w:p>
  </w:footnote>
  <w:footnote w:type="continuationSeparator" w:id="0">
    <w:p w14:paraId="7DCC0483" w14:textId="77777777" w:rsidR="00140ED1" w:rsidRDefault="00140ED1"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BE5F7F">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587FEF35" w:rsidR="00C1035A" w:rsidRPr="00E424C5" w:rsidRDefault="006C5448" w:rsidP="00E424C5">
          <w:pPr>
            <w:spacing w:before="60" w:after="60"/>
            <w:jc w:val="center"/>
            <w:rPr>
              <w:rFonts w:ascii="Arial Rounded MT Bold" w:hAnsi="Arial Rounded MT Bold"/>
              <w:b/>
              <w:sz w:val="22"/>
              <w:szCs w:val="22"/>
            </w:rPr>
          </w:pPr>
          <w:r>
            <w:rPr>
              <w:rFonts w:ascii="Arial Rounded MT Bold" w:hAnsi="Arial Rounded MT Bold"/>
              <w:b/>
              <w:sz w:val="22"/>
              <w:szCs w:val="22"/>
            </w:rPr>
            <w:t>Electrician</w:t>
          </w:r>
          <w:r w:rsidR="00BE5F7F">
            <w:rPr>
              <w:rFonts w:ascii="Arial Rounded MT Bold" w:hAnsi="Arial Rounded MT Bold"/>
              <w:b/>
              <w:sz w:val="22"/>
              <w:szCs w:val="22"/>
            </w:rPr>
            <w:t>'s Helper</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BE5F7F">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046566E4" w:rsidR="00C1035A" w:rsidRPr="007D2F88" w:rsidRDefault="006C5448"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Electrician</w:t>
          </w:r>
          <w:r w:rsidR="00BE5F7F">
            <w:rPr>
              <w:rFonts w:ascii="Arial Rounded MT Bold" w:hAnsi="Arial Rounded MT Bold"/>
              <w:sz w:val="48"/>
              <w:szCs w:val="48"/>
            </w:rPr>
            <w:t>'s Helper</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34D2E"/>
    <w:multiLevelType w:val="hybridMultilevel"/>
    <w:tmpl w:val="81C85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938BA"/>
    <w:rsid w:val="000B5DF3"/>
    <w:rsid w:val="000C59F6"/>
    <w:rsid w:val="000D64A4"/>
    <w:rsid w:val="000E1054"/>
    <w:rsid w:val="000E4C89"/>
    <w:rsid w:val="000F7A44"/>
    <w:rsid w:val="00112412"/>
    <w:rsid w:val="001129D6"/>
    <w:rsid w:val="00115504"/>
    <w:rsid w:val="001225A2"/>
    <w:rsid w:val="00127643"/>
    <w:rsid w:val="00133EDC"/>
    <w:rsid w:val="00140ED1"/>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5256"/>
    <w:rsid w:val="00534F17"/>
    <w:rsid w:val="005703C1"/>
    <w:rsid w:val="005A5E56"/>
    <w:rsid w:val="005B340D"/>
    <w:rsid w:val="005F2A4B"/>
    <w:rsid w:val="00630329"/>
    <w:rsid w:val="00647C12"/>
    <w:rsid w:val="00670016"/>
    <w:rsid w:val="00684398"/>
    <w:rsid w:val="006B0231"/>
    <w:rsid w:val="006C5448"/>
    <w:rsid w:val="006F4E42"/>
    <w:rsid w:val="007049AB"/>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4634D"/>
    <w:rsid w:val="008679C7"/>
    <w:rsid w:val="008714DA"/>
    <w:rsid w:val="008A5268"/>
    <w:rsid w:val="008C0697"/>
    <w:rsid w:val="008C6944"/>
    <w:rsid w:val="008F3AEB"/>
    <w:rsid w:val="00901B9A"/>
    <w:rsid w:val="009116F4"/>
    <w:rsid w:val="00922B27"/>
    <w:rsid w:val="00930ADE"/>
    <w:rsid w:val="00936575"/>
    <w:rsid w:val="0099301C"/>
    <w:rsid w:val="009A03F1"/>
    <w:rsid w:val="009B6AB1"/>
    <w:rsid w:val="009D5A6E"/>
    <w:rsid w:val="009E7ECF"/>
    <w:rsid w:val="009F0412"/>
    <w:rsid w:val="009F6117"/>
    <w:rsid w:val="00A06B8B"/>
    <w:rsid w:val="00A27A78"/>
    <w:rsid w:val="00A34A21"/>
    <w:rsid w:val="00A620B6"/>
    <w:rsid w:val="00A85382"/>
    <w:rsid w:val="00AA11D7"/>
    <w:rsid w:val="00AE057C"/>
    <w:rsid w:val="00AE2380"/>
    <w:rsid w:val="00AF53C5"/>
    <w:rsid w:val="00AF54A9"/>
    <w:rsid w:val="00B21B6A"/>
    <w:rsid w:val="00B33EF9"/>
    <w:rsid w:val="00B40411"/>
    <w:rsid w:val="00B9418E"/>
    <w:rsid w:val="00B943AA"/>
    <w:rsid w:val="00BB12D0"/>
    <w:rsid w:val="00BC6EC9"/>
    <w:rsid w:val="00BE5F7F"/>
    <w:rsid w:val="00BF2519"/>
    <w:rsid w:val="00BF7535"/>
    <w:rsid w:val="00C1035A"/>
    <w:rsid w:val="00C17F98"/>
    <w:rsid w:val="00C3727D"/>
    <w:rsid w:val="00C41CB7"/>
    <w:rsid w:val="00C62861"/>
    <w:rsid w:val="00C63BCE"/>
    <w:rsid w:val="00C7476E"/>
    <w:rsid w:val="00C777F7"/>
    <w:rsid w:val="00C90A9E"/>
    <w:rsid w:val="00CA2385"/>
    <w:rsid w:val="00CA5F55"/>
    <w:rsid w:val="00CA6A99"/>
    <w:rsid w:val="00CE4996"/>
    <w:rsid w:val="00CE5EF6"/>
    <w:rsid w:val="00CE7823"/>
    <w:rsid w:val="00D07304"/>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52738"/>
    <w:rsid w:val="00E80ABB"/>
    <w:rsid w:val="00EA001B"/>
    <w:rsid w:val="00EC7241"/>
    <w:rsid w:val="00ED7251"/>
    <w:rsid w:val="00EE47DA"/>
    <w:rsid w:val="00F04AF5"/>
    <w:rsid w:val="00F07063"/>
    <w:rsid w:val="00F54DFB"/>
    <w:rsid w:val="00F5557F"/>
    <w:rsid w:val="00F82273"/>
    <w:rsid w:val="00F83916"/>
    <w:rsid w:val="00F91E3C"/>
    <w:rsid w:val="00FA40D0"/>
    <w:rsid w:val="00FA70E9"/>
    <w:rsid w:val="00FA7ADA"/>
    <w:rsid w:val="00FA7F6C"/>
    <w:rsid w:val="00FC3576"/>
    <w:rsid w:val="00FE19C9"/>
    <w:rsid w:val="00FE2D66"/>
    <w:rsid w:val="00FE577D"/>
    <w:rsid w:val="00FF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7235</Words>
  <Characters>41246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2017-08-31T16:13:00Z</cp:lastPrinted>
  <dcterms:created xsi:type="dcterms:W3CDTF">2020-08-11T18:52:00Z</dcterms:created>
  <dcterms:modified xsi:type="dcterms:W3CDTF">2020-08-11T18:53:00Z</dcterms:modified>
</cp:coreProperties>
</file>