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00" w:rsidRPr="00AB1528" w:rsidRDefault="007B1800" w:rsidP="007B1800">
      <w:pPr>
        <w:rPr>
          <w:b/>
        </w:rPr>
      </w:pPr>
      <w:r w:rsidRPr="00AB1528">
        <w:rPr>
          <w:b/>
        </w:rPr>
        <w:t>LASARD-Louisiana Autism and Related Disorders Project</w:t>
      </w:r>
    </w:p>
    <w:p w:rsidR="007B1800" w:rsidRPr="007771E4" w:rsidRDefault="007B1800" w:rsidP="007B1800">
      <w:pPr>
        <w:pStyle w:val="ListParagraph"/>
        <w:numPr>
          <w:ilvl w:val="0"/>
          <w:numId w:val="3"/>
        </w:numPr>
        <w:rPr>
          <w:rFonts w:eastAsia="Calibri"/>
          <w:b/>
        </w:rPr>
      </w:pPr>
      <w:r w:rsidRPr="007771E4">
        <w:rPr>
          <w:rFonts w:eastAsia="Calibri"/>
          <w:b/>
        </w:rPr>
        <w:t>January Webinars</w:t>
      </w:r>
    </w:p>
    <w:p w:rsidR="007B1800" w:rsidRDefault="007B1800" w:rsidP="007B1800">
      <w:pPr>
        <w:pStyle w:val="ListParagraph"/>
        <w:numPr>
          <w:ilvl w:val="1"/>
          <w:numId w:val="3"/>
        </w:numPr>
        <w:rPr>
          <w:rFonts w:eastAsia="Calibri"/>
        </w:rPr>
      </w:pPr>
      <w:r w:rsidRPr="00FD7EA2">
        <w:rPr>
          <w:rFonts w:eastAsia="Calibri"/>
        </w:rPr>
        <w:t>Utilizing Para and Peer Supports</w:t>
      </w:r>
      <w:r>
        <w:rPr>
          <w:rFonts w:eastAsia="Calibri"/>
        </w:rPr>
        <w:t xml:space="preserve">- January 19, 2:30-3:30. Click </w:t>
      </w:r>
      <w:hyperlink r:id="rId8" w:history="1">
        <w:r w:rsidRPr="004C0EC0">
          <w:rPr>
            <w:rStyle w:val="Hyperlink"/>
            <w:rFonts w:eastAsia="Calibri"/>
            <w:b/>
          </w:rPr>
          <w:t>here</w:t>
        </w:r>
      </w:hyperlink>
      <w:r>
        <w:rPr>
          <w:rFonts w:eastAsia="Calibri"/>
        </w:rPr>
        <w:t xml:space="preserve"> to register</w:t>
      </w:r>
    </w:p>
    <w:p w:rsidR="007B1800" w:rsidRPr="00FD7EA2" w:rsidRDefault="007B1800" w:rsidP="007B1800">
      <w:pPr>
        <w:pStyle w:val="ListParagraph"/>
        <w:numPr>
          <w:ilvl w:val="1"/>
          <w:numId w:val="3"/>
        </w:numPr>
        <w:rPr>
          <w:rFonts w:eastAsia="Calibri"/>
        </w:rPr>
      </w:pPr>
      <w:r w:rsidRPr="00FD7EA2">
        <w:rPr>
          <w:rFonts w:eastAsia="Calibri"/>
        </w:rPr>
        <w:t>Universal Design for Learning</w:t>
      </w:r>
      <w:r>
        <w:rPr>
          <w:rFonts w:eastAsia="Calibri"/>
        </w:rPr>
        <w:t>-</w:t>
      </w:r>
      <w:r w:rsidRPr="00FD7EA2">
        <w:rPr>
          <w:rFonts w:eastAsia="Calibri"/>
        </w:rPr>
        <w:t xml:space="preserve"> </w:t>
      </w:r>
      <w:r>
        <w:rPr>
          <w:rFonts w:eastAsia="Calibri"/>
        </w:rPr>
        <w:t xml:space="preserve">January 26, 2:30-3:30. Click </w:t>
      </w:r>
      <w:hyperlink r:id="rId9" w:history="1">
        <w:r w:rsidRPr="004C0EC0">
          <w:rPr>
            <w:rStyle w:val="Hyperlink"/>
            <w:rFonts w:eastAsia="Calibri"/>
            <w:b/>
          </w:rPr>
          <w:t>here</w:t>
        </w:r>
      </w:hyperlink>
      <w:r>
        <w:rPr>
          <w:rFonts w:eastAsia="Calibri"/>
        </w:rPr>
        <w:t xml:space="preserve"> to register</w:t>
      </w:r>
    </w:p>
    <w:p w:rsidR="007B1800" w:rsidRPr="007771E4" w:rsidRDefault="007B1800" w:rsidP="007B1800">
      <w:pPr>
        <w:pStyle w:val="Heading2"/>
        <w:numPr>
          <w:ilvl w:val="0"/>
          <w:numId w:val="3"/>
        </w:numPr>
        <w:spacing w:line="240" w:lineRule="auto"/>
        <w:rPr>
          <w:rFonts w:asciiTheme="minorHAnsi" w:eastAsia="Times New Roman" w:hAnsiTheme="minorHAnsi" w:cs="Arial"/>
          <w:i/>
          <w:sz w:val="22"/>
          <w:szCs w:val="22"/>
        </w:rPr>
      </w:pPr>
      <w:r w:rsidRPr="007771E4">
        <w:rPr>
          <w:rFonts w:asciiTheme="minorHAnsi" w:eastAsia="Times New Roman" w:hAnsiTheme="minorHAnsi" w:cs="Arial"/>
          <w:i/>
          <w:sz w:val="22"/>
          <w:szCs w:val="22"/>
        </w:rPr>
        <w:t>Beyond Expectations!  Planning High School Experiences for Students with ASD and Related Disabilities</w:t>
      </w:r>
    </w:p>
    <w:p w:rsidR="007B1800" w:rsidRDefault="007B1800" w:rsidP="007B1800">
      <w:pPr>
        <w:pStyle w:val="Heading2"/>
        <w:spacing w:line="240" w:lineRule="auto"/>
        <w:ind w:left="720"/>
        <w:rPr>
          <w:rFonts w:asciiTheme="minorHAnsi" w:hAnsiTheme="minorHAnsi" w:cs="Arial"/>
          <w:b w:val="0"/>
          <w:iCs/>
          <w:color w:val="000000"/>
          <w:sz w:val="22"/>
          <w:szCs w:val="22"/>
        </w:rPr>
      </w:pPr>
      <w:r w:rsidRPr="00FD7EA2">
        <w:rPr>
          <w:rFonts w:asciiTheme="minorHAnsi" w:eastAsia="Times New Roman" w:hAnsiTheme="minorHAnsi" w:cs="Arial"/>
          <w:b w:val="0"/>
          <w:sz w:val="22"/>
          <w:szCs w:val="22"/>
        </w:rPr>
        <w:t>Join the LASARD Project to learn how to prepare students with ASD and related disabilities for employment, independence, and for living happy, fulfilling lives after high school.  </w:t>
      </w:r>
      <w:r>
        <w:rPr>
          <w:rFonts w:asciiTheme="minorHAnsi" w:hAnsiTheme="minorHAnsi" w:cs="Arial"/>
          <w:b w:val="0"/>
          <w:iCs/>
          <w:color w:val="000000"/>
          <w:sz w:val="22"/>
          <w:szCs w:val="22"/>
        </w:rPr>
        <w:t>For more information and to register for one of the workshops, click on one of the following:</w:t>
      </w:r>
    </w:p>
    <w:p w:rsidR="007B1800" w:rsidRPr="004032CD" w:rsidRDefault="007B1800" w:rsidP="007B1800">
      <w:pPr>
        <w:pStyle w:val="Heading2"/>
        <w:numPr>
          <w:ilvl w:val="1"/>
          <w:numId w:val="3"/>
        </w:numPr>
        <w:spacing w:line="240" w:lineRule="auto"/>
        <w:rPr>
          <w:rFonts w:asciiTheme="minorHAnsi" w:hAnsiTheme="minorHAnsi" w:cs="Arial"/>
          <w:iCs/>
          <w:color w:val="1F497D" w:themeColor="text2"/>
          <w:sz w:val="22"/>
          <w:szCs w:val="22"/>
        </w:rPr>
      </w:pPr>
      <w:hyperlink r:id="rId10" w:history="1">
        <w:r w:rsidRPr="004032CD">
          <w:rPr>
            <w:rStyle w:val="Hyperlink"/>
            <w:rFonts w:asciiTheme="minorHAnsi" w:hAnsiTheme="minorHAnsi" w:cs="Arial"/>
            <w:b w:val="0"/>
            <w:iCs/>
            <w:sz w:val="22"/>
            <w:szCs w:val="22"/>
          </w:rPr>
          <w:t>Natchitoches on February 7, 2017</w:t>
        </w:r>
      </w:hyperlink>
      <w:r>
        <w:rPr>
          <w:rFonts w:asciiTheme="minorHAnsi" w:hAnsiTheme="minorHAnsi" w:cs="Arial"/>
          <w:b w:val="0"/>
          <w:iCs/>
          <w:color w:val="000000"/>
          <w:sz w:val="22"/>
          <w:szCs w:val="22"/>
        </w:rPr>
        <w:t xml:space="preserve"> </w:t>
      </w:r>
    </w:p>
    <w:p w:rsidR="007B1800" w:rsidRDefault="007B1800" w:rsidP="007B1800">
      <w:pPr>
        <w:pStyle w:val="Heading2"/>
        <w:numPr>
          <w:ilvl w:val="1"/>
          <w:numId w:val="3"/>
        </w:numPr>
        <w:spacing w:line="240" w:lineRule="auto"/>
        <w:rPr>
          <w:rFonts w:asciiTheme="minorHAnsi" w:hAnsiTheme="minorHAnsi" w:cs="Arial"/>
          <w:iCs/>
          <w:color w:val="1F497D" w:themeColor="text2"/>
          <w:sz w:val="22"/>
          <w:szCs w:val="22"/>
        </w:rPr>
      </w:pPr>
      <w:hyperlink r:id="rId11" w:history="1">
        <w:r w:rsidRPr="004032CD">
          <w:rPr>
            <w:rStyle w:val="Hyperlink"/>
            <w:rFonts w:asciiTheme="minorHAnsi" w:hAnsiTheme="minorHAnsi" w:cs="Arial"/>
            <w:b w:val="0"/>
            <w:iCs/>
            <w:sz w:val="22"/>
            <w:szCs w:val="22"/>
          </w:rPr>
          <w:t>New Orleans on February 8, 2017</w:t>
        </w:r>
      </w:hyperlink>
    </w:p>
    <w:p w:rsidR="007B1800" w:rsidRDefault="007B1800" w:rsidP="007B1800">
      <w:pPr>
        <w:pStyle w:val="Heading2"/>
        <w:spacing w:line="240" w:lineRule="auto"/>
        <w:ind w:left="720"/>
        <w:rPr>
          <w:rFonts w:asciiTheme="minorHAnsi" w:hAnsiTheme="minorHAnsi" w:cs="Arial"/>
          <w:iCs/>
          <w:color w:val="1F497D" w:themeColor="text2"/>
          <w:sz w:val="22"/>
          <w:szCs w:val="22"/>
        </w:rPr>
      </w:pPr>
    </w:p>
    <w:p w:rsidR="007B1800" w:rsidRPr="00AB1528" w:rsidRDefault="007B1800" w:rsidP="007B1800">
      <w:pPr>
        <w:pStyle w:val="Heading2"/>
        <w:spacing w:line="240" w:lineRule="auto"/>
        <w:rPr>
          <w:rFonts w:asciiTheme="minorHAnsi" w:eastAsia="Times New Roman" w:hAnsiTheme="minorHAnsi" w:cs="Arial"/>
          <w:sz w:val="22"/>
          <w:szCs w:val="22"/>
        </w:rPr>
      </w:pPr>
      <w:r w:rsidRPr="00AB1528">
        <w:rPr>
          <w:rFonts w:asciiTheme="minorHAnsi" w:eastAsia="Times New Roman" w:hAnsiTheme="minorHAnsi" w:cs="Arial"/>
          <w:sz w:val="22"/>
          <w:szCs w:val="22"/>
        </w:rPr>
        <w:t>SPDG-State Personnel Development Grant</w:t>
      </w:r>
    </w:p>
    <w:p w:rsidR="007B1800" w:rsidRPr="007771E4" w:rsidRDefault="007B1800" w:rsidP="007B1800">
      <w:pPr>
        <w:pStyle w:val="ListParagraph"/>
        <w:numPr>
          <w:ilvl w:val="0"/>
          <w:numId w:val="4"/>
        </w:numPr>
        <w:rPr>
          <w:rFonts w:cs="Arial"/>
          <w:b/>
        </w:rPr>
      </w:pPr>
      <w:r w:rsidRPr="007771E4">
        <w:rPr>
          <w:rFonts w:cs="Arial"/>
          <w:b/>
        </w:rPr>
        <w:t> Improving School Climate and Discipline Conference</w:t>
      </w:r>
    </w:p>
    <w:p w:rsidR="007B1800" w:rsidRPr="0064375B" w:rsidRDefault="007B1800" w:rsidP="007B1800">
      <w:pPr>
        <w:ind w:left="720"/>
        <w:rPr>
          <w:rFonts w:cs="Arial"/>
        </w:rPr>
      </w:pPr>
      <w:r w:rsidRPr="0064375B">
        <w:rPr>
          <w:rFonts w:cs="Arial"/>
        </w:rPr>
        <w:t xml:space="preserve">Through our State Personnel </w:t>
      </w:r>
      <w:r>
        <w:rPr>
          <w:rFonts w:cs="Arial"/>
        </w:rPr>
        <w:t>Development G</w:t>
      </w:r>
      <w:r w:rsidRPr="0064375B">
        <w:rPr>
          <w:rFonts w:cs="Arial"/>
        </w:rPr>
        <w:t xml:space="preserve">rant </w:t>
      </w:r>
      <w:r>
        <w:rPr>
          <w:rFonts w:cs="Arial"/>
        </w:rPr>
        <w:t xml:space="preserve">(SPDG) </w:t>
      </w:r>
      <w:r w:rsidRPr="0064375B">
        <w:rPr>
          <w:rFonts w:cs="Arial"/>
        </w:rPr>
        <w:t>and in cooperation with Caddo School District and the regional network on positive behavior intervention supports, we are hosting a conference on January 26-27 at LSU-S in Shreveport focusing on</w:t>
      </w:r>
      <w:r w:rsidRPr="0064375B">
        <w:rPr>
          <w:rFonts w:cs="Arial"/>
          <w:b/>
        </w:rPr>
        <w:t xml:space="preserve"> “</w:t>
      </w:r>
      <w:r w:rsidRPr="0064375B">
        <w:rPr>
          <w:rFonts w:cs="Arial"/>
        </w:rPr>
        <w:t>Rethinking Discipline Practices, Engaging Families, and Changing Climate for Student Success.”</w:t>
      </w:r>
    </w:p>
    <w:p w:rsidR="007B1800" w:rsidRDefault="007B1800" w:rsidP="007B1800">
      <w:pPr>
        <w:ind w:left="720"/>
        <w:rPr>
          <w:rFonts w:cs="Arial"/>
        </w:rPr>
      </w:pPr>
    </w:p>
    <w:p w:rsidR="007B1800" w:rsidRPr="000E1323" w:rsidRDefault="007B1800" w:rsidP="007B1800">
      <w:pPr>
        <w:ind w:left="720"/>
        <w:rPr>
          <w:rFonts w:cs="Arial"/>
        </w:rPr>
      </w:pPr>
      <w:r w:rsidRPr="0064375B">
        <w:rPr>
          <w:rFonts w:cs="Arial"/>
        </w:rPr>
        <w:t>You can access the agenda and registration information by clicking</w:t>
      </w:r>
      <w:r w:rsidRPr="0064375B">
        <w:rPr>
          <w:rFonts w:cs="Arial"/>
          <w:color w:val="1F497D"/>
        </w:rPr>
        <w:t xml:space="preserve"> </w:t>
      </w:r>
      <w:hyperlink r:id="rId12" w:history="1">
        <w:r w:rsidRPr="00094BA5">
          <w:rPr>
            <w:rStyle w:val="Hyperlink"/>
            <w:rFonts w:cs="Arial"/>
            <w:b/>
          </w:rPr>
          <w:t>here</w:t>
        </w:r>
      </w:hyperlink>
      <w:r w:rsidRPr="00885A75">
        <w:rPr>
          <w:rFonts w:cs="Arial"/>
          <w:b/>
          <w:color w:val="4F81BD" w:themeColor="accent1"/>
        </w:rPr>
        <w:t>.</w:t>
      </w:r>
      <w:r w:rsidRPr="00885A75">
        <w:rPr>
          <w:rFonts w:cs="Arial"/>
          <w:color w:val="4F81BD" w:themeColor="accent1"/>
        </w:rPr>
        <w:t xml:space="preserve"> </w:t>
      </w:r>
      <w:r w:rsidRPr="0064375B">
        <w:rPr>
          <w:rFonts w:cs="Arial"/>
          <w:color w:val="1F497D"/>
        </w:rPr>
        <w:t xml:space="preserve"> </w:t>
      </w:r>
      <w:r w:rsidRPr="000E1323">
        <w:rPr>
          <w:rFonts w:cs="Arial"/>
        </w:rPr>
        <w:t xml:space="preserve">For more information, please contact Dr. </w:t>
      </w:r>
      <w:proofErr w:type="spellStart"/>
      <w:r w:rsidRPr="000E1323">
        <w:rPr>
          <w:rFonts w:cs="Arial"/>
        </w:rPr>
        <w:t>Barzanna</w:t>
      </w:r>
      <w:proofErr w:type="spellEnd"/>
      <w:r w:rsidRPr="000E1323">
        <w:rPr>
          <w:rFonts w:cs="Arial"/>
        </w:rPr>
        <w:t xml:space="preserve"> White at</w:t>
      </w:r>
      <w:r>
        <w:rPr>
          <w:rFonts w:cs="Arial"/>
        </w:rPr>
        <w:t xml:space="preserve"> </w:t>
      </w:r>
      <w:hyperlink r:id="rId13" w:history="1">
        <w:r w:rsidRPr="008253F4">
          <w:rPr>
            <w:rStyle w:val="Hyperlink"/>
            <w:rFonts w:cs="Arial"/>
          </w:rPr>
          <w:t>bwhite@caddoschools.org</w:t>
        </w:r>
      </w:hyperlink>
      <w:r>
        <w:rPr>
          <w:rFonts w:cs="Arial"/>
        </w:rPr>
        <w:t xml:space="preserve"> </w:t>
      </w:r>
      <w:r w:rsidRPr="000E1323">
        <w:rPr>
          <w:rFonts w:cs="Arial"/>
        </w:rPr>
        <w:t>or by calling 318-603-6484.</w:t>
      </w:r>
    </w:p>
    <w:p w:rsidR="007B1800" w:rsidRPr="00FD7EA2" w:rsidRDefault="007B1800" w:rsidP="007B1800">
      <w:pPr>
        <w:pStyle w:val="Heading2"/>
        <w:spacing w:line="240" w:lineRule="auto"/>
        <w:rPr>
          <w:rFonts w:asciiTheme="minorHAnsi" w:eastAsia="Times New Roman" w:hAnsiTheme="minorHAnsi" w:cs="Arial"/>
          <w:b w:val="0"/>
          <w:sz w:val="22"/>
          <w:szCs w:val="22"/>
        </w:rPr>
      </w:pPr>
    </w:p>
    <w:p w:rsidR="007B1800" w:rsidRPr="00AB1528" w:rsidRDefault="007B1800" w:rsidP="007B1800">
      <w:pPr>
        <w:rPr>
          <w:b/>
        </w:rPr>
      </w:pPr>
      <w:r w:rsidRPr="00AB1528">
        <w:rPr>
          <w:b/>
        </w:rPr>
        <w:t>LA Tech Blind and Visual Impairment Project</w:t>
      </w:r>
    </w:p>
    <w:p w:rsidR="007B1800" w:rsidRPr="00E22AE4" w:rsidRDefault="007B1800" w:rsidP="007B1800">
      <w:pPr>
        <w:pStyle w:val="ListParagraph"/>
        <w:numPr>
          <w:ilvl w:val="0"/>
          <w:numId w:val="4"/>
        </w:numPr>
        <w:rPr>
          <w:b/>
        </w:rPr>
      </w:pPr>
      <w:r w:rsidRPr="00E22AE4">
        <w:rPr>
          <w:b/>
        </w:rPr>
        <w:t>Workshop For Teachers and Parents of Blind And Visually Impaired Children</w:t>
      </w:r>
    </w:p>
    <w:p w:rsidR="007B1800" w:rsidRDefault="007B1800" w:rsidP="007B1800">
      <w:pPr>
        <w:pStyle w:val="Heading2"/>
        <w:spacing w:line="240" w:lineRule="auto"/>
        <w:ind w:left="720"/>
        <w:rPr>
          <w:rFonts w:asciiTheme="minorHAnsi" w:hAnsiTheme="minorHAnsi" w:cs="Arial"/>
          <w:iCs/>
          <w:color w:val="1F497D" w:themeColor="text2"/>
          <w:sz w:val="22"/>
          <w:szCs w:val="22"/>
        </w:rPr>
      </w:pPr>
      <w:r w:rsidRPr="00E22AE4">
        <w:rPr>
          <w:rFonts w:ascii="Calibri" w:hAnsi="Calibri"/>
          <w:b w:val="0"/>
          <w:sz w:val="24"/>
        </w:rPr>
        <w:t>T</w:t>
      </w:r>
      <w:r w:rsidRPr="00E22AE4">
        <w:rPr>
          <w:rFonts w:ascii="Calibri" w:hAnsi="Calibri"/>
          <w:b w:val="0"/>
          <w:sz w:val="22"/>
          <w:szCs w:val="22"/>
        </w:rPr>
        <w:t>he Professional Development and Research Institute on Blindness at Louisiana Tech University and the National Federation of the Blind of Louisiana (NFBL) are hosting a workshop on March 24 from 3 to 5 p.m., immediately prior to the NFBL state convention in Shreveport.</w:t>
      </w:r>
      <w:r w:rsidRPr="00E22AE4">
        <w:rPr>
          <w:rFonts w:ascii="Calibri" w:hAnsi="Calibri"/>
          <w:b w:val="0"/>
        </w:rPr>
        <w:t xml:space="preserve"> </w:t>
      </w:r>
      <w:r>
        <w:rPr>
          <w:rFonts w:asciiTheme="minorHAnsi" w:hAnsiTheme="minorHAnsi" w:cs="Arial"/>
          <w:b w:val="0"/>
          <w:iCs/>
          <w:color w:val="000000"/>
          <w:sz w:val="22"/>
          <w:szCs w:val="22"/>
        </w:rPr>
        <w:t xml:space="preserve">For more information and to register, click </w:t>
      </w:r>
      <w:hyperlink r:id="rId14" w:history="1">
        <w:r w:rsidRPr="00C85DC9">
          <w:rPr>
            <w:rStyle w:val="Hyperlink"/>
            <w:rFonts w:asciiTheme="minorHAnsi" w:hAnsiTheme="minorHAnsi" w:cs="Arial"/>
            <w:iCs/>
            <w:sz w:val="22"/>
            <w:szCs w:val="22"/>
          </w:rPr>
          <w:t>here</w:t>
        </w:r>
      </w:hyperlink>
      <w:r w:rsidRPr="00FD7EA2">
        <w:rPr>
          <w:rFonts w:asciiTheme="minorHAnsi" w:hAnsiTheme="minorHAnsi" w:cs="Arial"/>
          <w:iCs/>
          <w:color w:val="1F497D" w:themeColor="text2"/>
          <w:sz w:val="22"/>
          <w:szCs w:val="22"/>
        </w:rPr>
        <w:t>.</w:t>
      </w:r>
    </w:p>
    <w:p w:rsidR="007B1800" w:rsidRDefault="007B1800" w:rsidP="007B1800">
      <w:pPr>
        <w:pStyle w:val="Heading2"/>
        <w:spacing w:line="240" w:lineRule="auto"/>
        <w:ind w:left="720"/>
        <w:rPr>
          <w:rFonts w:asciiTheme="minorHAnsi" w:hAnsiTheme="minorHAnsi" w:cs="Arial"/>
          <w:iCs/>
          <w:color w:val="1F497D" w:themeColor="text2"/>
          <w:sz w:val="22"/>
          <w:szCs w:val="22"/>
        </w:rPr>
      </w:pPr>
    </w:p>
    <w:p w:rsidR="007B1800" w:rsidRDefault="007B1800" w:rsidP="007B1800">
      <w:pPr>
        <w:pStyle w:val="ListParagraph"/>
        <w:numPr>
          <w:ilvl w:val="0"/>
          <w:numId w:val="4"/>
        </w:numPr>
        <w:rPr>
          <w:b/>
        </w:rPr>
      </w:pPr>
      <w:r>
        <w:rPr>
          <w:b/>
        </w:rPr>
        <w:t>Scholarship Opportunities f</w:t>
      </w:r>
      <w:r w:rsidRPr="00E22AE4">
        <w:rPr>
          <w:b/>
        </w:rPr>
        <w:t>or Legally Blind Students</w:t>
      </w:r>
    </w:p>
    <w:p w:rsidR="007B1800" w:rsidRPr="00E22AE4" w:rsidRDefault="007B1800" w:rsidP="007B1800">
      <w:pPr>
        <w:pStyle w:val="ListParagraph"/>
      </w:pPr>
      <w:r w:rsidRPr="00E22AE4">
        <w:t>Each year at its State Convention, the National Federation of the Blind of Louisiana (NFBL) awards scholarships to recognize the achievement of blind scholars. This year we will be awarding four scholarships ranging from $750 to $1,500. Applicants for these scholarships must be: (1) legally blind, (2) residents of Louisiana, (3) pursuing or planning to pursue a full time, post</w:t>
      </w:r>
      <w:r>
        <w:t>-</w:t>
      </w:r>
      <w:r w:rsidRPr="00E22AE4">
        <w:t>secondary course of study at an accredited college, university, or trade/technical school in the fall of 2017.</w:t>
      </w:r>
      <w:r w:rsidRPr="00E22AE4">
        <w:rPr>
          <w:rFonts w:cs="Arial"/>
          <w:b/>
          <w:iCs/>
          <w:color w:val="000000"/>
        </w:rPr>
        <w:t xml:space="preserve"> </w:t>
      </w:r>
      <w:r w:rsidRPr="00E22AE4">
        <w:rPr>
          <w:rFonts w:cs="Arial"/>
          <w:iCs/>
          <w:color w:val="000000"/>
        </w:rPr>
        <w:t xml:space="preserve">For more information, click </w:t>
      </w:r>
      <w:hyperlink r:id="rId15" w:history="1">
        <w:r w:rsidRPr="00C85DC9">
          <w:rPr>
            <w:rStyle w:val="Hyperlink"/>
            <w:rFonts w:cs="Arial"/>
            <w:iCs/>
          </w:rPr>
          <w:t>here</w:t>
        </w:r>
      </w:hyperlink>
      <w:r w:rsidRPr="00E22AE4">
        <w:rPr>
          <w:rFonts w:cs="Arial"/>
          <w:iCs/>
          <w:color w:val="1F497D" w:themeColor="text2"/>
        </w:rPr>
        <w:t>.</w:t>
      </w:r>
    </w:p>
    <w:p w:rsidR="007B1800" w:rsidRPr="00E22AE4" w:rsidRDefault="007B1800" w:rsidP="007B1800">
      <w:pPr>
        <w:pStyle w:val="ListParagraph"/>
        <w:rPr>
          <w:b/>
        </w:rPr>
      </w:pPr>
    </w:p>
    <w:p w:rsidR="007B1800" w:rsidRPr="00AB1528" w:rsidRDefault="007B1800" w:rsidP="007B1800">
      <w:pPr>
        <w:pStyle w:val="Heading2"/>
        <w:spacing w:line="240" w:lineRule="auto"/>
        <w:rPr>
          <w:rFonts w:asciiTheme="minorHAnsi" w:hAnsiTheme="minorHAnsi" w:cs="Arial"/>
          <w:iCs/>
          <w:color w:val="auto"/>
          <w:sz w:val="22"/>
          <w:szCs w:val="22"/>
        </w:rPr>
      </w:pPr>
      <w:r w:rsidRPr="00AB1528">
        <w:rPr>
          <w:rFonts w:asciiTheme="minorHAnsi" w:hAnsiTheme="minorHAnsi" w:cs="Arial"/>
          <w:iCs/>
          <w:color w:val="auto"/>
          <w:sz w:val="22"/>
          <w:szCs w:val="22"/>
        </w:rPr>
        <w:t>Collaborative for Students with Unique Communication Needs</w:t>
      </w:r>
    </w:p>
    <w:p w:rsidR="007B1800" w:rsidRDefault="007B1800" w:rsidP="007B1800">
      <w:pPr>
        <w:pStyle w:val="Heading2"/>
        <w:numPr>
          <w:ilvl w:val="0"/>
          <w:numId w:val="4"/>
        </w:numPr>
        <w:spacing w:line="240" w:lineRule="auto"/>
        <w:rPr>
          <w:rFonts w:asciiTheme="minorHAnsi" w:hAnsiTheme="minorHAnsi" w:cs="Arial"/>
          <w:b w:val="0"/>
          <w:iCs/>
          <w:color w:val="auto"/>
          <w:sz w:val="22"/>
          <w:szCs w:val="22"/>
        </w:rPr>
      </w:pPr>
      <w:r w:rsidRPr="004C0EC0">
        <w:rPr>
          <w:rFonts w:asciiTheme="minorHAnsi" w:hAnsiTheme="minorHAnsi" w:cs="Arial"/>
          <w:b w:val="0"/>
          <w:iCs/>
          <w:color w:val="auto"/>
          <w:sz w:val="22"/>
          <w:szCs w:val="22"/>
        </w:rPr>
        <w:t xml:space="preserve">This professional development program, funded by the LDOE, is focused on best practices management of students with unique communication needs.  The program will train school district personnel and parents regarding preschoolers with cochlear implants and students who do not have formal communication systems.  </w:t>
      </w:r>
      <w:r>
        <w:rPr>
          <w:rFonts w:asciiTheme="minorHAnsi" w:hAnsiTheme="minorHAnsi" w:cs="Arial"/>
          <w:b w:val="0"/>
          <w:iCs/>
          <w:color w:val="auto"/>
          <w:sz w:val="22"/>
          <w:szCs w:val="22"/>
        </w:rPr>
        <w:t xml:space="preserve">For further information about this opportunity, visit the project’s </w:t>
      </w:r>
      <w:hyperlink r:id="rId16" w:history="1">
        <w:r w:rsidRPr="00EE5F03">
          <w:rPr>
            <w:rStyle w:val="Hyperlink"/>
            <w:rFonts w:asciiTheme="minorHAnsi" w:hAnsiTheme="minorHAnsi" w:cs="Arial"/>
            <w:b w:val="0"/>
            <w:iCs/>
            <w:sz w:val="22"/>
            <w:szCs w:val="22"/>
          </w:rPr>
          <w:t xml:space="preserve">web-based information </w:t>
        </w:r>
      </w:hyperlink>
      <w:r>
        <w:rPr>
          <w:rFonts w:asciiTheme="minorHAnsi" w:hAnsiTheme="minorHAnsi" w:cs="Arial"/>
          <w:b w:val="0"/>
          <w:iCs/>
          <w:color w:val="auto"/>
          <w:sz w:val="22"/>
          <w:szCs w:val="22"/>
        </w:rPr>
        <w:t xml:space="preserve"> or contact Dr. Michael Norman at </w:t>
      </w:r>
      <w:hyperlink r:id="rId17" w:history="1">
        <w:r w:rsidRPr="006664B0">
          <w:rPr>
            <w:rStyle w:val="Hyperlink"/>
            <w:rFonts w:asciiTheme="minorHAnsi" w:hAnsiTheme="minorHAnsi" w:cs="Arial"/>
            <w:b w:val="0"/>
            <w:iCs/>
            <w:sz w:val="22"/>
            <w:szCs w:val="22"/>
          </w:rPr>
          <w:t>mnorm2@lsuhsc.edu</w:t>
        </w:r>
      </w:hyperlink>
      <w:r>
        <w:rPr>
          <w:rFonts w:asciiTheme="minorHAnsi" w:hAnsiTheme="minorHAnsi" w:cs="Arial"/>
          <w:b w:val="0"/>
          <w:iCs/>
          <w:color w:val="auto"/>
          <w:sz w:val="22"/>
          <w:szCs w:val="22"/>
        </w:rPr>
        <w:t xml:space="preserve"> or 504-556-3455.</w:t>
      </w:r>
    </w:p>
    <w:p w:rsidR="007B1800" w:rsidRDefault="007B1800" w:rsidP="007B1800">
      <w:pPr>
        <w:pStyle w:val="Heading2"/>
        <w:spacing w:line="240" w:lineRule="auto"/>
        <w:rPr>
          <w:rFonts w:asciiTheme="minorHAnsi" w:hAnsiTheme="minorHAnsi" w:cs="Arial"/>
          <w:b w:val="0"/>
          <w:iCs/>
          <w:color w:val="auto"/>
          <w:sz w:val="22"/>
          <w:szCs w:val="22"/>
        </w:rPr>
      </w:pPr>
    </w:p>
    <w:p w:rsidR="007B1800" w:rsidRPr="00AB1528" w:rsidRDefault="007B1800" w:rsidP="007B1800">
      <w:pPr>
        <w:pStyle w:val="Heading2"/>
        <w:spacing w:line="240" w:lineRule="auto"/>
        <w:rPr>
          <w:rFonts w:asciiTheme="minorHAnsi" w:hAnsiTheme="minorHAnsi" w:cs="Arial"/>
          <w:iCs/>
          <w:color w:val="auto"/>
          <w:sz w:val="22"/>
          <w:szCs w:val="22"/>
        </w:rPr>
      </w:pPr>
      <w:proofErr w:type="spellStart"/>
      <w:r w:rsidRPr="00AB1528">
        <w:rPr>
          <w:rFonts w:asciiTheme="minorHAnsi" w:hAnsiTheme="minorHAnsi" w:cs="Arial"/>
          <w:iCs/>
          <w:color w:val="auto"/>
          <w:sz w:val="22"/>
          <w:szCs w:val="22"/>
        </w:rPr>
        <w:t>CourseWhere</w:t>
      </w:r>
      <w:proofErr w:type="spellEnd"/>
      <w:r w:rsidRPr="00AB1528">
        <w:rPr>
          <w:rFonts w:asciiTheme="minorHAnsi" w:hAnsiTheme="minorHAnsi" w:cs="Arial"/>
          <w:iCs/>
          <w:color w:val="auto"/>
          <w:sz w:val="22"/>
          <w:szCs w:val="22"/>
        </w:rPr>
        <w:t xml:space="preserve"> </w:t>
      </w:r>
    </w:p>
    <w:p w:rsidR="007B1800" w:rsidRPr="005F202C" w:rsidRDefault="007B1800" w:rsidP="007B1800">
      <w:pPr>
        <w:pStyle w:val="Heading2"/>
        <w:numPr>
          <w:ilvl w:val="0"/>
          <w:numId w:val="4"/>
        </w:numPr>
        <w:spacing w:line="240" w:lineRule="auto"/>
        <w:rPr>
          <w:rFonts w:asciiTheme="minorHAnsi" w:hAnsiTheme="minorHAnsi"/>
          <w:sz w:val="22"/>
          <w:szCs w:val="22"/>
        </w:rPr>
      </w:pPr>
      <w:r w:rsidRPr="005F202C">
        <w:rPr>
          <w:rFonts w:asciiTheme="minorHAnsi" w:hAnsiTheme="minorHAnsi" w:cs="Arial"/>
          <w:b w:val="0"/>
          <w:iCs/>
          <w:color w:val="auto"/>
          <w:sz w:val="22"/>
          <w:szCs w:val="22"/>
        </w:rPr>
        <w:t xml:space="preserve">There are a number of professional development opportunities in January and in later months related to positive behavioral support and assistive technology (sponsored by Louisiana Assistive Technology Initiative).  Information and registration is available on </w:t>
      </w:r>
      <w:hyperlink r:id="rId18" w:history="1">
        <w:proofErr w:type="spellStart"/>
        <w:r w:rsidRPr="005F202C">
          <w:rPr>
            <w:rStyle w:val="Hyperlink"/>
            <w:rFonts w:asciiTheme="minorHAnsi" w:hAnsiTheme="minorHAnsi" w:cs="Arial"/>
            <w:b w:val="0"/>
            <w:iCs/>
            <w:sz w:val="22"/>
            <w:szCs w:val="22"/>
          </w:rPr>
          <w:t>Courswhere</w:t>
        </w:r>
        <w:proofErr w:type="spellEnd"/>
      </w:hyperlink>
      <w:r w:rsidRPr="005F202C">
        <w:rPr>
          <w:rFonts w:asciiTheme="minorHAnsi" w:hAnsiTheme="minorHAnsi" w:cs="Arial"/>
          <w:b w:val="0"/>
          <w:iCs/>
          <w:color w:val="auto"/>
          <w:sz w:val="22"/>
          <w:szCs w:val="22"/>
        </w:rPr>
        <w:t>.</w:t>
      </w:r>
    </w:p>
    <w:p w:rsidR="002650B2" w:rsidRPr="00776BC3" w:rsidRDefault="002650B2" w:rsidP="00776BC3">
      <w:bookmarkStart w:id="0" w:name="_GoBack"/>
      <w:bookmarkEnd w:id="0"/>
    </w:p>
    <w:sectPr w:rsidR="002650B2" w:rsidRPr="00776BC3" w:rsidSect="00DB0209">
      <w:headerReference w:type="default" r:id="rId19"/>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09" w:rsidRDefault="00DB0209" w:rsidP="00DB0209">
      <w:r>
        <w:separator/>
      </w:r>
    </w:p>
  </w:endnote>
  <w:endnote w:type="continuationSeparator" w:id="0">
    <w:p w:rsidR="00DB0209" w:rsidRDefault="00DB020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09" w:rsidRDefault="00DB0209" w:rsidP="00DB0209">
      <w:r>
        <w:separator/>
      </w:r>
    </w:p>
  </w:footnote>
  <w:footnote w:type="continuationSeparator" w:id="0">
    <w:p w:rsidR="00DB0209" w:rsidRDefault="00DB0209"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09" w:rsidRDefault="00A00194">
    <w:pPr>
      <w:pStyle w:val="Header"/>
    </w:pPr>
    <w:r>
      <w:rPr>
        <w:noProof/>
      </w:rPr>
      <mc:AlternateContent>
        <mc:Choice Requires="wps">
          <w:drawing>
            <wp:anchor distT="0" distB="0" distL="114300" distR="114300" simplePos="0" relativeHeight="251659264" behindDoc="0" locked="0" layoutInCell="1" allowOverlap="1" wp14:anchorId="46C7D325" wp14:editId="7AFC0BD4">
              <wp:simplePos x="0" y="0"/>
              <wp:positionH relativeFrom="column">
                <wp:posOffset>1990725</wp:posOffset>
              </wp:positionH>
              <wp:positionV relativeFrom="page">
                <wp:posOffset>472440</wp:posOffset>
              </wp:positionV>
              <wp:extent cx="4955540" cy="64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00" w:rsidRDefault="007B1800" w:rsidP="007B1800">
                          <w:pPr>
                            <w:rPr>
                              <w:b/>
                              <w:sz w:val="28"/>
                              <w:szCs w:val="28"/>
                            </w:rPr>
                          </w:pPr>
                          <w:r w:rsidRPr="007B1800">
                            <w:rPr>
                              <w:b/>
                              <w:sz w:val="28"/>
                              <w:szCs w:val="28"/>
                            </w:rPr>
                            <w:t xml:space="preserve">SPECIAL EDUCATION:  </w:t>
                          </w:r>
                        </w:p>
                        <w:p w:rsidR="007B1800" w:rsidRPr="007B1800" w:rsidRDefault="007B1800" w:rsidP="007B1800">
                          <w:pPr>
                            <w:rPr>
                              <w:b/>
                              <w:sz w:val="28"/>
                              <w:szCs w:val="28"/>
                            </w:rPr>
                          </w:pPr>
                          <w:r w:rsidRPr="007B1800">
                            <w:rPr>
                              <w:b/>
                              <w:sz w:val="28"/>
                              <w:szCs w:val="28"/>
                            </w:rPr>
                            <w:t>Upcoming Professional Development and Other Opportunities</w:t>
                          </w:r>
                        </w:p>
                        <w:p w:rsidR="00A00194" w:rsidRPr="00DB0209" w:rsidRDefault="00A00194" w:rsidP="00A00194">
                          <w:pPr>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37.2pt;width:390.2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" fillcolor="white [3201]" stroked="f" strokeweight=".5pt">
              <v:textbox>
                <w:txbxContent>
                  <w:p w:rsidR="007B1800" w:rsidRDefault="007B1800" w:rsidP="007B1800">
                    <w:pPr>
                      <w:rPr>
                        <w:b/>
                        <w:sz w:val="28"/>
                        <w:szCs w:val="28"/>
                      </w:rPr>
                    </w:pPr>
                    <w:r w:rsidRPr="007B1800">
                      <w:rPr>
                        <w:b/>
                        <w:sz w:val="28"/>
                        <w:szCs w:val="28"/>
                      </w:rPr>
                      <w:t xml:space="preserve">SPECIAL EDUCATION:  </w:t>
                    </w:r>
                  </w:p>
                  <w:p w:rsidR="007B1800" w:rsidRPr="007B1800" w:rsidRDefault="007B1800" w:rsidP="007B1800">
                    <w:pPr>
                      <w:rPr>
                        <w:b/>
                        <w:sz w:val="28"/>
                        <w:szCs w:val="28"/>
                      </w:rPr>
                    </w:pPr>
                    <w:r w:rsidRPr="007B1800">
                      <w:rPr>
                        <w:b/>
                        <w:sz w:val="28"/>
                        <w:szCs w:val="28"/>
                      </w:rPr>
                      <w:t>Upcoming Professional Development and Other Opportunities</w:t>
                    </w:r>
                  </w:p>
                  <w:p w:rsidR="00A00194" w:rsidRPr="00DB0209" w:rsidRDefault="00A00194" w:rsidP="00A00194">
                    <w:pPr>
                      <w:jc w:val="right"/>
                      <w:rPr>
                        <w:b/>
                        <w:sz w:val="28"/>
                        <w:szCs w:val="28"/>
                      </w:rPr>
                    </w:pPr>
                  </w:p>
                </w:txbxContent>
              </v:textbox>
              <w10:wrap anchory="page"/>
            </v:shape>
          </w:pict>
        </mc:Fallback>
      </mc:AlternateContent>
    </w:r>
    <w:r w:rsidR="00DB0209">
      <w:rPr>
        <w:noProof/>
      </w:rPr>
      <w:drawing>
        <wp:inline distT="0" distB="0" distL="0" distR="0" wp14:anchorId="61808E2B" wp14:editId="1BDAFC10">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9A7"/>
    <w:multiLevelType w:val="hybridMultilevel"/>
    <w:tmpl w:val="67F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E5B34"/>
    <w:multiLevelType w:val="hybridMultilevel"/>
    <w:tmpl w:val="2AFA0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152235"/>
    <w:rsid w:val="002650B2"/>
    <w:rsid w:val="00305A2C"/>
    <w:rsid w:val="00424104"/>
    <w:rsid w:val="00757825"/>
    <w:rsid w:val="00776BC3"/>
    <w:rsid w:val="007B1800"/>
    <w:rsid w:val="00A00194"/>
    <w:rsid w:val="00CE2F08"/>
    <w:rsid w:val="00DB0209"/>
    <w:rsid w:val="00DD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unhideWhenUsed/>
    <w:qFormat/>
    <w:rsid w:val="007B1800"/>
    <w:pPr>
      <w:spacing w:line="300" w:lineRule="auto"/>
      <w:outlineLvl w:val="1"/>
    </w:pPr>
    <w:rPr>
      <w:rFonts w:ascii="Helvetica" w:eastAsiaTheme="minorHAnsi"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customStyle="1" w:styleId="Heading2Char">
    <w:name w:val="Heading 2 Char"/>
    <w:basedOn w:val="DefaultParagraphFont"/>
    <w:link w:val="Heading2"/>
    <w:uiPriority w:val="9"/>
    <w:rsid w:val="007B1800"/>
    <w:rPr>
      <w:rFonts w:ascii="Helvetica" w:hAnsi="Helvetica" w:cs="Helvetica"/>
      <w:b/>
      <w:bCs/>
      <w:color w:val="20202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unhideWhenUsed/>
    <w:qFormat/>
    <w:rsid w:val="007B1800"/>
    <w:pPr>
      <w:spacing w:line="300" w:lineRule="auto"/>
      <w:outlineLvl w:val="1"/>
    </w:pPr>
    <w:rPr>
      <w:rFonts w:ascii="Helvetica" w:eastAsiaTheme="minorHAnsi"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customStyle="1" w:styleId="Heading2Char">
    <w:name w:val="Heading 2 Char"/>
    <w:basedOn w:val="DefaultParagraphFont"/>
    <w:link w:val="Heading2"/>
    <w:uiPriority w:val="9"/>
    <w:rsid w:val="007B1800"/>
    <w:rPr>
      <w:rFonts w:ascii="Helvetica" w:hAnsi="Helvetica" w:cs="Helvetica"/>
      <w:b/>
      <w:bCs/>
      <w:color w:val="20202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na12.adobeconnect.com/content/connect/c1/1278269447/en/events/event/shared/default_template_simple/event_registration.html?sco-id=1619394025&amp;_charset_=utf-8" TargetMode="External"/><Relationship Id="rId13" Type="http://schemas.openxmlformats.org/officeDocument/2006/relationships/hyperlink" Target="mailto:bwhite@caddoschools.org" TargetMode="External"/><Relationship Id="rId18" Type="http://schemas.openxmlformats.org/officeDocument/2006/relationships/hyperlink" Target="http://www.solutionwhere.com/ldoe/cw/showcoursesbymonth.as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spdg.org/" TargetMode="External"/><Relationship Id="rId17" Type="http://schemas.openxmlformats.org/officeDocument/2006/relationships/hyperlink" Target="mailto:mnorm2@lsuhsc.edu" TargetMode="External"/><Relationship Id="rId2" Type="http://schemas.openxmlformats.org/officeDocument/2006/relationships/styles" Target="styles.xml"/><Relationship Id="rId16" Type="http://schemas.openxmlformats.org/officeDocument/2006/relationships/hyperlink" Target="http://us14.campaign-archive1.com/?u=9def23be380efed26042c4692&amp;id=76b82b94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orms/d/e/1FAIpQLSf-RY_9Mm93wSpQz_Sb2eYdw6es8vqQN9OPNFEXfFc77gWSeg/viewform?c=0&amp;w=1" TargetMode="External"/><Relationship Id="rId5" Type="http://schemas.openxmlformats.org/officeDocument/2006/relationships/webSettings" Target="webSettings.xml"/><Relationship Id="rId15" Type="http://schemas.openxmlformats.org/officeDocument/2006/relationships/hyperlink" Target="https://www.louisianabelieves.com/docs/default-source/links-for-newsletters/scholarship-opportunities-for-legally-blind-students.docx?sfvrsn=2" TargetMode="External"/><Relationship Id="rId10" Type="http://schemas.openxmlformats.org/officeDocument/2006/relationships/hyperlink" Target="https://docs.google.com/forms/d/e/1FAIpQLScanWVvpz1CvMLMULLiNrHawxFuSa24IlZiNlNALXL-7-pFgg/viewform?c=0&amp;w=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ents-na12.adobeconnect.com/content/connect/c1/1278269447/en/events/event/shared/default_template_simple/event_registration.html?sco-id=1628883661&amp;_charset_=utf-8" TargetMode="External"/><Relationship Id="rId14" Type="http://schemas.openxmlformats.org/officeDocument/2006/relationships/hyperlink" Target="https://www.louisianabelieves.com/docs/default-source/links-for-newsletters/workshop-for-teachers-and-parents-of-blind-and-vi-children.docx?sfvrs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deleteme2</cp:lastModifiedBy>
  <cp:revision>3</cp:revision>
  <dcterms:created xsi:type="dcterms:W3CDTF">2017-01-23T15:34:00Z</dcterms:created>
  <dcterms:modified xsi:type="dcterms:W3CDTF">2017-01-23T15:36:00Z</dcterms:modified>
</cp:coreProperties>
</file>